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1CE35" w14:textId="77777777" w:rsidR="006B1D53" w:rsidRDefault="006B1D53" w:rsidP="006B1D53">
      <w:pPr>
        <w:widowControl w:val="0"/>
        <w:autoSpaceDE w:val="0"/>
        <w:autoSpaceDN w:val="0"/>
        <w:adjustRightInd w:val="0"/>
        <w:spacing w:after="0" w:line="240" w:lineRule="auto"/>
        <w:ind w:left="-426"/>
        <w:jc w:val="center"/>
        <w:rPr>
          <w:rFonts w:ascii="Times New Roman" w:hAnsi="Times New Roman"/>
          <w:b/>
          <w:szCs w:val="28"/>
        </w:rPr>
      </w:pPr>
      <w:bookmarkStart w:id="0" w:name="_Hlk520216436"/>
      <w:bookmarkStart w:id="1" w:name="_GoBack"/>
      <w:bookmarkEnd w:id="1"/>
    </w:p>
    <w:p w14:paraId="20E08034" w14:textId="77777777" w:rsidR="006B1D53" w:rsidRDefault="006B1D53" w:rsidP="006B1D53">
      <w:pPr>
        <w:widowControl w:val="0"/>
        <w:autoSpaceDE w:val="0"/>
        <w:autoSpaceDN w:val="0"/>
        <w:adjustRightInd w:val="0"/>
        <w:spacing w:after="0" w:line="240" w:lineRule="auto"/>
        <w:ind w:left="-426"/>
        <w:jc w:val="center"/>
        <w:rPr>
          <w:rFonts w:ascii="Times New Roman" w:hAnsi="Times New Roman"/>
          <w:b/>
          <w:szCs w:val="28"/>
        </w:rPr>
      </w:pPr>
    </w:p>
    <w:p w14:paraId="5FA3002A" w14:textId="77777777" w:rsidR="006B1D53" w:rsidRDefault="006B1D53" w:rsidP="006B1D53">
      <w:pPr>
        <w:widowControl w:val="0"/>
        <w:autoSpaceDE w:val="0"/>
        <w:autoSpaceDN w:val="0"/>
        <w:adjustRightInd w:val="0"/>
        <w:spacing w:after="0" w:line="240" w:lineRule="auto"/>
        <w:ind w:left="-426"/>
        <w:jc w:val="center"/>
        <w:rPr>
          <w:rFonts w:ascii="Times New Roman" w:hAnsi="Times New Roman"/>
          <w:b/>
          <w:szCs w:val="28"/>
        </w:rPr>
      </w:pPr>
    </w:p>
    <w:p w14:paraId="0B4A2AB8" w14:textId="77777777" w:rsidR="006B1D53" w:rsidRDefault="006B1D53" w:rsidP="006B1D53">
      <w:pPr>
        <w:widowControl w:val="0"/>
        <w:autoSpaceDE w:val="0"/>
        <w:autoSpaceDN w:val="0"/>
        <w:adjustRightInd w:val="0"/>
        <w:spacing w:after="0" w:line="240" w:lineRule="auto"/>
        <w:ind w:left="-426"/>
        <w:jc w:val="center"/>
        <w:rPr>
          <w:rFonts w:ascii="Times New Roman" w:hAnsi="Times New Roman"/>
          <w:b/>
          <w:szCs w:val="28"/>
        </w:rPr>
      </w:pPr>
    </w:p>
    <w:p w14:paraId="7008EA4B" w14:textId="77777777" w:rsidR="006B1D53" w:rsidRDefault="006B1D53" w:rsidP="006B1D53">
      <w:pPr>
        <w:widowControl w:val="0"/>
        <w:autoSpaceDE w:val="0"/>
        <w:autoSpaceDN w:val="0"/>
        <w:adjustRightInd w:val="0"/>
        <w:spacing w:after="0" w:line="240" w:lineRule="auto"/>
        <w:ind w:left="-426"/>
        <w:jc w:val="center"/>
        <w:rPr>
          <w:rFonts w:ascii="Times New Roman" w:hAnsi="Times New Roman"/>
          <w:b/>
          <w:szCs w:val="28"/>
        </w:rPr>
      </w:pPr>
    </w:p>
    <w:p w14:paraId="21112CCB" w14:textId="77777777" w:rsidR="006B1D53" w:rsidRDefault="006B1D53" w:rsidP="006B1D53">
      <w:pPr>
        <w:widowControl w:val="0"/>
        <w:autoSpaceDE w:val="0"/>
        <w:autoSpaceDN w:val="0"/>
        <w:adjustRightInd w:val="0"/>
        <w:spacing w:after="0" w:line="240" w:lineRule="auto"/>
        <w:ind w:left="-426"/>
        <w:jc w:val="center"/>
        <w:rPr>
          <w:rFonts w:ascii="Times New Roman" w:hAnsi="Times New Roman"/>
          <w:b/>
          <w:szCs w:val="28"/>
        </w:rPr>
      </w:pPr>
    </w:p>
    <w:p w14:paraId="2AF030CE" w14:textId="77777777" w:rsidR="006B1D53" w:rsidRDefault="006B1D53" w:rsidP="006B1D53">
      <w:pPr>
        <w:widowControl w:val="0"/>
        <w:autoSpaceDE w:val="0"/>
        <w:autoSpaceDN w:val="0"/>
        <w:adjustRightInd w:val="0"/>
        <w:spacing w:after="0" w:line="240" w:lineRule="auto"/>
        <w:ind w:left="-426"/>
        <w:jc w:val="center"/>
        <w:rPr>
          <w:rFonts w:ascii="Times New Roman" w:hAnsi="Times New Roman"/>
          <w:b/>
          <w:szCs w:val="28"/>
        </w:rPr>
      </w:pPr>
    </w:p>
    <w:p w14:paraId="5B8D0622" w14:textId="77777777" w:rsidR="006B1D53" w:rsidRDefault="006B1D53" w:rsidP="006B1D53">
      <w:pPr>
        <w:widowControl w:val="0"/>
        <w:autoSpaceDE w:val="0"/>
        <w:autoSpaceDN w:val="0"/>
        <w:adjustRightInd w:val="0"/>
        <w:spacing w:after="0" w:line="240" w:lineRule="auto"/>
        <w:ind w:left="-426"/>
        <w:jc w:val="center"/>
        <w:rPr>
          <w:rFonts w:ascii="Times New Roman" w:hAnsi="Times New Roman"/>
          <w:b/>
          <w:szCs w:val="28"/>
        </w:rPr>
      </w:pPr>
    </w:p>
    <w:p w14:paraId="4C312223" w14:textId="77777777" w:rsidR="006B1D53" w:rsidRDefault="006B1D53" w:rsidP="006B1D53">
      <w:pPr>
        <w:widowControl w:val="0"/>
        <w:autoSpaceDE w:val="0"/>
        <w:autoSpaceDN w:val="0"/>
        <w:adjustRightInd w:val="0"/>
        <w:spacing w:after="0" w:line="240" w:lineRule="auto"/>
        <w:ind w:left="-426"/>
        <w:jc w:val="center"/>
        <w:rPr>
          <w:rFonts w:ascii="Times New Roman" w:hAnsi="Times New Roman"/>
          <w:b/>
          <w:szCs w:val="28"/>
        </w:rPr>
      </w:pPr>
    </w:p>
    <w:p w14:paraId="13F7861D" w14:textId="77777777" w:rsidR="006B1D53" w:rsidRDefault="006B1D53" w:rsidP="006B1D53">
      <w:pPr>
        <w:widowControl w:val="0"/>
        <w:autoSpaceDE w:val="0"/>
        <w:autoSpaceDN w:val="0"/>
        <w:adjustRightInd w:val="0"/>
        <w:spacing w:after="0" w:line="240" w:lineRule="auto"/>
        <w:ind w:left="-426"/>
        <w:jc w:val="center"/>
        <w:rPr>
          <w:rFonts w:ascii="Times New Roman" w:hAnsi="Times New Roman"/>
          <w:b/>
          <w:szCs w:val="28"/>
        </w:rPr>
      </w:pPr>
    </w:p>
    <w:p w14:paraId="19E0C182" w14:textId="77777777" w:rsidR="006B1D53" w:rsidRDefault="006B1D53" w:rsidP="006B1D53">
      <w:pPr>
        <w:widowControl w:val="0"/>
        <w:autoSpaceDE w:val="0"/>
        <w:autoSpaceDN w:val="0"/>
        <w:adjustRightInd w:val="0"/>
        <w:spacing w:after="0" w:line="240" w:lineRule="auto"/>
        <w:ind w:left="-426"/>
        <w:jc w:val="center"/>
        <w:rPr>
          <w:rFonts w:ascii="Times New Roman" w:hAnsi="Times New Roman"/>
          <w:b/>
          <w:szCs w:val="28"/>
        </w:rPr>
      </w:pPr>
    </w:p>
    <w:p w14:paraId="5E6C49D4" w14:textId="77777777" w:rsidR="006B1D53" w:rsidRPr="006B1D53" w:rsidRDefault="006B1D53" w:rsidP="006B1D53">
      <w:pPr>
        <w:widowControl w:val="0"/>
        <w:autoSpaceDE w:val="0"/>
        <w:autoSpaceDN w:val="0"/>
        <w:adjustRightInd w:val="0"/>
        <w:spacing w:after="0" w:line="240" w:lineRule="auto"/>
        <w:ind w:left="-426"/>
        <w:jc w:val="center"/>
        <w:rPr>
          <w:rFonts w:ascii="Times New Roman" w:hAnsi="Times New Roman"/>
          <w:b/>
          <w:szCs w:val="28"/>
        </w:rPr>
      </w:pPr>
    </w:p>
    <w:p w14:paraId="7B592D4B" w14:textId="77777777" w:rsidR="006B1D53" w:rsidRPr="006B1D53" w:rsidRDefault="006B1D53" w:rsidP="006B1D53">
      <w:pPr>
        <w:widowControl w:val="0"/>
        <w:autoSpaceDE w:val="0"/>
        <w:autoSpaceDN w:val="0"/>
        <w:adjustRightInd w:val="0"/>
        <w:spacing w:after="0" w:line="240" w:lineRule="auto"/>
        <w:ind w:left="-426"/>
        <w:jc w:val="center"/>
        <w:rPr>
          <w:rFonts w:ascii="Times New Roman" w:hAnsi="Times New Roman"/>
          <w:b/>
          <w:szCs w:val="28"/>
        </w:rPr>
      </w:pPr>
    </w:p>
    <w:p w14:paraId="272B89F0" w14:textId="77777777" w:rsidR="006B1D53" w:rsidRPr="006B1D53" w:rsidRDefault="006B1D53" w:rsidP="006B1D53">
      <w:pPr>
        <w:widowControl w:val="0"/>
        <w:autoSpaceDE w:val="0"/>
        <w:autoSpaceDN w:val="0"/>
        <w:adjustRightInd w:val="0"/>
        <w:spacing w:after="0" w:line="240" w:lineRule="auto"/>
        <w:ind w:left="-426"/>
        <w:jc w:val="center"/>
        <w:rPr>
          <w:rFonts w:ascii="Times New Roman" w:hAnsi="Times New Roman"/>
          <w:b/>
          <w:szCs w:val="28"/>
        </w:rPr>
      </w:pPr>
    </w:p>
    <w:p w14:paraId="0C6CC190" w14:textId="6AFAC8F8" w:rsidR="00983016" w:rsidRPr="00644EAE" w:rsidRDefault="00983016" w:rsidP="00983016">
      <w:pPr>
        <w:pStyle w:val="a7"/>
        <w:jc w:val="center"/>
        <w:rPr>
          <w:szCs w:val="24"/>
        </w:rPr>
      </w:pPr>
      <w:bookmarkStart w:id="2" w:name="_Hlk26920703"/>
      <w:r w:rsidRPr="00644EAE">
        <w:rPr>
          <w:rFonts w:ascii="Times New Roman" w:eastAsia="Times New Roman" w:hAnsi="Times New Roman"/>
          <w:szCs w:val="24"/>
          <w:lang w:eastAsia="ru-RU"/>
        </w:rPr>
        <w:t xml:space="preserve">СХЕМА </w:t>
      </w:r>
      <w:r>
        <w:rPr>
          <w:rFonts w:ascii="Times New Roman" w:eastAsia="Times New Roman" w:hAnsi="Times New Roman"/>
          <w:szCs w:val="24"/>
          <w:lang w:eastAsia="ru-RU"/>
        </w:rPr>
        <w:t>ВОДОСНАБЖЕНИЯ</w:t>
      </w:r>
      <w:r w:rsidR="00D96DCD">
        <w:rPr>
          <w:rFonts w:ascii="Times New Roman" w:eastAsia="Times New Roman" w:hAnsi="Times New Roman"/>
          <w:szCs w:val="24"/>
          <w:lang w:eastAsia="ru-RU"/>
        </w:rPr>
        <w:t xml:space="preserve"> И ВОДООТВЕДЕНИЯ</w:t>
      </w:r>
      <w:r>
        <w:rPr>
          <w:rFonts w:ascii="Times New Roman" w:eastAsia="Times New Roman" w:hAnsi="Times New Roman"/>
          <w:szCs w:val="24"/>
          <w:lang w:eastAsia="ru-RU"/>
        </w:rPr>
        <w:br/>
      </w:r>
      <w:r w:rsidR="00D96DCD">
        <w:rPr>
          <w:rFonts w:ascii="Times New Roman" w:eastAsia="Times New Roman" w:hAnsi="Times New Roman"/>
          <w:szCs w:val="24"/>
          <w:lang w:eastAsia="ru-RU"/>
        </w:rPr>
        <w:t>САРГАЗИНСКОГО</w:t>
      </w:r>
      <w:r>
        <w:rPr>
          <w:rFonts w:ascii="Times New Roman" w:eastAsia="Times New Roman" w:hAnsi="Times New Roman"/>
          <w:szCs w:val="24"/>
          <w:lang w:eastAsia="ru-RU"/>
        </w:rPr>
        <w:t xml:space="preserve"> СЕЛЬСКОГО ПОСЕЛЕНИЯ</w:t>
      </w:r>
      <w:r w:rsidRPr="00644EAE">
        <w:rPr>
          <w:rFonts w:ascii="Times New Roman" w:eastAsia="Times New Roman" w:hAnsi="Times New Roman"/>
          <w:szCs w:val="24"/>
          <w:lang w:eastAsia="ru-RU"/>
        </w:rPr>
        <w:t xml:space="preserve"> </w:t>
      </w:r>
      <w:r w:rsidR="00566662">
        <w:rPr>
          <w:rFonts w:ascii="Times New Roman" w:eastAsia="Times New Roman" w:hAnsi="Times New Roman"/>
          <w:szCs w:val="24"/>
          <w:lang w:eastAsia="ru-RU"/>
        </w:rPr>
        <w:br/>
      </w:r>
      <w:r w:rsidR="00DA3D6D">
        <w:rPr>
          <w:rFonts w:ascii="Times New Roman" w:eastAsia="Times New Roman" w:hAnsi="Times New Roman"/>
          <w:szCs w:val="24"/>
          <w:lang w:eastAsia="ru-RU"/>
        </w:rPr>
        <w:t xml:space="preserve">СОСНОВСКОГО </w:t>
      </w:r>
      <w:r w:rsidR="00566662">
        <w:rPr>
          <w:rFonts w:ascii="Times New Roman" w:eastAsia="Times New Roman" w:hAnsi="Times New Roman"/>
          <w:szCs w:val="24"/>
          <w:lang w:eastAsia="ru-RU"/>
        </w:rPr>
        <w:t xml:space="preserve">МУНИЦИПАЛЬНОГО </w:t>
      </w:r>
      <w:r w:rsidR="00DA3D6D">
        <w:rPr>
          <w:rFonts w:ascii="Times New Roman" w:eastAsia="Times New Roman" w:hAnsi="Times New Roman"/>
          <w:szCs w:val="24"/>
          <w:lang w:eastAsia="ru-RU"/>
        </w:rPr>
        <w:t>РАЙОНА</w:t>
      </w:r>
      <w:r>
        <w:rPr>
          <w:rFonts w:ascii="Times New Roman" w:eastAsia="Times New Roman" w:hAnsi="Times New Roman"/>
          <w:szCs w:val="24"/>
          <w:lang w:eastAsia="ru-RU"/>
        </w:rPr>
        <w:br/>
        <w:t>ЧЕЛЯБИНСКОЙ ОБЛАСТИ</w:t>
      </w:r>
      <w:r w:rsidRPr="00644EAE">
        <w:rPr>
          <w:rFonts w:ascii="Times New Roman" w:eastAsia="Times New Roman" w:hAnsi="Times New Roman"/>
          <w:szCs w:val="24"/>
          <w:lang w:eastAsia="ru-RU"/>
        </w:rPr>
        <w:t xml:space="preserve"> НА ПЕРИОД </w:t>
      </w:r>
      <w:r w:rsidR="00D96DCD">
        <w:rPr>
          <w:rFonts w:ascii="Times New Roman" w:eastAsia="Times New Roman" w:hAnsi="Times New Roman"/>
          <w:szCs w:val="24"/>
          <w:lang w:eastAsia="ru-RU"/>
        </w:rPr>
        <w:t>ДО 2029</w:t>
      </w:r>
      <w:r w:rsidRPr="00644EAE">
        <w:rPr>
          <w:rFonts w:ascii="Times New Roman" w:eastAsia="Times New Roman" w:hAnsi="Times New Roman"/>
          <w:szCs w:val="24"/>
          <w:lang w:eastAsia="ru-RU"/>
        </w:rPr>
        <w:t xml:space="preserve"> ГОДА</w:t>
      </w:r>
    </w:p>
    <w:bookmarkEnd w:id="2"/>
    <w:p w14:paraId="434A74E6" w14:textId="77777777" w:rsidR="00983016" w:rsidRDefault="00983016" w:rsidP="00983016">
      <w:pPr>
        <w:widowControl w:val="0"/>
        <w:autoSpaceDE w:val="0"/>
        <w:autoSpaceDN w:val="0"/>
        <w:adjustRightInd w:val="0"/>
        <w:spacing w:after="0" w:line="240" w:lineRule="auto"/>
        <w:ind w:left="-426"/>
        <w:jc w:val="center"/>
        <w:rPr>
          <w:rFonts w:ascii="Times New Roman" w:hAnsi="Times New Roman"/>
          <w:szCs w:val="28"/>
        </w:rPr>
      </w:pPr>
    </w:p>
    <w:p w14:paraId="1A736F41" w14:textId="77777777" w:rsidR="00983016" w:rsidRDefault="00983016" w:rsidP="00983016">
      <w:pPr>
        <w:widowControl w:val="0"/>
        <w:autoSpaceDE w:val="0"/>
        <w:autoSpaceDN w:val="0"/>
        <w:adjustRightInd w:val="0"/>
        <w:spacing w:after="0" w:line="240" w:lineRule="auto"/>
        <w:ind w:left="-426" w:firstLine="710"/>
        <w:jc w:val="both"/>
        <w:rPr>
          <w:rFonts w:ascii="Times New Roman" w:hAnsi="Times New Roman"/>
          <w:sz w:val="24"/>
          <w:szCs w:val="28"/>
        </w:rPr>
      </w:pPr>
      <w:r w:rsidRPr="007C77BF">
        <w:rPr>
          <w:rFonts w:ascii="Times New Roman" w:hAnsi="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597FBFF7" w14:textId="77777777" w:rsidR="00983016" w:rsidRPr="007C77BF" w:rsidRDefault="00983016" w:rsidP="00983016">
      <w:pPr>
        <w:widowControl w:val="0"/>
        <w:autoSpaceDE w:val="0"/>
        <w:autoSpaceDN w:val="0"/>
        <w:adjustRightInd w:val="0"/>
        <w:spacing w:after="0" w:line="240" w:lineRule="auto"/>
        <w:ind w:left="-426" w:firstLine="710"/>
        <w:jc w:val="both"/>
        <w:rPr>
          <w:rFonts w:ascii="Times New Roman" w:hAnsi="Times New Roman"/>
          <w:sz w:val="24"/>
          <w:szCs w:val="28"/>
        </w:rPr>
      </w:pPr>
    </w:p>
    <w:p w14:paraId="54BAB2F4" w14:textId="6EC13C0D" w:rsidR="00857FEA" w:rsidRPr="004C7455" w:rsidRDefault="00983016" w:rsidP="00983016">
      <w:pPr>
        <w:widowControl w:val="0"/>
        <w:autoSpaceDE w:val="0"/>
        <w:autoSpaceDN w:val="0"/>
        <w:adjustRightInd w:val="0"/>
        <w:spacing w:after="0" w:line="240" w:lineRule="auto"/>
        <w:ind w:left="-426"/>
        <w:jc w:val="center"/>
        <w:rPr>
          <w:rFonts w:ascii="Times New Roman" w:hAnsi="Times New Roman"/>
          <w:szCs w:val="28"/>
        </w:rPr>
      </w:pPr>
      <w:r>
        <w:rPr>
          <w:rFonts w:ascii="Times New Roman" w:hAnsi="Times New Roman"/>
          <w:szCs w:val="28"/>
        </w:rPr>
        <w:t>(Актуализированная версия 01.1</w:t>
      </w:r>
      <w:r w:rsidR="00D96DCD">
        <w:rPr>
          <w:rFonts w:ascii="Times New Roman" w:hAnsi="Times New Roman"/>
          <w:szCs w:val="28"/>
        </w:rPr>
        <w:t>2</w:t>
      </w:r>
      <w:r>
        <w:rPr>
          <w:rFonts w:ascii="Times New Roman" w:hAnsi="Times New Roman"/>
          <w:szCs w:val="28"/>
        </w:rPr>
        <w:t>.201</w:t>
      </w:r>
      <w:r w:rsidR="00D96DCD">
        <w:rPr>
          <w:rFonts w:ascii="Times New Roman" w:hAnsi="Times New Roman"/>
          <w:szCs w:val="28"/>
        </w:rPr>
        <w:t>9</w:t>
      </w:r>
      <w:r>
        <w:rPr>
          <w:rFonts w:ascii="Times New Roman" w:hAnsi="Times New Roman"/>
          <w:szCs w:val="28"/>
        </w:rPr>
        <w:t>г.)</w:t>
      </w:r>
    </w:p>
    <w:p w14:paraId="5998E2FA" w14:textId="6FA05E42" w:rsidR="00857FEA" w:rsidRDefault="00857FEA" w:rsidP="00857FEA">
      <w:pPr>
        <w:widowControl w:val="0"/>
        <w:autoSpaceDE w:val="0"/>
        <w:autoSpaceDN w:val="0"/>
        <w:adjustRightInd w:val="0"/>
        <w:spacing w:after="0" w:line="240" w:lineRule="auto"/>
        <w:ind w:left="-426"/>
        <w:jc w:val="center"/>
        <w:rPr>
          <w:rFonts w:ascii="Times New Roman" w:hAnsi="Times New Roman"/>
          <w:szCs w:val="28"/>
        </w:rPr>
      </w:pPr>
    </w:p>
    <w:p w14:paraId="764D0EF9" w14:textId="0544502F" w:rsidR="00D96DCD" w:rsidRDefault="00D96DCD" w:rsidP="00857FEA">
      <w:pPr>
        <w:widowControl w:val="0"/>
        <w:autoSpaceDE w:val="0"/>
        <w:autoSpaceDN w:val="0"/>
        <w:adjustRightInd w:val="0"/>
        <w:spacing w:after="0" w:line="240" w:lineRule="auto"/>
        <w:ind w:left="-426"/>
        <w:jc w:val="center"/>
        <w:rPr>
          <w:rFonts w:ascii="Times New Roman" w:hAnsi="Times New Roman"/>
          <w:szCs w:val="28"/>
        </w:rPr>
      </w:pPr>
    </w:p>
    <w:p w14:paraId="28C4D9F1" w14:textId="22E9B53D" w:rsidR="00D96DCD" w:rsidRDefault="00D96DCD" w:rsidP="00857FEA">
      <w:pPr>
        <w:widowControl w:val="0"/>
        <w:autoSpaceDE w:val="0"/>
        <w:autoSpaceDN w:val="0"/>
        <w:adjustRightInd w:val="0"/>
        <w:spacing w:after="0" w:line="240" w:lineRule="auto"/>
        <w:ind w:left="-426"/>
        <w:jc w:val="center"/>
        <w:rPr>
          <w:rFonts w:ascii="Times New Roman" w:hAnsi="Times New Roman"/>
          <w:szCs w:val="28"/>
        </w:rPr>
      </w:pPr>
    </w:p>
    <w:p w14:paraId="7ADAB1F5" w14:textId="32EA0B2D" w:rsidR="00D96DCD" w:rsidRDefault="00D96DCD" w:rsidP="00857FEA">
      <w:pPr>
        <w:widowControl w:val="0"/>
        <w:autoSpaceDE w:val="0"/>
        <w:autoSpaceDN w:val="0"/>
        <w:adjustRightInd w:val="0"/>
        <w:spacing w:after="0" w:line="240" w:lineRule="auto"/>
        <w:ind w:left="-426"/>
        <w:jc w:val="center"/>
        <w:rPr>
          <w:rFonts w:ascii="Times New Roman" w:hAnsi="Times New Roman"/>
          <w:szCs w:val="28"/>
        </w:rPr>
      </w:pPr>
    </w:p>
    <w:p w14:paraId="57BB8AE6" w14:textId="50CC7351" w:rsidR="00D96DCD" w:rsidRDefault="00D96DCD" w:rsidP="00857FEA">
      <w:pPr>
        <w:widowControl w:val="0"/>
        <w:autoSpaceDE w:val="0"/>
        <w:autoSpaceDN w:val="0"/>
        <w:adjustRightInd w:val="0"/>
        <w:spacing w:after="0" w:line="240" w:lineRule="auto"/>
        <w:ind w:left="-426"/>
        <w:jc w:val="center"/>
        <w:rPr>
          <w:rFonts w:ascii="Times New Roman" w:hAnsi="Times New Roman"/>
          <w:szCs w:val="28"/>
        </w:rPr>
      </w:pPr>
    </w:p>
    <w:p w14:paraId="4E70DB7E" w14:textId="5AA14E48" w:rsidR="00D96DCD" w:rsidRDefault="00D96DCD" w:rsidP="00857FEA">
      <w:pPr>
        <w:widowControl w:val="0"/>
        <w:autoSpaceDE w:val="0"/>
        <w:autoSpaceDN w:val="0"/>
        <w:adjustRightInd w:val="0"/>
        <w:spacing w:after="0" w:line="240" w:lineRule="auto"/>
        <w:ind w:left="-426"/>
        <w:jc w:val="center"/>
        <w:rPr>
          <w:rFonts w:ascii="Times New Roman" w:hAnsi="Times New Roman"/>
          <w:szCs w:val="28"/>
        </w:rPr>
      </w:pPr>
    </w:p>
    <w:p w14:paraId="7945145E" w14:textId="6A2B4FC9" w:rsidR="00D96DCD" w:rsidRDefault="00D96DCD" w:rsidP="00857FEA">
      <w:pPr>
        <w:widowControl w:val="0"/>
        <w:autoSpaceDE w:val="0"/>
        <w:autoSpaceDN w:val="0"/>
        <w:adjustRightInd w:val="0"/>
        <w:spacing w:after="0" w:line="240" w:lineRule="auto"/>
        <w:ind w:left="-426"/>
        <w:jc w:val="center"/>
        <w:rPr>
          <w:rFonts w:ascii="Times New Roman" w:hAnsi="Times New Roman"/>
          <w:szCs w:val="28"/>
        </w:rPr>
      </w:pPr>
    </w:p>
    <w:p w14:paraId="1AA0B2C1" w14:textId="21F65CB3" w:rsidR="00D96DCD" w:rsidRDefault="00D96DCD" w:rsidP="00857FEA">
      <w:pPr>
        <w:widowControl w:val="0"/>
        <w:autoSpaceDE w:val="0"/>
        <w:autoSpaceDN w:val="0"/>
        <w:adjustRightInd w:val="0"/>
        <w:spacing w:after="0" w:line="240" w:lineRule="auto"/>
        <w:ind w:left="-426"/>
        <w:jc w:val="center"/>
        <w:rPr>
          <w:rFonts w:ascii="Times New Roman" w:hAnsi="Times New Roman"/>
          <w:szCs w:val="28"/>
        </w:rPr>
      </w:pPr>
    </w:p>
    <w:p w14:paraId="034EF68E" w14:textId="0755498E" w:rsidR="00D96DCD" w:rsidRDefault="00D96DCD" w:rsidP="00857FEA">
      <w:pPr>
        <w:widowControl w:val="0"/>
        <w:autoSpaceDE w:val="0"/>
        <w:autoSpaceDN w:val="0"/>
        <w:adjustRightInd w:val="0"/>
        <w:spacing w:after="0" w:line="240" w:lineRule="auto"/>
        <w:ind w:left="-426"/>
        <w:jc w:val="center"/>
        <w:rPr>
          <w:rFonts w:ascii="Times New Roman" w:hAnsi="Times New Roman"/>
          <w:szCs w:val="28"/>
        </w:rPr>
      </w:pPr>
    </w:p>
    <w:p w14:paraId="6DF38741" w14:textId="77777777" w:rsidR="00D96DCD" w:rsidRPr="004C7455" w:rsidRDefault="00D96DCD" w:rsidP="00857FEA">
      <w:pPr>
        <w:widowControl w:val="0"/>
        <w:autoSpaceDE w:val="0"/>
        <w:autoSpaceDN w:val="0"/>
        <w:adjustRightInd w:val="0"/>
        <w:spacing w:after="0" w:line="240" w:lineRule="auto"/>
        <w:ind w:left="-426"/>
        <w:jc w:val="center"/>
        <w:rPr>
          <w:rFonts w:ascii="Times New Roman" w:hAnsi="Times New Roman"/>
          <w:szCs w:val="28"/>
        </w:rPr>
      </w:pPr>
    </w:p>
    <w:p w14:paraId="59486CAE" w14:textId="77777777" w:rsidR="00857FEA" w:rsidRDefault="00857FEA" w:rsidP="00857FEA">
      <w:pPr>
        <w:widowControl w:val="0"/>
        <w:autoSpaceDE w:val="0"/>
        <w:autoSpaceDN w:val="0"/>
        <w:adjustRightInd w:val="0"/>
        <w:spacing w:after="0" w:line="240" w:lineRule="auto"/>
        <w:ind w:left="-426"/>
        <w:jc w:val="center"/>
        <w:rPr>
          <w:rFonts w:ascii="Times New Roman" w:hAnsi="Times New Roman"/>
          <w:szCs w:val="28"/>
        </w:rPr>
      </w:pPr>
    </w:p>
    <w:p w14:paraId="4A7E4393" w14:textId="26649F94" w:rsidR="00857FEA" w:rsidRDefault="00857FEA" w:rsidP="00857FEA">
      <w:pPr>
        <w:widowControl w:val="0"/>
        <w:autoSpaceDE w:val="0"/>
        <w:autoSpaceDN w:val="0"/>
        <w:adjustRightInd w:val="0"/>
        <w:spacing w:after="0" w:line="240" w:lineRule="auto"/>
        <w:ind w:left="-426"/>
        <w:jc w:val="center"/>
        <w:rPr>
          <w:rFonts w:ascii="Times New Roman" w:hAnsi="Times New Roman"/>
          <w:szCs w:val="28"/>
        </w:rPr>
      </w:pPr>
    </w:p>
    <w:p w14:paraId="7D4ABACB" w14:textId="64688E0A" w:rsidR="006B1D53" w:rsidRDefault="006B1D53" w:rsidP="00857FEA">
      <w:pPr>
        <w:widowControl w:val="0"/>
        <w:autoSpaceDE w:val="0"/>
        <w:autoSpaceDN w:val="0"/>
        <w:adjustRightInd w:val="0"/>
        <w:spacing w:after="0" w:line="240" w:lineRule="auto"/>
        <w:ind w:left="-426"/>
        <w:jc w:val="center"/>
        <w:rPr>
          <w:rFonts w:ascii="Times New Roman" w:hAnsi="Times New Roman"/>
          <w:szCs w:val="28"/>
        </w:rPr>
      </w:pPr>
    </w:p>
    <w:p w14:paraId="1A1E1324" w14:textId="03B90DDD" w:rsidR="006B1D53" w:rsidRDefault="006B1D53" w:rsidP="00857FEA">
      <w:pPr>
        <w:widowControl w:val="0"/>
        <w:autoSpaceDE w:val="0"/>
        <w:autoSpaceDN w:val="0"/>
        <w:adjustRightInd w:val="0"/>
        <w:spacing w:after="0" w:line="240" w:lineRule="auto"/>
        <w:ind w:left="-426"/>
        <w:jc w:val="center"/>
        <w:rPr>
          <w:rFonts w:ascii="Times New Roman" w:hAnsi="Times New Roman"/>
          <w:szCs w:val="28"/>
        </w:rPr>
      </w:pPr>
    </w:p>
    <w:p w14:paraId="6D55842A" w14:textId="569BCF90" w:rsidR="006B1D53" w:rsidRDefault="006B1D53" w:rsidP="00857FEA">
      <w:pPr>
        <w:widowControl w:val="0"/>
        <w:autoSpaceDE w:val="0"/>
        <w:autoSpaceDN w:val="0"/>
        <w:adjustRightInd w:val="0"/>
        <w:spacing w:after="0" w:line="240" w:lineRule="auto"/>
        <w:ind w:left="-426"/>
        <w:jc w:val="center"/>
        <w:rPr>
          <w:rFonts w:ascii="Times New Roman" w:hAnsi="Times New Roman"/>
          <w:szCs w:val="28"/>
        </w:rPr>
      </w:pPr>
    </w:p>
    <w:p w14:paraId="3276BE60" w14:textId="77777777" w:rsidR="006B1D53" w:rsidRDefault="006B1D53" w:rsidP="00857FEA">
      <w:pPr>
        <w:widowControl w:val="0"/>
        <w:autoSpaceDE w:val="0"/>
        <w:autoSpaceDN w:val="0"/>
        <w:adjustRightInd w:val="0"/>
        <w:spacing w:after="0" w:line="240" w:lineRule="auto"/>
        <w:ind w:left="-426"/>
        <w:jc w:val="center"/>
        <w:rPr>
          <w:rFonts w:ascii="Times New Roman" w:hAnsi="Times New Roman"/>
          <w:szCs w:val="28"/>
        </w:rPr>
      </w:pPr>
    </w:p>
    <w:p w14:paraId="68F33B9C" w14:textId="77777777" w:rsidR="00857FEA" w:rsidRDefault="00857FEA" w:rsidP="00857FEA">
      <w:pPr>
        <w:widowControl w:val="0"/>
        <w:autoSpaceDE w:val="0"/>
        <w:autoSpaceDN w:val="0"/>
        <w:adjustRightInd w:val="0"/>
        <w:spacing w:after="0" w:line="240" w:lineRule="auto"/>
        <w:ind w:left="-426"/>
        <w:jc w:val="center"/>
        <w:rPr>
          <w:rFonts w:ascii="Times New Roman" w:hAnsi="Times New Roman"/>
          <w:szCs w:val="28"/>
        </w:rPr>
      </w:pPr>
    </w:p>
    <w:p w14:paraId="5642CE60" w14:textId="77777777" w:rsidR="00857FEA" w:rsidRPr="004C7455" w:rsidRDefault="00857FEA" w:rsidP="00857FEA">
      <w:pPr>
        <w:widowControl w:val="0"/>
        <w:autoSpaceDE w:val="0"/>
        <w:autoSpaceDN w:val="0"/>
        <w:adjustRightInd w:val="0"/>
        <w:spacing w:after="0" w:line="240" w:lineRule="auto"/>
        <w:ind w:left="-426"/>
        <w:jc w:val="center"/>
        <w:rPr>
          <w:rFonts w:ascii="Times New Roman" w:hAnsi="Times New Roman"/>
          <w:szCs w:val="28"/>
        </w:rPr>
      </w:pPr>
    </w:p>
    <w:p w14:paraId="6774F422" w14:textId="2959BB4D" w:rsidR="006B1D53" w:rsidRDefault="006B1D53" w:rsidP="006B1D53">
      <w:pPr>
        <w:jc w:val="center"/>
        <w:rPr>
          <w:rFonts w:ascii="Times New Roman" w:hAnsi="Times New Roman"/>
          <w:szCs w:val="28"/>
        </w:rPr>
        <w:sectPr w:rsidR="006B1D53" w:rsidSect="005E4765">
          <w:footerReference w:type="default" r:id="rId9"/>
          <w:pgSz w:w="11906" w:h="16838"/>
          <w:pgMar w:top="1134" w:right="850" w:bottom="851" w:left="1843" w:header="568" w:footer="0" w:gutter="0"/>
          <w:cols w:space="708"/>
          <w:docGrid w:linePitch="360"/>
        </w:sectPr>
      </w:pPr>
      <w:r>
        <w:rPr>
          <w:rFonts w:ascii="Times New Roman" w:hAnsi="Times New Roman"/>
          <w:szCs w:val="28"/>
        </w:rPr>
        <w:t>201</w:t>
      </w:r>
      <w:r w:rsidR="00D96DCD">
        <w:rPr>
          <w:rFonts w:ascii="Times New Roman" w:hAnsi="Times New Roman"/>
          <w:szCs w:val="28"/>
        </w:rPr>
        <w:t>9</w:t>
      </w:r>
      <w:r w:rsidR="00857FEA" w:rsidRPr="004C7455">
        <w:rPr>
          <w:rFonts w:ascii="Times New Roman" w:hAnsi="Times New Roman"/>
          <w:szCs w:val="28"/>
        </w:rPr>
        <w:t xml:space="preserve"> год</w:t>
      </w:r>
      <w:bookmarkEnd w:id="0"/>
    </w:p>
    <w:p w14:paraId="5A279C76" w14:textId="4EBFC8C3" w:rsidR="00E53B01" w:rsidRPr="00EF0D8C" w:rsidRDefault="00E53B01" w:rsidP="00E53B01">
      <w:pPr>
        <w:pStyle w:val="af0"/>
        <w:jc w:val="center"/>
        <w:rPr>
          <w:szCs w:val="29"/>
        </w:rPr>
      </w:pPr>
      <w:bookmarkStart w:id="3" w:name="_Toc528243008"/>
      <w:bookmarkStart w:id="4" w:name="_Toc27969766"/>
      <w:bookmarkStart w:id="5" w:name="_Toc28001348"/>
      <w:bookmarkStart w:id="6" w:name="_Toc28001717"/>
      <w:r w:rsidRPr="00EF0D8C">
        <w:rPr>
          <w:szCs w:val="29"/>
        </w:rPr>
        <w:lastRenderedPageBreak/>
        <w:t>Паспорт схемы</w:t>
      </w:r>
      <w:bookmarkEnd w:id="3"/>
      <w:bookmarkEnd w:id="4"/>
      <w:bookmarkEnd w:id="5"/>
      <w:bookmarkEnd w:id="6"/>
    </w:p>
    <w:p w14:paraId="3CAA4305" w14:textId="77777777" w:rsidR="00E53B01" w:rsidRPr="00992D47" w:rsidRDefault="00E53B01" w:rsidP="00E53B01">
      <w:pPr>
        <w:pStyle w:val="ae"/>
        <w:jc w:val="center"/>
        <w:rPr>
          <w:sz w:val="29"/>
          <w:szCs w:val="29"/>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7024"/>
      </w:tblGrid>
      <w:tr w:rsidR="00E53B01" w:rsidRPr="00EF0D8C" w14:paraId="7D9ED8F1" w14:textId="77777777" w:rsidTr="009C5B1D">
        <w:trPr>
          <w:trHeight w:val="1110"/>
        </w:trPr>
        <w:tc>
          <w:tcPr>
            <w:tcW w:w="2227" w:type="dxa"/>
          </w:tcPr>
          <w:p w14:paraId="6AD9DCB9" w14:textId="77777777" w:rsidR="00E53B01" w:rsidRPr="00EF0D8C" w:rsidRDefault="00E53B01" w:rsidP="000B3894">
            <w:pPr>
              <w:autoSpaceDE w:val="0"/>
              <w:autoSpaceDN w:val="0"/>
              <w:adjustRightInd w:val="0"/>
              <w:spacing w:after="0" w:line="240" w:lineRule="auto"/>
              <w:rPr>
                <w:rFonts w:ascii="Times New Roman" w:eastAsia="Times New Roman" w:hAnsi="Times New Roman"/>
                <w:szCs w:val="28"/>
                <w:lang w:eastAsia="ru-RU"/>
              </w:rPr>
            </w:pPr>
            <w:r w:rsidRPr="00EF0D8C">
              <w:rPr>
                <w:rFonts w:ascii="Times New Roman" w:eastAsia="Times New Roman" w:hAnsi="Times New Roman"/>
                <w:szCs w:val="28"/>
                <w:lang w:eastAsia="ru-RU"/>
              </w:rPr>
              <w:t xml:space="preserve">Наименование </w:t>
            </w:r>
          </w:p>
          <w:p w14:paraId="42F5911B" w14:textId="77777777" w:rsidR="00E53B01" w:rsidRPr="00EF0D8C" w:rsidRDefault="00E53B01" w:rsidP="000B3894">
            <w:pPr>
              <w:autoSpaceDE w:val="0"/>
              <w:autoSpaceDN w:val="0"/>
              <w:adjustRightInd w:val="0"/>
              <w:spacing w:after="0" w:line="240" w:lineRule="auto"/>
              <w:rPr>
                <w:rFonts w:ascii="Times New Roman" w:eastAsia="Times New Roman" w:hAnsi="Times New Roman"/>
                <w:szCs w:val="28"/>
                <w:lang w:eastAsia="ru-RU"/>
              </w:rPr>
            </w:pPr>
          </w:p>
        </w:tc>
        <w:tc>
          <w:tcPr>
            <w:tcW w:w="7024" w:type="dxa"/>
          </w:tcPr>
          <w:p w14:paraId="61CC81DD" w14:textId="421B39DF" w:rsidR="00E53B01" w:rsidRPr="00EF0D8C" w:rsidRDefault="00E53B01" w:rsidP="000B3894">
            <w:pPr>
              <w:pStyle w:val="ac"/>
              <w:spacing w:line="240" w:lineRule="auto"/>
              <w:ind w:firstLine="0"/>
              <w:rPr>
                <w:lang w:eastAsia="ru-RU"/>
              </w:rPr>
            </w:pPr>
            <w:r w:rsidRPr="00EF0D8C">
              <w:rPr>
                <w:lang w:eastAsia="ru-RU"/>
              </w:rPr>
              <w:t xml:space="preserve">Схема водоснабжения и водоотведения </w:t>
            </w:r>
            <w:r w:rsidR="00D96DCD">
              <w:rPr>
                <w:lang w:eastAsia="ru-RU"/>
              </w:rPr>
              <w:t>Саргазинского</w:t>
            </w:r>
            <w:r w:rsidR="00436C85" w:rsidRPr="00EF0D8C">
              <w:rPr>
                <w:lang w:eastAsia="ru-RU"/>
              </w:rPr>
              <w:t xml:space="preserve"> сельского поселения</w:t>
            </w:r>
            <w:r w:rsidR="000B3894" w:rsidRPr="00EF0D8C">
              <w:rPr>
                <w:lang w:eastAsia="ru-RU"/>
              </w:rPr>
              <w:t xml:space="preserve"> </w:t>
            </w:r>
            <w:r w:rsidR="00566662">
              <w:rPr>
                <w:lang w:eastAsia="ru-RU"/>
              </w:rPr>
              <w:t xml:space="preserve">Сосновского муниципального района </w:t>
            </w:r>
            <w:r w:rsidR="00B7511B">
              <w:rPr>
                <w:lang w:eastAsia="ru-RU"/>
              </w:rPr>
              <w:t>Челябинской</w:t>
            </w:r>
            <w:r w:rsidR="009C5B1D" w:rsidRPr="00EF0D8C">
              <w:rPr>
                <w:lang w:eastAsia="ru-RU"/>
              </w:rPr>
              <w:t xml:space="preserve"> области</w:t>
            </w:r>
            <w:r w:rsidR="000B3894" w:rsidRPr="00EF0D8C">
              <w:rPr>
                <w:lang w:eastAsia="ru-RU"/>
              </w:rPr>
              <w:t xml:space="preserve"> на период до </w:t>
            </w:r>
            <w:r w:rsidR="00B7511B">
              <w:rPr>
                <w:lang w:eastAsia="ru-RU"/>
              </w:rPr>
              <w:t>202</w:t>
            </w:r>
            <w:r w:rsidR="00D96DCD">
              <w:rPr>
                <w:lang w:eastAsia="ru-RU"/>
              </w:rPr>
              <w:t>9</w:t>
            </w:r>
            <w:r w:rsidR="000B3894" w:rsidRPr="00EF0D8C">
              <w:rPr>
                <w:lang w:eastAsia="ru-RU"/>
              </w:rPr>
              <w:t xml:space="preserve"> года (далее – схема)</w:t>
            </w:r>
          </w:p>
        </w:tc>
      </w:tr>
      <w:tr w:rsidR="00E53B01" w:rsidRPr="00EF0D8C" w14:paraId="0E486998" w14:textId="77777777" w:rsidTr="00EA0B08">
        <w:trPr>
          <w:trHeight w:val="318"/>
        </w:trPr>
        <w:tc>
          <w:tcPr>
            <w:tcW w:w="2227" w:type="dxa"/>
          </w:tcPr>
          <w:p w14:paraId="51F597B3" w14:textId="77777777" w:rsidR="00E53B01" w:rsidRPr="00EF0D8C" w:rsidRDefault="00E53B01" w:rsidP="000B3894">
            <w:pPr>
              <w:autoSpaceDE w:val="0"/>
              <w:autoSpaceDN w:val="0"/>
              <w:adjustRightInd w:val="0"/>
              <w:spacing w:after="0" w:line="240" w:lineRule="auto"/>
              <w:rPr>
                <w:rFonts w:ascii="Times New Roman" w:eastAsia="Times New Roman" w:hAnsi="Times New Roman"/>
                <w:szCs w:val="28"/>
                <w:lang w:eastAsia="ru-RU"/>
              </w:rPr>
            </w:pPr>
            <w:r w:rsidRPr="00EF0D8C">
              <w:rPr>
                <w:rFonts w:ascii="Times New Roman" w:eastAsia="Times New Roman" w:hAnsi="Times New Roman"/>
                <w:szCs w:val="28"/>
                <w:lang w:eastAsia="ru-RU"/>
              </w:rPr>
              <w:t>Основание для разработки Схемы</w:t>
            </w:r>
          </w:p>
        </w:tc>
        <w:tc>
          <w:tcPr>
            <w:tcW w:w="7024" w:type="dxa"/>
          </w:tcPr>
          <w:p w14:paraId="55C99B7F" w14:textId="77777777" w:rsidR="00E53B01" w:rsidRPr="00EF0D8C" w:rsidRDefault="00E53B01" w:rsidP="003D5C56">
            <w:pPr>
              <w:widowControl w:val="0"/>
              <w:numPr>
                <w:ilvl w:val="0"/>
                <w:numId w:val="4"/>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Водный кодекс Российской Федерации;</w:t>
            </w:r>
          </w:p>
          <w:p w14:paraId="325F3F70" w14:textId="7C10C3FA" w:rsidR="00E53B01" w:rsidRPr="00EF0D8C" w:rsidRDefault="00E53B01" w:rsidP="003D5C56">
            <w:pPr>
              <w:numPr>
                <w:ilvl w:val="0"/>
                <w:numId w:val="4"/>
              </w:numPr>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 xml:space="preserve">Федеральный закон от 7 декабря 2011г. </w:t>
            </w:r>
            <w:r w:rsidR="00566662">
              <w:rPr>
                <w:rFonts w:ascii="Times New Roman" w:eastAsia="Times New Roman" w:hAnsi="Times New Roman"/>
                <w:szCs w:val="28"/>
                <w:lang w:eastAsia="ru-RU"/>
              </w:rPr>
              <w:t>№</w:t>
            </w:r>
            <w:r w:rsidRPr="00EF0D8C">
              <w:rPr>
                <w:rFonts w:ascii="Times New Roman" w:eastAsia="Times New Roman" w:hAnsi="Times New Roman"/>
                <w:szCs w:val="28"/>
                <w:lang w:eastAsia="ru-RU"/>
              </w:rPr>
              <w:t>416-ФЗ «О водоснабжении и водоотведении»;</w:t>
            </w:r>
          </w:p>
          <w:p w14:paraId="0B117F89" w14:textId="2A3B481B" w:rsidR="00E53B01" w:rsidRPr="00EF0D8C" w:rsidRDefault="00E53B01" w:rsidP="003D5C56">
            <w:pPr>
              <w:numPr>
                <w:ilvl w:val="0"/>
                <w:numId w:val="4"/>
              </w:numPr>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Федеральный закон от 30</w:t>
            </w:r>
            <w:r w:rsidR="00566662">
              <w:rPr>
                <w:rFonts w:ascii="Times New Roman" w:eastAsia="Times New Roman" w:hAnsi="Times New Roman"/>
                <w:szCs w:val="28"/>
                <w:lang w:eastAsia="ru-RU"/>
              </w:rPr>
              <w:t xml:space="preserve"> декабря </w:t>
            </w:r>
            <w:r w:rsidRPr="00EF0D8C">
              <w:rPr>
                <w:rFonts w:ascii="Times New Roman" w:eastAsia="Times New Roman" w:hAnsi="Times New Roman"/>
                <w:szCs w:val="28"/>
                <w:lang w:eastAsia="ru-RU"/>
              </w:rPr>
              <w:t>2004г. № 210-ФЗ «Об основах регулирования тарифов организаций коммунального комплекса»;</w:t>
            </w:r>
          </w:p>
          <w:p w14:paraId="39566810" w14:textId="7A73AC65" w:rsidR="00E53B01" w:rsidRPr="00EF0D8C" w:rsidRDefault="00E53B01" w:rsidP="003D5C56">
            <w:pPr>
              <w:numPr>
                <w:ilvl w:val="0"/>
                <w:numId w:val="4"/>
              </w:numPr>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 xml:space="preserve">Постановление Правительства РФ от 5 сентября 2013 г. </w:t>
            </w:r>
            <w:r w:rsidR="00566662">
              <w:rPr>
                <w:rFonts w:ascii="Times New Roman" w:eastAsia="Times New Roman" w:hAnsi="Times New Roman"/>
                <w:szCs w:val="28"/>
                <w:lang w:eastAsia="ru-RU"/>
              </w:rPr>
              <w:t>№</w:t>
            </w:r>
            <w:r w:rsidRPr="00EF0D8C">
              <w:rPr>
                <w:rFonts w:ascii="Times New Roman" w:eastAsia="Times New Roman" w:hAnsi="Times New Roman"/>
                <w:szCs w:val="28"/>
                <w:lang w:eastAsia="ru-RU"/>
              </w:rPr>
              <w:t>782 «О схемах водоснабжения и водоотведения»;</w:t>
            </w:r>
          </w:p>
          <w:p w14:paraId="42E2F79E" w14:textId="77777777" w:rsidR="00E53B01" w:rsidRPr="00EF0D8C" w:rsidRDefault="00E53B01" w:rsidP="003D5C56">
            <w:pPr>
              <w:numPr>
                <w:ilvl w:val="0"/>
                <w:numId w:val="4"/>
              </w:numPr>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Постановление Правительства РФ от 13 февраля 2006 г.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18423F05" w14:textId="77777777" w:rsidR="00CF3985" w:rsidRPr="00EF0D8C" w:rsidRDefault="00CF3985" w:rsidP="00CF3985">
            <w:pPr>
              <w:widowControl w:val="0"/>
              <w:numPr>
                <w:ilvl w:val="0"/>
                <w:numId w:val="4"/>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СП 42.13330.2011 «Градостроительство. Планировка и застройка городских и сельских поселений»;</w:t>
            </w:r>
          </w:p>
          <w:p w14:paraId="40785565" w14:textId="77777777" w:rsidR="00CF3985" w:rsidRPr="00EF0D8C" w:rsidRDefault="00CF3985" w:rsidP="00CF3985">
            <w:pPr>
              <w:widowControl w:val="0"/>
              <w:numPr>
                <w:ilvl w:val="0"/>
                <w:numId w:val="4"/>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СП 40-102-2000 «Проектирование и монтаж трубопроводов систем водоснабжения и канализации из полимерных материалов»;</w:t>
            </w:r>
          </w:p>
          <w:p w14:paraId="6370CE78" w14:textId="77777777" w:rsidR="00CF3985" w:rsidRPr="00EF0D8C" w:rsidRDefault="00CF3985" w:rsidP="00CF3985">
            <w:pPr>
              <w:widowControl w:val="0"/>
              <w:numPr>
                <w:ilvl w:val="0"/>
                <w:numId w:val="4"/>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СанПиН 2.1.4.1110-02 «Зоны санитарной охраны источников водоснабжения и водопроводов питьевого назначения»;</w:t>
            </w:r>
          </w:p>
          <w:p w14:paraId="79ADB612" w14:textId="3A14F2F4" w:rsidR="00CF3985" w:rsidRPr="00EF0D8C" w:rsidRDefault="00CF3985" w:rsidP="00CF3985">
            <w:pPr>
              <w:widowControl w:val="0"/>
              <w:numPr>
                <w:ilvl w:val="0"/>
                <w:numId w:val="4"/>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2011г</w:t>
            </w:r>
            <w:r w:rsidR="00566662">
              <w:rPr>
                <w:rFonts w:ascii="Times New Roman" w:eastAsia="Times New Roman" w:hAnsi="Times New Roman"/>
                <w:szCs w:val="28"/>
                <w:lang w:eastAsia="ru-RU"/>
              </w:rPr>
              <w:t>.</w:t>
            </w:r>
            <w:r w:rsidRPr="00EF0D8C">
              <w:rPr>
                <w:rFonts w:ascii="Times New Roman" w:eastAsia="Times New Roman" w:hAnsi="Times New Roman"/>
                <w:szCs w:val="28"/>
                <w:lang w:eastAsia="ru-RU"/>
              </w:rPr>
              <w:t xml:space="preserve"> № 635/14;</w:t>
            </w:r>
          </w:p>
          <w:p w14:paraId="182EC0A2" w14:textId="77777777" w:rsidR="00CF3985" w:rsidRPr="00EF0D8C" w:rsidRDefault="00CF3985" w:rsidP="00CF3985">
            <w:pPr>
              <w:widowControl w:val="0"/>
              <w:numPr>
                <w:ilvl w:val="0"/>
                <w:numId w:val="4"/>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СНиП 2.04.02-84* «Водоснабжение. Наружные сети и сооружения». Дата введения 1985-01-01;</w:t>
            </w:r>
          </w:p>
          <w:p w14:paraId="54A0D680" w14:textId="77777777" w:rsidR="00CF3985" w:rsidRPr="00EF0D8C" w:rsidRDefault="00CF3985" w:rsidP="00CF3985">
            <w:pPr>
              <w:widowControl w:val="0"/>
              <w:numPr>
                <w:ilvl w:val="0"/>
                <w:numId w:val="4"/>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29.12.2011 года № 13330 2012;</w:t>
            </w:r>
          </w:p>
          <w:p w14:paraId="3951C990" w14:textId="77777777" w:rsidR="00CF3985" w:rsidRPr="00EF0D8C" w:rsidRDefault="00CF3985" w:rsidP="00CF3985">
            <w:pPr>
              <w:widowControl w:val="0"/>
              <w:numPr>
                <w:ilvl w:val="0"/>
                <w:numId w:val="4"/>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lastRenderedPageBreak/>
              <w:t>СП 30.13330.2012 «Внутренний водопровод и канализация зданий». Актуализированная редакция СНиП 2.04.01-85*;</w:t>
            </w:r>
          </w:p>
          <w:p w14:paraId="11AE63B8" w14:textId="77777777" w:rsidR="00CF3985" w:rsidRPr="00EF0D8C" w:rsidRDefault="00CF3985" w:rsidP="00CF3985">
            <w:pPr>
              <w:widowControl w:val="0"/>
              <w:numPr>
                <w:ilvl w:val="0"/>
                <w:numId w:val="4"/>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СНиП 2.04.01-85* «Внутренний водопровод и канализация зданий» Дата введения 1986-07-01.</w:t>
            </w:r>
          </w:p>
          <w:p w14:paraId="6A344B7B" w14:textId="3954C934" w:rsidR="00945E61" w:rsidRPr="00EF0D8C" w:rsidRDefault="00945E61" w:rsidP="006C1FAD">
            <w:pPr>
              <w:numPr>
                <w:ilvl w:val="0"/>
                <w:numId w:val="4"/>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 xml:space="preserve">Генеральный план </w:t>
            </w:r>
            <w:r w:rsidR="00D96DCD">
              <w:rPr>
                <w:rFonts w:ascii="Times New Roman" w:eastAsia="Times New Roman" w:hAnsi="Times New Roman"/>
                <w:szCs w:val="28"/>
                <w:lang w:eastAsia="ru-RU"/>
              </w:rPr>
              <w:t>Саргазинского</w:t>
            </w:r>
            <w:r w:rsidR="00436C85" w:rsidRPr="00EF0D8C">
              <w:rPr>
                <w:rFonts w:ascii="Times New Roman" w:eastAsia="Times New Roman" w:hAnsi="Times New Roman"/>
                <w:szCs w:val="28"/>
                <w:lang w:eastAsia="ru-RU"/>
              </w:rPr>
              <w:t xml:space="preserve"> сельского поселения</w:t>
            </w:r>
            <w:r w:rsidR="002A73C7" w:rsidRPr="00EF0D8C">
              <w:rPr>
                <w:rFonts w:ascii="Times New Roman" w:eastAsia="Times New Roman" w:hAnsi="Times New Roman"/>
                <w:szCs w:val="28"/>
                <w:lang w:eastAsia="ru-RU"/>
              </w:rPr>
              <w:t xml:space="preserve"> и прилегающих населенных пунктов</w:t>
            </w:r>
            <w:r w:rsidRPr="00EF0D8C">
              <w:rPr>
                <w:rFonts w:ascii="Times New Roman" w:eastAsia="Times New Roman" w:hAnsi="Times New Roman"/>
                <w:szCs w:val="28"/>
                <w:lang w:eastAsia="ru-RU"/>
              </w:rPr>
              <w:t>;</w:t>
            </w:r>
          </w:p>
          <w:p w14:paraId="73408C04" w14:textId="67752A4D" w:rsidR="00E53B01" w:rsidRPr="00EF0D8C" w:rsidRDefault="00945E61" w:rsidP="00B7511B">
            <w:pPr>
              <w:numPr>
                <w:ilvl w:val="0"/>
                <w:numId w:val="4"/>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 xml:space="preserve">Схема водоснабжения </w:t>
            </w:r>
            <w:r w:rsidR="00D96DCD">
              <w:rPr>
                <w:rFonts w:ascii="Times New Roman" w:eastAsia="Times New Roman" w:hAnsi="Times New Roman"/>
                <w:szCs w:val="28"/>
                <w:lang w:eastAsia="ru-RU"/>
              </w:rPr>
              <w:t>Саргазинского</w:t>
            </w:r>
            <w:r w:rsidR="00436C85" w:rsidRPr="00EF0D8C">
              <w:rPr>
                <w:rFonts w:ascii="Times New Roman" w:eastAsia="Times New Roman" w:hAnsi="Times New Roman"/>
                <w:szCs w:val="28"/>
                <w:lang w:eastAsia="ru-RU"/>
              </w:rPr>
              <w:t xml:space="preserve"> сельского поселения</w:t>
            </w:r>
            <w:r w:rsidR="00E02D8D">
              <w:rPr>
                <w:rFonts w:ascii="Times New Roman" w:eastAsia="Times New Roman" w:hAnsi="Times New Roman"/>
                <w:szCs w:val="28"/>
                <w:lang w:eastAsia="ru-RU"/>
              </w:rPr>
              <w:t>.</w:t>
            </w:r>
          </w:p>
        </w:tc>
      </w:tr>
      <w:tr w:rsidR="00E53B01" w:rsidRPr="00EF0D8C" w14:paraId="5C892B04" w14:textId="77777777" w:rsidTr="009C5B1D">
        <w:trPr>
          <w:trHeight w:val="859"/>
        </w:trPr>
        <w:tc>
          <w:tcPr>
            <w:tcW w:w="2227" w:type="dxa"/>
          </w:tcPr>
          <w:p w14:paraId="0B07B4AE" w14:textId="77777777" w:rsidR="00E53B01" w:rsidRPr="00EF0D8C" w:rsidRDefault="00E53B01" w:rsidP="000B3894">
            <w:pPr>
              <w:autoSpaceDE w:val="0"/>
              <w:autoSpaceDN w:val="0"/>
              <w:adjustRightInd w:val="0"/>
              <w:spacing w:after="0" w:line="240" w:lineRule="auto"/>
              <w:rPr>
                <w:rFonts w:ascii="Times New Roman" w:eastAsia="Times New Roman" w:hAnsi="Times New Roman"/>
                <w:szCs w:val="28"/>
                <w:lang w:eastAsia="ru-RU"/>
              </w:rPr>
            </w:pPr>
            <w:r w:rsidRPr="00EF0D8C">
              <w:rPr>
                <w:rFonts w:ascii="Times New Roman" w:eastAsia="Times New Roman" w:hAnsi="Times New Roman"/>
                <w:szCs w:val="28"/>
                <w:lang w:eastAsia="ru-RU"/>
              </w:rPr>
              <w:lastRenderedPageBreak/>
              <w:t>Заказчик Схемы</w:t>
            </w:r>
          </w:p>
        </w:tc>
        <w:tc>
          <w:tcPr>
            <w:tcW w:w="7024" w:type="dxa"/>
          </w:tcPr>
          <w:p w14:paraId="29B81D79" w14:textId="77777777" w:rsidR="00E53B01" w:rsidRPr="00E02D8D" w:rsidRDefault="00F35152" w:rsidP="00E02D8D">
            <w:pPr>
              <w:spacing w:after="0" w:line="240" w:lineRule="auto"/>
              <w:jc w:val="both"/>
              <w:rPr>
                <w:rFonts w:ascii="Times New Roman" w:eastAsia="Times New Roman" w:hAnsi="Times New Roman"/>
                <w:szCs w:val="28"/>
                <w:lang w:eastAsia="ru-RU"/>
              </w:rPr>
            </w:pPr>
            <w:r w:rsidRPr="00E02D8D">
              <w:rPr>
                <w:rFonts w:ascii="Times New Roman" w:eastAsia="Times New Roman" w:hAnsi="Times New Roman"/>
                <w:szCs w:val="28"/>
                <w:lang w:eastAsia="ru-RU"/>
              </w:rPr>
              <w:t xml:space="preserve">Администрация </w:t>
            </w:r>
            <w:r w:rsidR="00D96DCD" w:rsidRPr="00E02D8D">
              <w:rPr>
                <w:rFonts w:ascii="Times New Roman" w:eastAsia="Times New Roman" w:hAnsi="Times New Roman"/>
                <w:szCs w:val="28"/>
                <w:lang w:eastAsia="ru-RU"/>
              </w:rPr>
              <w:t>Саргазинского</w:t>
            </w:r>
            <w:r w:rsidR="00436C85" w:rsidRPr="00E02D8D">
              <w:rPr>
                <w:rFonts w:ascii="Times New Roman" w:eastAsia="Times New Roman" w:hAnsi="Times New Roman"/>
                <w:szCs w:val="28"/>
                <w:lang w:eastAsia="ru-RU"/>
              </w:rPr>
              <w:t xml:space="preserve"> сельского поселения</w:t>
            </w:r>
            <w:r w:rsidR="00E53B01" w:rsidRPr="00E02D8D">
              <w:rPr>
                <w:rFonts w:ascii="Times New Roman" w:eastAsia="Times New Roman" w:hAnsi="Times New Roman"/>
                <w:szCs w:val="28"/>
                <w:lang w:eastAsia="ru-RU"/>
              </w:rPr>
              <w:t xml:space="preserve"> </w:t>
            </w:r>
            <w:r w:rsidR="00B7511B" w:rsidRPr="00E02D8D">
              <w:rPr>
                <w:rFonts w:ascii="Times New Roman" w:eastAsia="Times New Roman" w:hAnsi="Times New Roman"/>
                <w:szCs w:val="28"/>
                <w:lang w:eastAsia="ru-RU"/>
              </w:rPr>
              <w:t>Челябинской</w:t>
            </w:r>
            <w:r w:rsidR="009C5B1D" w:rsidRPr="00E02D8D">
              <w:rPr>
                <w:rFonts w:ascii="Times New Roman" w:eastAsia="Times New Roman" w:hAnsi="Times New Roman"/>
                <w:szCs w:val="28"/>
                <w:lang w:eastAsia="ru-RU"/>
              </w:rPr>
              <w:t xml:space="preserve"> области</w:t>
            </w:r>
          </w:p>
          <w:p w14:paraId="5CB70584" w14:textId="1D441321" w:rsidR="00E02D8D" w:rsidRPr="00E02D8D" w:rsidRDefault="00E02D8D" w:rsidP="00E02D8D">
            <w:pPr>
              <w:spacing w:after="0" w:line="240" w:lineRule="auto"/>
              <w:jc w:val="both"/>
              <w:rPr>
                <w:rFonts w:ascii="Times New Roman" w:eastAsia="Times New Roman" w:hAnsi="Times New Roman"/>
                <w:szCs w:val="28"/>
                <w:lang w:eastAsia="ru-RU"/>
              </w:rPr>
            </w:pPr>
            <w:r w:rsidRPr="00E02D8D">
              <w:rPr>
                <w:rFonts w:ascii="Times New Roman" w:eastAsia="Times New Roman" w:hAnsi="Times New Roman"/>
                <w:szCs w:val="28"/>
                <w:lang w:eastAsia="ru-RU"/>
              </w:rPr>
              <w:t>456531, Челябинская область, Сосновский район,</w:t>
            </w:r>
            <w:r w:rsidR="00566662">
              <w:rPr>
                <w:rFonts w:ascii="Times New Roman" w:eastAsia="Times New Roman" w:hAnsi="Times New Roman"/>
                <w:szCs w:val="28"/>
                <w:lang w:eastAsia="ru-RU"/>
              </w:rPr>
              <w:t xml:space="preserve"> </w:t>
            </w:r>
            <w:r w:rsidRPr="00E02D8D">
              <w:rPr>
                <w:rFonts w:ascii="Times New Roman" w:eastAsia="Times New Roman" w:hAnsi="Times New Roman"/>
                <w:szCs w:val="28"/>
                <w:lang w:eastAsia="ru-RU"/>
              </w:rPr>
              <w:t>п.Саргазы, ул. Мичурина, 10а </w:t>
            </w:r>
          </w:p>
          <w:p w14:paraId="41AB1D20" w14:textId="770F86ED" w:rsidR="00E02D8D" w:rsidRPr="00EF0D8C" w:rsidRDefault="00E02D8D" w:rsidP="005E4765">
            <w:pPr>
              <w:pStyle w:val="ac"/>
              <w:spacing w:line="240" w:lineRule="auto"/>
              <w:ind w:firstLine="0"/>
              <w:rPr>
                <w:rFonts w:eastAsia="Times New Roman"/>
                <w:lang w:eastAsia="ru-RU"/>
              </w:rPr>
            </w:pPr>
          </w:p>
        </w:tc>
      </w:tr>
      <w:tr w:rsidR="00E53B01" w:rsidRPr="00EF0D8C" w14:paraId="5F7E6C06" w14:textId="77777777" w:rsidTr="004F46F7">
        <w:trPr>
          <w:trHeight w:val="439"/>
        </w:trPr>
        <w:tc>
          <w:tcPr>
            <w:tcW w:w="2227" w:type="dxa"/>
          </w:tcPr>
          <w:p w14:paraId="154422DB" w14:textId="77777777" w:rsidR="00E53B01" w:rsidRPr="00EF0D8C" w:rsidRDefault="00E53B01" w:rsidP="000B3894">
            <w:pPr>
              <w:autoSpaceDE w:val="0"/>
              <w:autoSpaceDN w:val="0"/>
              <w:adjustRightInd w:val="0"/>
              <w:spacing w:after="0" w:line="240" w:lineRule="auto"/>
              <w:rPr>
                <w:rFonts w:ascii="Times New Roman" w:eastAsia="Times New Roman" w:hAnsi="Times New Roman"/>
                <w:szCs w:val="28"/>
                <w:lang w:eastAsia="ru-RU"/>
              </w:rPr>
            </w:pPr>
            <w:r w:rsidRPr="00EF0D8C">
              <w:rPr>
                <w:rFonts w:ascii="Times New Roman" w:eastAsia="Times New Roman" w:hAnsi="Times New Roman"/>
                <w:szCs w:val="28"/>
                <w:lang w:eastAsia="ru-RU"/>
              </w:rPr>
              <w:t>Разработчик Схемы</w:t>
            </w:r>
          </w:p>
        </w:tc>
        <w:tc>
          <w:tcPr>
            <w:tcW w:w="7024" w:type="dxa"/>
          </w:tcPr>
          <w:p w14:paraId="1986B29A" w14:textId="3D837440" w:rsidR="00E53B01" w:rsidRPr="00EF0D8C" w:rsidRDefault="00945E61" w:rsidP="006B1D53">
            <w:pPr>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И</w:t>
            </w:r>
            <w:r w:rsidR="00E53B01" w:rsidRPr="00EF0D8C">
              <w:rPr>
                <w:rFonts w:ascii="Times New Roman" w:eastAsia="Times New Roman" w:hAnsi="Times New Roman"/>
                <w:szCs w:val="28"/>
                <w:lang w:eastAsia="ru-RU"/>
              </w:rPr>
              <w:t xml:space="preserve">П </w:t>
            </w:r>
            <w:r w:rsidR="00E02D8D">
              <w:rPr>
                <w:rFonts w:ascii="Times New Roman" w:eastAsia="Times New Roman" w:hAnsi="Times New Roman"/>
                <w:szCs w:val="28"/>
                <w:lang w:eastAsia="ru-RU"/>
              </w:rPr>
              <w:t>Рыжков</w:t>
            </w:r>
            <w:r w:rsidR="00E53B01" w:rsidRPr="00EF0D8C">
              <w:rPr>
                <w:rFonts w:ascii="Times New Roman" w:eastAsia="Times New Roman" w:hAnsi="Times New Roman"/>
                <w:szCs w:val="28"/>
                <w:lang w:eastAsia="ru-RU"/>
              </w:rPr>
              <w:t xml:space="preserve"> Д.В.</w:t>
            </w:r>
            <w:r w:rsidR="003A6ED6" w:rsidRPr="00EF0D8C">
              <w:rPr>
                <w:rFonts w:ascii="Times New Roman" w:eastAsia="Times New Roman" w:hAnsi="Times New Roman"/>
                <w:szCs w:val="28"/>
                <w:lang w:eastAsia="ru-RU"/>
              </w:rPr>
              <w:t>, г. Екатеринбург</w:t>
            </w:r>
            <w:r w:rsidR="009C5B1D" w:rsidRPr="00EF0D8C">
              <w:rPr>
                <w:rFonts w:ascii="Times New Roman" w:eastAsia="Times New Roman" w:hAnsi="Times New Roman"/>
                <w:szCs w:val="28"/>
                <w:lang w:eastAsia="ru-RU"/>
              </w:rPr>
              <w:t xml:space="preserve">, ул. </w:t>
            </w:r>
            <w:r w:rsidR="00E02D8D">
              <w:rPr>
                <w:rFonts w:ascii="Times New Roman" w:eastAsia="Times New Roman" w:hAnsi="Times New Roman"/>
                <w:szCs w:val="28"/>
                <w:lang w:eastAsia="ru-RU"/>
              </w:rPr>
              <w:t>Ольховская, 23-175</w:t>
            </w:r>
          </w:p>
        </w:tc>
      </w:tr>
      <w:tr w:rsidR="00E53B01" w:rsidRPr="00EF0D8C" w14:paraId="19E72CCE" w14:textId="77777777" w:rsidTr="004F46F7">
        <w:trPr>
          <w:trHeight w:val="593"/>
        </w:trPr>
        <w:tc>
          <w:tcPr>
            <w:tcW w:w="2227" w:type="dxa"/>
          </w:tcPr>
          <w:p w14:paraId="10031739" w14:textId="77777777" w:rsidR="00E53B01" w:rsidRPr="00EF0D8C" w:rsidRDefault="00E53B01" w:rsidP="000B3894">
            <w:pPr>
              <w:autoSpaceDE w:val="0"/>
              <w:autoSpaceDN w:val="0"/>
              <w:adjustRightInd w:val="0"/>
              <w:spacing w:after="0" w:line="240" w:lineRule="auto"/>
              <w:rPr>
                <w:rFonts w:ascii="Times New Roman" w:eastAsia="Times New Roman" w:hAnsi="Times New Roman"/>
                <w:szCs w:val="28"/>
                <w:lang w:eastAsia="ru-RU"/>
              </w:rPr>
            </w:pPr>
            <w:r w:rsidRPr="00EF0D8C">
              <w:rPr>
                <w:rFonts w:ascii="Times New Roman" w:eastAsia="Times New Roman" w:hAnsi="Times New Roman"/>
                <w:szCs w:val="28"/>
                <w:lang w:eastAsia="ru-RU"/>
              </w:rPr>
              <w:t xml:space="preserve">Сроки и </w:t>
            </w:r>
            <w:r w:rsidR="000B3894" w:rsidRPr="00EF0D8C">
              <w:rPr>
                <w:rFonts w:ascii="Times New Roman" w:eastAsia="Times New Roman" w:hAnsi="Times New Roman"/>
                <w:szCs w:val="28"/>
                <w:lang w:eastAsia="ru-RU"/>
              </w:rPr>
              <w:t>этапы реализации</w:t>
            </w:r>
            <w:r w:rsidRPr="00EF0D8C">
              <w:rPr>
                <w:rFonts w:ascii="Times New Roman" w:eastAsia="Times New Roman" w:hAnsi="Times New Roman"/>
                <w:szCs w:val="28"/>
                <w:lang w:eastAsia="ru-RU"/>
              </w:rPr>
              <w:t xml:space="preserve"> Схемы</w:t>
            </w:r>
          </w:p>
        </w:tc>
        <w:tc>
          <w:tcPr>
            <w:tcW w:w="7024" w:type="dxa"/>
          </w:tcPr>
          <w:p w14:paraId="619E8E8B" w14:textId="2918CD7B" w:rsidR="00E53B01" w:rsidRPr="00EF0D8C" w:rsidRDefault="00E53B01" w:rsidP="000B3894">
            <w:pPr>
              <w:pStyle w:val="ac"/>
              <w:spacing w:line="240" w:lineRule="auto"/>
              <w:ind w:firstLine="0"/>
              <w:rPr>
                <w:lang w:eastAsia="ru-RU"/>
              </w:rPr>
            </w:pPr>
            <w:r w:rsidRPr="00EF0D8C">
              <w:rPr>
                <w:lang w:eastAsia="ru-RU"/>
              </w:rPr>
              <w:t xml:space="preserve">Схема будет реализована в период с </w:t>
            </w:r>
            <w:r w:rsidR="00B7511B">
              <w:rPr>
                <w:lang w:eastAsia="ru-RU"/>
              </w:rPr>
              <w:t>2019</w:t>
            </w:r>
            <w:r w:rsidRPr="00EF0D8C">
              <w:rPr>
                <w:lang w:eastAsia="ru-RU"/>
              </w:rPr>
              <w:t xml:space="preserve"> по </w:t>
            </w:r>
            <w:r w:rsidR="00B7511B">
              <w:rPr>
                <w:lang w:eastAsia="ru-RU"/>
              </w:rPr>
              <w:t>2028</w:t>
            </w:r>
            <w:r w:rsidRPr="00EF0D8C">
              <w:rPr>
                <w:lang w:eastAsia="ru-RU"/>
              </w:rPr>
              <w:t xml:space="preserve"> годы. </w:t>
            </w:r>
          </w:p>
          <w:p w14:paraId="1ACF441D" w14:textId="77777777" w:rsidR="00E53B01" w:rsidRPr="00EF0D8C" w:rsidRDefault="00E53B01" w:rsidP="000B3894">
            <w:pPr>
              <w:pStyle w:val="ac"/>
              <w:spacing w:line="240" w:lineRule="auto"/>
              <w:ind w:firstLine="0"/>
              <w:rPr>
                <w:lang w:eastAsia="ru-RU"/>
              </w:rPr>
            </w:pPr>
            <w:r w:rsidRPr="00EF0D8C">
              <w:rPr>
                <w:lang w:eastAsia="ru-RU"/>
              </w:rPr>
              <w:t>В проекте выделяются 2 этапа, на каждом из которых планируется реконструкция и строительство новых объектов коммунальной инфраструктуры:</w:t>
            </w:r>
          </w:p>
          <w:p w14:paraId="1C74C94E" w14:textId="0AC20E28" w:rsidR="00E53B01" w:rsidRPr="00EF0D8C" w:rsidRDefault="00E53B01" w:rsidP="000B3894">
            <w:pPr>
              <w:pStyle w:val="ac"/>
              <w:spacing w:line="240" w:lineRule="auto"/>
              <w:ind w:firstLine="0"/>
              <w:rPr>
                <w:lang w:eastAsia="ru-RU"/>
              </w:rPr>
            </w:pPr>
            <w:r w:rsidRPr="00EF0D8C">
              <w:rPr>
                <w:lang w:eastAsia="ru-RU"/>
              </w:rPr>
              <w:t xml:space="preserve">Первый этап </w:t>
            </w:r>
            <w:r w:rsidR="00983016" w:rsidRPr="00EF0D8C">
              <w:rPr>
                <w:lang w:eastAsia="ru-RU"/>
              </w:rPr>
              <w:t>–</w:t>
            </w:r>
            <w:r w:rsidRPr="00EF0D8C">
              <w:rPr>
                <w:lang w:eastAsia="ru-RU"/>
              </w:rPr>
              <w:t xml:space="preserve"> </w:t>
            </w:r>
            <w:r w:rsidR="00B7511B">
              <w:rPr>
                <w:lang w:eastAsia="ru-RU"/>
              </w:rPr>
              <w:t>20</w:t>
            </w:r>
            <w:r w:rsidR="00E02D8D">
              <w:rPr>
                <w:lang w:eastAsia="ru-RU"/>
              </w:rPr>
              <w:t>20</w:t>
            </w:r>
            <w:r w:rsidRPr="00EF0D8C">
              <w:rPr>
                <w:lang w:eastAsia="ru-RU"/>
              </w:rPr>
              <w:t>-202</w:t>
            </w:r>
            <w:r w:rsidR="00E02D8D">
              <w:rPr>
                <w:lang w:eastAsia="ru-RU"/>
              </w:rPr>
              <w:t>4</w:t>
            </w:r>
            <w:r w:rsidRPr="00EF0D8C">
              <w:rPr>
                <w:lang w:eastAsia="ru-RU"/>
              </w:rPr>
              <w:t xml:space="preserve"> годы</w:t>
            </w:r>
            <w:r w:rsidR="00983016">
              <w:rPr>
                <w:lang w:eastAsia="ru-RU"/>
              </w:rPr>
              <w:t>;</w:t>
            </w:r>
          </w:p>
          <w:p w14:paraId="475B74BA" w14:textId="7D488CC7" w:rsidR="00E53B01" w:rsidRPr="00EF0D8C" w:rsidRDefault="00E53B01" w:rsidP="000B3894">
            <w:pPr>
              <w:pStyle w:val="ac"/>
              <w:spacing w:line="240" w:lineRule="auto"/>
              <w:ind w:firstLine="0"/>
              <w:rPr>
                <w:lang w:eastAsia="ru-RU"/>
              </w:rPr>
            </w:pPr>
            <w:r w:rsidRPr="00EF0D8C">
              <w:rPr>
                <w:lang w:eastAsia="ru-RU"/>
              </w:rPr>
              <w:t>В</w:t>
            </w:r>
            <w:r w:rsidR="00DE0EEA" w:rsidRPr="00EF0D8C">
              <w:rPr>
                <w:lang w:eastAsia="ru-RU"/>
              </w:rPr>
              <w:t xml:space="preserve">торой этап </w:t>
            </w:r>
            <w:r w:rsidR="00983016" w:rsidRPr="00EF0D8C">
              <w:rPr>
                <w:lang w:eastAsia="ru-RU"/>
              </w:rPr>
              <w:t>–</w:t>
            </w:r>
            <w:r w:rsidR="00DE0EEA" w:rsidRPr="00EF0D8C">
              <w:rPr>
                <w:lang w:eastAsia="ru-RU"/>
              </w:rPr>
              <w:t xml:space="preserve"> 202</w:t>
            </w:r>
            <w:r w:rsidR="00E02D8D">
              <w:rPr>
                <w:lang w:eastAsia="ru-RU"/>
              </w:rPr>
              <w:t>5</w:t>
            </w:r>
            <w:r w:rsidR="00DE0EEA" w:rsidRPr="00EF0D8C">
              <w:rPr>
                <w:lang w:eastAsia="ru-RU"/>
              </w:rPr>
              <w:t>-</w:t>
            </w:r>
            <w:r w:rsidR="00B7511B">
              <w:rPr>
                <w:lang w:eastAsia="ru-RU"/>
              </w:rPr>
              <w:t>202</w:t>
            </w:r>
            <w:r w:rsidR="00E02D8D">
              <w:rPr>
                <w:lang w:eastAsia="ru-RU"/>
              </w:rPr>
              <w:t>9</w:t>
            </w:r>
            <w:r w:rsidR="00DE0EEA" w:rsidRPr="00EF0D8C">
              <w:rPr>
                <w:lang w:eastAsia="ru-RU"/>
              </w:rPr>
              <w:t xml:space="preserve"> годы</w:t>
            </w:r>
            <w:r w:rsidR="00983016">
              <w:rPr>
                <w:lang w:eastAsia="ru-RU"/>
              </w:rPr>
              <w:t>.</w:t>
            </w:r>
          </w:p>
          <w:p w14:paraId="1A99D0AD" w14:textId="77777777" w:rsidR="003A6ED6" w:rsidRPr="00EF0D8C" w:rsidRDefault="003A6ED6" w:rsidP="000B3894">
            <w:pPr>
              <w:pStyle w:val="ac"/>
              <w:spacing w:line="240" w:lineRule="auto"/>
              <w:ind w:firstLine="0"/>
              <w:rPr>
                <w:lang w:eastAsia="ru-RU"/>
              </w:rPr>
            </w:pPr>
          </w:p>
        </w:tc>
      </w:tr>
      <w:tr w:rsidR="00DE0EEA" w:rsidRPr="00EF0D8C" w14:paraId="7E7001D3" w14:textId="77777777" w:rsidTr="00B7511B">
        <w:trPr>
          <w:trHeight w:val="2628"/>
        </w:trPr>
        <w:tc>
          <w:tcPr>
            <w:tcW w:w="2227" w:type="dxa"/>
          </w:tcPr>
          <w:p w14:paraId="54AE97E7" w14:textId="77777777" w:rsidR="003A6ED6" w:rsidRPr="00EF0D8C" w:rsidRDefault="00DE0EEA" w:rsidP="000B3894">
            <w:pPr>
              <w:autoSpaceDE w:val="0"/>
              <w:autoSpaceDN w:val="0"/>
              <w:adjustRightInd w:val="0"/>
              <w:spacing w:after="0" w:line="240" w:lineRule="auto"/>
              <w:rPr>
                <w:rFonts w:ascii="Times New Roman" w:eastAsia="Times New Roman" w:hAnsi="Times New Roman"/>
                <w:szCs w:val="28"/>
                <w:lang w:eastAsia="ru-RU"/>
              </w:rPr>
            </w:pPr>
            <w:r w:rsidRPr="00EF0D8C">
              <w:rPr>
                <w:rFonts w:ascii="Times New Roman" w:eastAsia="Times New Roman" w:hAnsi="Times New Roman"/>
                <w:szCs w:val="28"/>
                <w:lang w:eastAsia="ru-RU"/>
              </w:rPr>
              <w:t>Цели и задачи Схемы</w:t>
            </w:r>
          </w:p>
        </w:tc>
        <w:tc>
          <w:tcPr>
            <w:tcW w:w="7024" w:type="dxa"/>
          </w:tcPr>
          <w:p w14:paraId="2A87A3E6" w14:textId="1E7D370A" w:rsidR="00B7511B" w:rsidRPr="00B7511B" w:rsidRDefault="00B7511B" w:rsidP="006B1D53">
            <w:pPr>
              <w:widowControl w:val="0"/>
              <w:numPr>
                <w:ilvl w:val="0"/>
                <w:numId w:val="5"/>
              </w:numPr>
              <w:autoSpaceDE w:val="0"/>
              <w:autoSpaceDN w:val="0"/>
              <w:adjustRightInd w:val="0"/>
              <w:spacing w:after="0" w:line="240" w:lineRule="auto"/>
              <w:jc w:val="both"/>
              <w:rPr>
                <w:rFonts w:ascii="Times New Roman" w:eastAsia="Times New Roman" w:hAnsi="Times New Roman"/>
                <w:szCs w:val="28"/>
                <w:lang w:eastAsia="ru-RU"/>
              </w:rPr>
            </w:pPr>
            <w:r w:rsidRPr="00B7511B">
              <w:rPr>
                <w:rFonts w:ascii="Times New Roman" w:eastAsia="Times New Roman" w:hAnsi="Times New Roman"/>
                <w:szCs w:val="28"/>
                <w:lang w:eastAsia="ru-RU"/>
              </w:rPr>
              <w:t xml:space="preserve">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w:t>
            </w:r>
            <w:r w:rsidR="00D96DCD">
              <w:rPr>
                <w:rFonts w:ascii="Times New Roman" w:eastAsia="Times New Roman" w:hAnsi="Times New Roman"/>
                <w:szCs w:val="28"/>
                <w:lang w:eastAsia="ru-RU"/>
              </w:rPr>
              <w:t>до 2029</w:t>
            </w:r>
            <w:r w:rsidRPr="00B7511B">
              <w:rPr>
                <w:rFonts w:ascii="Times New Roman" w:eastAsia="Times New Roman" w:hAnsi="Times New Roman"/>
                <w:szCs w:val="28"/>
                <w:lang w:eastAsia="ru-RU"/>
              </w:rPr>
              <w:t xml:space="preserve"> года;</w:t>
            </w:r>
          </w:p>
          <w:p w14:paraId="30A78ADE" w14:textId="77777777" w:rsidR="00B7511B" w:rsidRPr="00B7511B" w:rsidRDefault="00B7511B" w:rsidP="006B1D53">
            <w:pPr>
              <w:widowControl w:val="0"/>
              <w:numPr>
                <w:ilvl w:val="0"/>
                <w:numId w:val="5"/>
              </w:numPr>
              <w:autoSpaceDE w:val="0"/>
              <w:autoSpaceDN w:val="0"/>
              <w:adjustRightInd w:val="0"/>
              <w:spacing w:after="0" w:line="240" w:lineRule="auto"/>
              <w:jc w:val="both"/>
              <w:rPr>
                <w:rFonts w:ascii="Times New Roman" w:eastAsia="Times New Roman" w:hAnsi="Times New Roman"/>
                <w:szCs w:val="28"/>
                <w:lang w:eastAsia="ru-RU"/>
              </w:rPr>
            </w:pPr>
            <w:r w:rsidRPr="00B7511B">
              <w:rPr>
                <w:rFonts w:ascii="Times New Roman" w:eastAsia="Times New Roman" w:hAnsi="Times New Roman"/>
                <w:szCs w:val="28"/>
                <w:lang w:eastAsia="ru-RU"/>
              </w:rPr>
              <w:t>увеличение объемов оказание услуг по водоснабжению и водоотведению при повышении качества и сохранении приемлемости действующей ценовой политики;</w:t>
            </w:r>
          </w:p>
          <w:p w14:paraId="26873819" w14:textId="77777777" w:rsidR="00B7511B" w:rsidRPr="00B7511B" w:rsidRDefault="00B7511B" w:rsidP="006B1D53">
            <w:pPr>
              <w:widowControl w:val="0"/>
              <w:numPr>
                <w:ilvl w:val="0"/>
                <w:numId w:val="5"/>
              </w:numPr>
              <w:autoSpaceDE w:val="0"/>
              <w:autoSpaceDN w:val="0"/>
              <w:adjustRightInd w:val="0"/>
              <w:spacing w:after="0" w:line="240" w:lineRule="auto"/>
              <w:jc w:val="both"/>
              <w:rPr>
                <w:rFonts w:ascii="Times New Roman" w:eastAsia="Times New Roman" w:hAnsi="Times New Roman"/>
                <w:szCs w:val="28"/>
                <w:lang w:eastAsia="ru-RU"/>
              </w:rPr>
            </w:pPr>
            <w:r w:rsidRPr="00B7511B">
              <w:rPr>
                <w:rFonts w:ascii="Times New Roman" w:eastAsia="Times New Roman" w:hAnsi="Times New Roman"/>
                <w:szCs w:val="28"/>
                <w:lang w:eastAsia="ru-RU"/>
              </w:rPr>
              <w:t>улучшение работы систем водоснабжения и водоотведения;</w:t>
            </w:r>
          </w:p>
          <w:p w14:paraId="2C7FDB91" w14:textId="77777777" w:rsidR="00B7511B" w:rsidRPr="00B7511B" w:rsidRDefault="00B7511B" w:rsidP="006B1D53">
            <w:pPr>
              <w:widowControl w:val="0"/>
              <w:numPr>
                <w:ilvl w:val="0"/>
                <w:numId w:val="5"/>
              </w:numPr>
              <w:autoSpaceDE w:val="0"/>
              <w:autoSpaceDN w:val="0"/>
              <w:adjustRightInd w:val="0"/>
              <w:spacing w:after="0" w:line="240" w:lineRule="auto"/>
              <w:jc w:val="both"/>
              <w:rPr>
                <w:rFonts w:ascii="Times New Roman" w:eastAsia="Times New Roman" w:hAnsi="Times New Roman"/>
                <w:szCs w:val="28"/>
                <w:lang w:eastAsia="ru-RU"/>
              </w:rPr>
            </w:pPr>
            <w:r w:rsidRPr="00B7511B">
              <w:rPr>
                <w:rFonts w:ascii="Times New Roman" w:eastAsia="Times New Roman" w:hAnsi="Times New Roman"/>
                <w:szCs w:val="28"/>
                <w:lang w:eastAsia="ru-RU"/>
              </w:rPr>
              <w:t>повышение качества питьевой воды, поступающей к потребителям;</w:t>
            </w:r>
          </w:p>
          <w:p w14:paraId="40172444" w14:textId="77777777" w:rsidR="00B7511B" w:rsidRPr="00B7511B" w:rsidRDefault="00B7511B" w:rsidP="006B1D53">
            <w:pPr>
              <w:widowControl w:val="0"/>
              <w:numPr>
                <w:ilvl w:val="0"/>
                <w:numId w:val="5"/>
              </w:numPr>
              <w:autoSpaceDE w:val="0"/>
              <w:autoSpaceDN w:val="0"/>
              <w:adjustRightInd w:val="0"/>
              <w:spacing w:after="0" w:line="240" w:lineRule="auto"/>
              <w:jc w:val="both"/>
              <w:rPr>
                <w:rFonts w:ascii="Times New Roman" w:eastAsia="Times New Roman" w:hAnsi="Times New Roman"/>
                <w:szCs w:val="28"/>
                <w:lang w:eastAsia="ru-RU"/>
              </w:rPr>
            </w:pPr>
            <w:r w:rsidRPr="00B7511B">
              <w:rPr>
                <w:rFonts w:ascii="Times New Roman" w:eastAsia="Times New Roman" w:hAnsi="Times New Roman"/>
                <w:szCs w:val="28"/>
                <w:lang w:eastAsia="ru-RU"/>
              </w:rPr>
              <w:t>обеспечение надежного централизованного и экологически безопасного отведения стоков и их очистку, соответствующую экологическим нормативам;</w:t>
            </w:r>
          </w:p>
          <w:p w14:paraId="52D70F55" w14:textId="77777777" w:rsidR="00B7511B" w:rsidRPr="00B7511B" w:rsidRDefault="00B7511B" w:rsidP="006B1D53">
            <w:pPr>
              <w:widowControl w:val="0"/>
              <w:numPr>
                <w:ilvl w:val="0"/>
                <w:numId w:val="5"/>
              </w:numPr>
              <w:autoSpaceDE w:val="0"/>
              <w:autoSpaceDN w:val="0"/>
              <w:adjustRightInd w:val="0"/>
              <w:spacing w:after="0" w:line="240" w:lineRule="auto"/>
              <w:jc w:val="both"/>
              <w:rPr>
                <w:rFonts w:ascii="Times New Roman" w:eastAsia="Times New Roman" w:hAnsi="Times New Roman"/>
                <w:szCs w:val="28"/>
                <w:lang w:eastAsia="ru-RU"/>
              </w:rPr>
            </w:pPr>
            <w:r w:rsidRPr="00B7511B">
              <w:rPr>
                <w:rFonts w:ascii="Times New Roman" w:eastAsia="Times New Roman" w:hAnsi="Times New Roman"/>
                <w:szCs w:val="28"/>
                <w:lang w:eastAsia="ru-RU"/>
              </w:rPr>
              <w:t>снижение вредного воздействия на окружающую среду.</w:t>
            </w:r>
          </w:p>
          <w:p w14:paraId="1F74066C" w14:textId="77777777" w:rsidR="00B7511B" w:rsidRPr="00B7511B" w:rsidRDefault="00B7511B" w:rsidP="006B1D53">
            <w:pPr>
              <w:widowControl w:val="0"/>
              <w:numPr>
                <w:ilvl w:val="0"/>
                <w:numId w:val="5"/>
              </w:numPr>
              <w:autoSpaceDE w:val="0"/>
              <w:autoSpaceDN w:val="0"/>
              <w:adjustRightInd w:val="0"/>
              <w:spacing w:after="0" w:line="240" w:lineRule="auto"/>
              <w:jc w:val="both"/>
              <w:rPr>
                <w:rFonts w:ascii="Times New Roman" w:eastAsia="Times New Roman" w:hAnsi="Times New Roman"/>
                <w:szCs w:val="28"/>
                <w:lang w:eastAsia="ru-RU"/>
              </w:rPr>
            </w:pPr>
            <w:r w:rsidRPr="00B7511B">
              <w:rPr>
                <w:rFonts w:ascii="Times New Roman" w:eastAsia="Times New Roman" w:hAnsi="Times New Roman"/>
                <w:szCs w:val="28"/>
                <w:lang w:eastAsia="ru-RU"/>
              </w:rPr>
              <w:lastRenderedPageBreak/>
              <w:t>строительство и реконструкция централизованной сети магистральных водоводов, обеспечивающих возможность качественного снабжения водой;</w:t>
            </w:r>
          </w:p>
          <w:p w14:paraId="41272F35" w14:textId="77777777" w:rsidR="00B7511B" w:rsidRPr="00B7511B" w:rsidRDefault="00B7511B" w:rsidP="006B1D53">
            <w:pPr>
              <w:widowControl w:val="0"/>
              <w:numPr>
                <w:ilvl w:val="0"/>
                <w:numId w:val="5"/>
              </w:numPr>
              <w:autoSpaceDE w:val="0"/>
              <w:autoSpaceDN w:val="0"/>
              <w:adjustRightInd w:val="0"/>
              <w:spacing w:after="0" w:line="240" w:lineRule="auto"/>
              <w:jc w:val="both"/>
              <w:rPr>
                <w:rFonts w:ascii="Times New Roman" w:eastAsia="Times New Roman" w:hAnsi="Times New Roman"/>
                <w:szCs w:val="28"/>
                <w:lang w:eastAsia="ru-RU"/>
              </w:rPr>
            </w:pPr>
            <w:r w:rsidRPr="00B7511B">
              <w:rPr>
                <w:rFonts w:ascii="Times New Roman" w:eastAsia="Times New Roman" w:hAnsi="Times New Roman"/>
                <w:szCs w:val="28"/>
                <w:lang w:eastAsia="ru-RU"/>
              </w:rPr>
              <w:t>реконструкция и приведение в нормативном состоянии существующих систем водоотведения;</w:t>
            </w:r>
          </w:p>
          <w:p w14:paraId="174AD328" w14:textId="521E1BD4" w:rsidR="00B7511B" w:rsidRPr="00B7511B" w:rsidRDefault="00B7511B" w:rsidP="006B1D53">
            <w:pPr>
              <w:widowControl w:val="0"/>
              <w:numPr>
                <w:ilvl w:val="0"/>
                <w:numId w:val="5"/>
              </w:numPr>
              <w:autoSpaceDE w:val="0"/>
              <w:autoSpaceDN w:val="0"/>
              <w:adjustRightInd w:val="0"/>
              <w:spacing w:after="0" w:line="240" w:lineRule="auto"/>
              <w:jc w:val="both"/>
              <w:rPr>
                <w:rFonts w:ascii="Times New Roman" w:eastAsia="Times New Roman" w:hAnsi="Times New Roman"/>
                <w:szCs w:val="28"/>
                <w:lang w:eastAsia="ru-RU"/>
              </w:rPr>
            </w:pPr>
            <w:r w:rsidRPr="00B7511B">
              <w:rPr>
                <w:rFonts w:ascii="Times New Roman" w:eastAsia="Times New Roman" w:hAnsi="Times New Roman"/>
                <w:szCs w:val="28"/>
                <w:lang w:eastAsia="ru-RU"/>
              </w:rPr>
              <w:t xml:space="preserve">строительство </w:t>
            </w:r>
            <w:r w:rsidR="003737FB">
              <w:rPr>
                <w:rFonts w:ascii="Times New Roman" w:eastAsia="Times New Roman" w:hAnsi="Times New Roman"/>
                <w:szCs w:val="28"/>
                <w:lang w:eastAsia="ru-RU"/>
              </w:rPr>
              <w:t>магистрального коллектора с повысительными канализационными насосными станциями</w:t>
            </w:r>
            <w:r w:rsidRPr="00B7511B">
              <w:rPr>
                <w:rFonts w:ascii="Times New Roman" w:eastAsia="Times New Roman" w:hAnsi="Times New Roman"/>
                <w:szCs w:val="28"/>
                <w:lang w:eastAsia="ru-RU"/>
              </w:rPr>
              <w:t xml:space="preserve"> </w:t>
            </w:r>
            <w:r w:rsidR="003C7644">
              <w:rPr>
                <w:rFonts w:ascii="Times New Roman" w:eastAsia="Times New Roman" w:hAnsi="Times New Roman"/>
                <w:szCs w:val="28"/>
                <w:lang w:eastAsia="ru-RU"/>
              </w:rPr>
              <w:t xml:space="preserve">к </w:t>
            </w:r>
            <w:r w:rsidRPr="00B7511B">
              <w:rPr>
                <w:rFonts w:ascii="Times New Roman" w:eastAsia="Times New Roman" w:hAnsi="Times New Roman"/>
                <w:szCs w:val="28"/>
                <w:lang w:eastAsia="ru-RU"/>
              </w:rPr>
              <w:t>канализационными очистными сооружениями</w:t>
            </w:r>
            <w:r w:rsidR="003C7644">
              <w:rPr>
                <w:rFonts w:ascii="Times New Roman" w:eastAsia="Times New Roman" w:hAnsi="Times New Roman"/>
                <w:szCs w:val="28"/>
                <w:lang w:eastAsia="ru-RU"/>
              </w:rPr>
              <w:t xml:space="preserve"> поселка Полетаево</w:t>
            </w:r>
            <w:r w:rsidRPr="00B7511B">
              <w:rPr>
                <w:rFonts w:ascii="Times New Roman" w:eastAsia="Times New Roman" w:hAnsi="Times New Roman"/>
                <w:szCs w:val="28"/>
                <w:lang w:eastAsia="ru-RU"/>
              </w:rPr>
              <w:t>;</w:t>
            </w:r>
          </w:p>
          <w:p w14:paraId="30F9E918" w14:textId="70A7C40D" w:rsidR="003A6ED6" w:rsidRPr="00B7511B" w:rsidRDefault="00B7511B" w:rsidP="006B1D53">
            <w:pPr>
              <w:widowControl w:val="0"/>
              <w:numPr>
                <w:ilvl w:val="0"/>
                <w:numId w:val="5"/>
              </w:numPr>
              <w:autoSpaceDE w:val="0"/>
              <w:autoSpaceDN w:val="0"/>
              <w:adjustRightInd w:val="0"/>
              <w:spacing w:after="0" w:line="240" w:lineRule="auto"/>
              <w:jc w:val="both"/>
              <w:rPr>
                <w:rFonts w:ascii="Times New Roman" w:eastAsia="Times New Roman" w:hAnsi="Times New Roman"/>
                <w:szCs w:val="28"/>
                <w:lang w:eastAsia="ru-RU"/>
              </w:rPr>
            </w:pPr>
            <w:r w:rsidRPr="00B7511B">
              <w:rPr>
                <w:rFonts w:ascii="Times New Roman" w:eastAsia="Times New Roman" w:hAnsi="Times New Roman"/>
                <w:szCs w:val="28"/>
                <w:lang w:eastAsia="ru-RU"/>
              </w:rPr>
              <w:t>модернизация объектов инженерной инфраструктуры путем внедрения ресурсо- и энергосберегающих технологий.</w:t>
            </w:r>
          </w:p>
        </w:tc>
      </w:tr>
      <w:tr w:rsidR="003737FB" w:rsidRPr="00EF0D8C" w14:paraId="6CB9BDA7" w14:textId="77777777" w:rsidTr="00B6674B">
        <w:trPr>
          <w:trHeight w:val="10382"/>
        </w:trPr>
        <w:tc>
          <w:tcPr>
            <w:tcW w:w="2227" w:type="dxa"/>
          </w:tcPr>
          <w:p w14:paraId="2A030021" w14:textId="77777777" w:rsidR="003737FB" w:rsidRPr="00EF0D8C" w:rsidRDefault="003737FB" w:rsidP="000B3894">
            <w:pPr>
              <w:autoSpaceDE w:val="0"/>
              <w:autoSpaceDN w:val="0"/>
              <w:adjustRightInd w:val="0"/>
              <w:spacing w:after="0" w:line="240" w:lineRule="auto"/>
              <w:rPr>
                <w:rFonts w:ascii="Times New Roman" w:eastAsia="Times New Roman" w:hAnsi="Times New Roman"/>
                <w:szCs w:val="28"/>
                <w:lang w:eastAsia="ru-RU"/>
              </w:rPr>
            </w:pPr>
            <w:r w:rsidRPr="00EF0D8C">
              <w:rPr>
                <w:rFonts w:ascii="Times New Roman" w:eastAsia="Times New Roman" w:hAnsi="Times New Roman"/>
                <w:szCs w:val="28"/>
                <w:lang w:eastAsia="ru-RU"/>
              </w:rPr>
              <w:lastRenderedPageBreak/>
              <w:t>Ожидаемые результаты от реализации мероприятий Схемы</w:t>
            </w:r>
          </w:p>
        </w:tc>
        <w:tc>
          <w:tcPr>
            <w:tcW w:w="7024" w:type="dxa"/>
          </w:tcPr>
          <w:p w14:paraId="5028AADC" w14:textId="7340D287" w:rsidR="003737FB" w:rsidRPr="00EF0D8C" w:rsidRDefault="003737FB" w:rsidP="009063BD">
            <w:pPr>
              <w:widowControl w:val="0"/>
              <w:numPr>
                <w:ilvl w:val="0"/>
                <w:numId w:val="5"/>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очистк</w:t>
            </w:r>
            <w:r>
              <w:rPr>
                <w:rFonts w:ascii="Times New Roman" w:eastAsia="Times New Roman" w:hAnsi="Times New Roman"/>
                <w:szCs w:val="28"/>
                <w:lang w:eastAsia="ru-RU"/>
              </w:rPr>
              <w:t>а</w:t>
            </w:r>
            <w:r w:rsidRPr="00EF0D8C">
              <w:rPr>
                <w:rFonts w:ascii="Times New Roman" w:eastAsia="Times New Roman" w:hAnsi="Times New Roman"/>
                <w:szCs w:val="28"/>
                <w:lang w:eastAsia="ru-RU"/>
              </w:rPr>
              <w:t>, соответствующую экологическим нормативам;</w:t>
            </w:r>
          </w:p>
          <w:p w14:paraId="432F8E97" w14:textId="77777777" w:rsidR="003737FB" w:rsidRPr="00EF0D8C" w:rsidRDefault="003737FB" w:rsidP="009063BD">
            <w:pPr>
              <w:widowControl w:val="0"/>
              <w:numPr>
                <w:ilvl w:val="0"/>
                <w:numId w:val="5"/>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снижение вредного воздействия на окружающую среду.</w:t>
            </w:r>
          </w:p>
          <w:p w14:paraId="127E1A70" w14:textId="77777777" w:rsidR="003737FB" w:rsidRPr="00EF0D8C" w:rsidRDefault="003737FB" w:rsidP="009063BD">
            <w:pPr>
              <w:widowControl w:val="0"/>
              <w:numPr>
                <w:ilvl w:val="0"/>
                <w:numId w:val="5"/>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строительство и реконструкция централизованной сети магистральных водоводов, обеспечивающих возможность качественного снабжения водой;</w:t>
            </w:r>
          </w:p>
          <w:p w14:paraId="0AC8FD87" w14:textId="77777777" w:rsidR="003737FB" w:rsidRPr="00EF0D8C" w:rsidRDefault="003737FB" w:rsidP="009063BD">
            <w:pPr>
              <w:widowControl w:val="0"/>
              <w:numPr>
                <w:ilvl w:val="0"/>
                <w:numId w:val="5"/>
              </w:num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реконструкция и приведение в нормативном состоянии существующих систем водоотведения;</w:t>
            </w:r>
          </w:p>
          <w:p w14:paraId="6EE4EBFC" w14:textId="77777777" w:rsidR="003737FB" w:rsidRPr="00EF0D8C" w:rsidRDefault="003737FB" w:rsidP="009063BD">
            <w:pPr>
              <w:widowControl w:val="0"/>
              <w:numPr>
                <w:ilvl w:val="0"/>
                <w:numId w:val="5"/>
              </w:numPr>
              <w:autoSpaceDE w:val="0"/>
              <w:autoSpaceDN w:val="0"/>
              <w:adjustRightInd w:val="0"/>
              <w:spacing w:after="0" w:line="240" w:lineRule="auto"/>
              <w:jc w:val="both"/>
              <w:rPr>
                <w:rFonts w:ascii="Times New Roman" w:eastAsia="Times New Roman" w:hAnsi="Times New Roman"/>
                <w:bCs/>
                <w:szCs w:val="28"/>
                <w:lang w:eastAsia="ru-RU"/>
              </w:rPr>
            </w:pPr>
            <w:r w:rsidRPr="00EF0D8C">
              <w:rPr>
                <w:rFonts w:ascii="Times New Roman" w:eastAsia="Times New Roman" w:hAnsi="Times New Roman"/>
                <w:szCs w:val="28"/>
                <w:lang w:eastAsia="ru-RU"/>
              </w:rPr>
              <w:t xml:space="preserve">создание современной коммунальной </w:t>
            </w:r>
            <w:r w:rsidRPr="00EF0D8C">
              <w:rPr>
                <w:rFonts w:ascii="Times New Roman" w:eastAsia="Times New Roman" w:hAnsi="Times New Roman"/>
                <w:bCs/>
                <w:szCs w:val="28"/>
                <w:lang w:eastAsia="ru-RU"/>
              </w:rPr>
              <w:t>инфраструктуры;</w:t>
            </w:r>
          </w:p>
          <w:p w14:paraId="2754E40D" w14:textId="77777777" w:rsidR="003737FB" w:rsidRDefault="003737FB" w:rsidP="009063BD">
            <w:pPr>
              <w:widowControl w:val="0"/>
              <w:numPr>
                <w:ilvl w:val="0"/>
                <w:numId w:val="5"/>
              </w:numPr>
              <w:autoSpaceDE w:val="0"/>
              <w:autoSpaceDN w:val="0"/>
              <w:adjustRightInd w:val="0"/>
              <w:spacing w:after="0" w:line="240" w:lineRule="auto"/>
              <w:jc w:val="both"/>
              <w:rPr>
                <w:rFonts w:ascii="Times New Roman" w:eastAsia="Times New Roman" w:hAnsi="Times New Roman"/>
                <w:bCs/>
                <w:szCs w:val="28"/>
                <w:lang w:eastAsia="ru-RU"/>
              </w:rPr>
            </w:pPr>
            <w:r w:rsidRPr="00EF0D8C">
              <w:rPr>
                <w:rFonts w:ascii="Times New Roman" w:eastAsia="Times New Roman" w:hAnsi="Times New Roman"/>
                <w:bCs/>
                <w:szCs w:val="28"/>
                <w:lang w:eastAsia="ru-RU"/>
              </w:rPr>
              <w:t>повышение качества предоставления коммунальных услуг;</w:t>
            </w:r>
          </w:p>
          <w:p w14:paraId="7EBD85CF" w14:textId="77777777" w:rsidR="003737FB" w:rsidRPr="00EF0D8C" w:rsidRDefault="003737FB" w:rsidP="00566662">
            <w:pPr>
              <w:widowControl w:val="0"/>
              <w:numPr>
                <w:ilvl w:val="0"/>
                <w:numId w:val="5"/>
              </w:numPr>
              <w:autoSpaceDE w:val="0"/>
              <w:autoSpaceDN w:val="0"/>
              <w:adjustRightInd w:val="0"/>
              <w:spacing w:after="0" w:line="240" w:lineRule="auto"/>
              <w:jc w:val="both"/>
              <w:rPr>
                <w:rFonts w:ascii="Times New Roman" w:eastAsia="Times New Roman" w:hAnsi="Times New Roman"/>
                <w:bCs/>
                <w:szCs w:val="28"/>
                <w:lang w:eastAsia="ru-RU"/>
              </w:rPr>
            </w:pPr>
            <w:r w:rsidRPr="00EF0D8C">
              <w:rPr>
                <w:rFonts w:ascii="Times New Roman" w:eastAsia="Times New Roman" w:hAnsi="Times New Roman"/>
                <w:bCs/>
                <w:szCs w:val="28"/>
                <w:lang w:eastAsia="ru-RU"/>
              </w:rPr>
              <w:t>снижение уровня износа объектов водоснабжения и водоотведения;</w:t>
            </w:r>
          </w:p>
          <w:p w14:paraId="47C35427" w14:textId="77777777" w:rsidR="003737FB" w:rsidRPr="00EF0D8C" w:rsidRDefault="003737FB" w:rsidP="00566662">
            <w:pPr>
              <w:widowControl w:val="0"/>
              <w:numPr>
                <w:ilvl w:val="0"/>
                <w:numId w:val="5"/>
              </w:numPr>
              <w:autoSpaceDE w:val="0"/>
              <w:autoSpaceDN w:val="0"/>
              <w:adjustRightInd w:val="0"/>
              <w:spacing w:after="0" w:line="240" w:lineRule="auto"/>
              <w:jc w:val="both"/>
              <w:rPr>
                <w:rFonts w:ascii="Times New Roman" w:eastAsia="Times New Roman" w:hAnsi="Times New Roman"/>
                <w:bCs/>
                <w:szCs w:val="28"/>
                <w:lang w:eastAsia="ru-RU"/>
              </w:rPr>
            </w:pPr>
            <w:r w:rsidRPr="00EF0D8C">
              <w:rPr>
                <w:rFonts w:ascii="Times New Roman" w:eastAsia="Times New Roman" w:hAnsi="Times New Roman"/>
                <w:bCs/>
                <w:szCs w:val="28"/>
                <w:lang w:eastAsia="ru-RU"/>
              </w:rPr>
              <w:t>улучшение экологической ситуации на территории муниципального образования;</w:t>
            </w:r>
          </w:p>
          <w:p w14:paraId="4553B967" w14:textId="77777777" w:rsidR="003737FB" w:rsidRPr="00EF0D8C" w:rsidRDefault="003737FB" w:rsidP="009063BD">
            <w:pPr>
              <w:widowControl w:val="0"/>
              <w:numPr>
                <w:ilvl w:val="0"/>
                <w:numId w:val="5"/>
              </w:numPr>
              <w:autoSpaceDE w:val="0"/>
              <w:autoSpaceDN w:val="0"/>
              <w:adjustRightInd w:val="0"/>
              <w:spacing w:after="0" w:line="240" w:lineRule="auto"/>
              <w:jc w:val="both"/>
              <w:rPr>
                <w:rFonts w:ascii="Times New Roman" w:eastAsia="Times New Roman" w:hAnsi="Times New Roman"/>
                <w:bCs/>
                <w:szCs w:val="28"/>
                <w:lang w:eastAsia="ru-RU"/>
              </w:rPr>
            </w:pPr>
            <w:r w:rsidRPr="00EF0D8C">
              <w:rPr>
                <w:rFonts w:ascii="Times New Roman" w:eastAsia="Times New Roman" w:hAnsi="Times New Roman"/>
                <w:bCs/>
                <w:szCs w:val="28"/>
                <w:lang w:eastAsia="ru-RU"/>
              </w:rPr>
              <w:t>создание благоприятных условий для привлечения средств внебюджетных источников</w:t>
            </w:r>
            <w:r>
              <w:rPr>
                <w:rFonts w:ascii="Times New Roman" w:eastAsia="Times New Roman" w:hAnsi="Times New Roman"/>
                <w:bCs/>
                <w:szCs w:val="28"/>
                <w:lang w:eastAsia="ru-RU"/>
              </w:rPr>
              <w:t>.</w:t>
            </w:r>
          </w:p>
          <w:p w14:paraId="37FC71F8" w14:textId="77777777" w:rsidR="003737FB" w:rsidRPr="00EF0D8C" w:rsidRDefault="003737FB" w:rsidP="009063BD">
            <w:pPr>
              <w:widowControl w:val="0"/>
              <w:numPr>
                <w:ilvl w:val="0"/>
                <w:numId w:val="5"/>
              </w:numPr>
              <w:autoSpaceDE w:val="0"/>
              <w:autoSpaceDN w:val="0"/>
              <w:adjustRightInd w:val="0"/>
              <w:spacing w:after="0" w:line="240" w:lineRule="auto"/>
              <w:jc w:val="both"/>
              <w:rPr>
                <w:rFonts w:ascii="Times New Roman" w:eastAsia="Times New Roman" w:hAnsi="Times New Roman"/>
                <w:bCs/>
                <w:szCs w:val="28"/>
                <w:lang w:eastAsia="ru-RU"/>
              </w:rPr>
            </w:pPr>
            <w:r w:rsidRPr="00EF0D8C">
              <w:rPr>
                <w:rFonts w:ascii="Times New Roman" w:eastAsia="Times New Roman" w:hAnsi="Times New Roman"/>
                <w:bCs/>
                <w:szCs w:val="28"/>
                <w:lang w:eastAsia="ru-RU"/>
              </w:rPr>
              <w:t>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14:paraId="5F3E1BB4" w14:textId="6AAD10DB" w:rsidR="003737FB" w:rsidRPr="00EF0D8C" w:rsidRDefault="003737FB" w:rsidP="003737FB">
            <w:pPr>
              <w:widowControl w:val="0"/>
              <w:numPr>
                <w:ilvl w:val="0"/>
                <w:numId w:val="5"/>
              </w:numPr>
              <w:autoSpaceDE w:val="0"/>
              <w:autoSpaceDN w:val="0"/>
              <w:adjustRightInd w:val="0"/>
              <w:spacing w:after="0" w:line="240" w:lineRule="auto"/>
              <w:jc w:val="both"/>
              <w:rPr>
                <w:rFonts w:ascii="Times New Roman" w:eastAsia="Times New Roman" w:hAnsi="Times New Roman"/>
                <w:bCs/>
                <w:szCs w:val="28"/>
                <w:lang w:eastAsia="ru-RU"/>
              </w:rPr>
            </w:pPr>
            <w:r w:rsidRPr="00EF0D8C">
              <w:rPr>
                <w:rFonts w:ascii="Times New Roman" w:eastAsia="Times New Roman" w:hAnsi="Times New Roman"/>
                <w:bCs/>
                <w:szCs w:val="28"/>
                <w:lang w:eastAsia="ru-RU"/>
              </w:rPr>
              <w:t>увеличение мощности систем водоснабжения и водоотведения</w:t>
            </w:r>
            <w:r>
              <w:rPr>
                <w:rFonts w:ascii="Times New Roman" w:eastAsia="Times New Roman" w:hAnsi="Times New Roman"/>
                <w:bCs/>
                <w:szCs w:val="28"/>
                <w:lang w:eastAsia="ru-RU"/>
              </w:rPr>
              <w:t>.</w:t>
            </w:r>
          </w:p>
        </w:tc>
      </w:tr>
      <w:tr w:rsidR="00E53B01" w:rsidRPr="00EF0D8C" w14:paraId="1808D4E5" w14:textId="77777777" w:rsidTr="00EA0B08">
        <w:trPr>
          <w:trHeight w:val="468"/>
        </w:trPr>
        <w:tc>
          <w:tcPr>
            <w:tcW w:w="2227" w:type="dxa"/>
          </w:tcPr>
          <w:p w14:paraId="091CE990" w14:textId="77777777" w:rsidR="00E53B01" w:rsidRPr="00EF0D8C" w:rsidRDefault="00E53B01" w:rsidP="000B3894">
            <w:pPr>
              <w:autoSpaceDE w:val="0"/>
              <w:autoSpaceDN w:val="0"/>
              <w:adjustRightInd w:val="0"/>
              <w:spacing w:after="0" w:line="240" w:lineRule="auto"/>
              <w:ind w:right="-149"/>
              <w:rPr>
                <w:rFonts w:ascii="Times New Roman" w:eastAsia="Times New Roman" w:hAnsi="Times New Roman"/>
                <w:szCs w:val="28"/>
                <w:lang w:eastAsia="ru-RU"/>
              </w:rPr>
            </w:pPr>
            <w:r w:rsidRPr="00EF0D8C">
              <w:rPr>
                <w:rFonts w:ascii="Times New Roman" w:eastAsia="Times New Roman" w:hAnsi="Times New Roman"/>
                <w:szCs w:val="28"/>
                <w:lang w:eastAsia="ru-RU"/>
              </w:rPr>
              <w:t xml:space="preserve">Объем и источники финансирования </w:t>
            </w:r>
          </w:p>
        </w:tc>
        <w:tc>
          <w:tcPr>
            <w:tcW w:w="7024" w:type="dxa"/>
          </w:tcPr>
          <w:p w14:paraId="3538F628" w14:textId="48B8F9CD" w:rsidR="00E53B01" w:rsidRPr="00C710A8" w:rsidRDefault="00E53B01" w:rsidP="003A6ED6">
            <w:pPr>
              <w:widowControl w:val="0"/>
              <w:spacing w:after="0" w:line="240" w:lineRule="auto"/>
              <w:ind w:firstLine="35"/>
              <w:jc w:val="both"/>
              <w:rPr>
                <w:rFonts w:ascii="Times New Roman" w:eastAsia="Times New Roman" w:hAnsi="Times New Roman"/>
                <w:szCs w:val="28"/>
                <w:lang w:eastAsia="ru-RU"/>
              </w:rPr>
            </w:pPr>
            <w:r w:rsidRPr="00C710A8">
              <w:rPr>
                <w:rFonts w:ascii="Times New Roman" w:eastAsia="Times New Roman" w:hAnsi="Times New Roman"/>
                <w:szCs w:val="28"/>
                <w:lang w:eastAsia="ru-RU"/>
              </w:rPr>
              <w:t>Общий объем финансирования схемы</w:t>
            </w:r>
            <w:r w:rsidR="006B1D53" w:rsidRPr="00C710A8">
              <w:rPr>
                <w:rFonts w:ascii="Times New Roman" w:eastAsia="Times New Roman" w:hAnsi="Times New Roman"/>
                <w:szCs w:val="28"/>
                <w:lang w:eastAsia="ru-RU"/>
              </w:rPr>
              <w:t xml:space="preserve"> водоснабжения </w:t>
            </w:r>
            <w:r w:rsidRPr="00C710A8">
              <w:rPr>
                <w:rFonts w:ascii="Times New Roman" w:eastAsia="Times New Roman" w:hAnsi="Times New Roman"/>
                <w:szCs w:val="28"/>
                <w:lang w:eastAsia="ru-RU"/>
              </w:rPr>
              <w:t xml:space="preserve"> </w:t>
            </w:r>
            <w:r w:rsidR="00BB2F0A" w:rsidRPr="00C710A8">
              <w:rPr>
                <w:rFonts w:ascii="Times New Roman" w:eastAsia="Times New Roman" w:hAnsi="Times New Roman"/>
                <w:szCs w:val="28"/>
                <w:lang w:eastAsia="ru-RU"/>
              </w:rPr>
              <w:br/>
            </w:r>
            <w:r w:rsidRPr="00C710A8">
              <w:rPr>
                <w:rFonts w:ascii="Times New Roman" w:eastAsia="Times New Roman" w:hAnsi="Times New Roman"/>
                <w:szCs w:val="28"/>
                <w:lang w:eastAsia="ru-RU"/>
              </w:rPr>
              <w:t xml:space="preserve">составляет </w:t>
            </w:r>
            <w:r w:rsidR="00C710A8" w:rsidRPr="00C710A8">
              <w:rPr>
                <w:rFonts w:ascii="Times New Roman" w:eastAsia="Times New Roman" w:hAnsi="Times New Roman"/>
                <w:szCs w:val="28"/>
                <w:lang w:eastAsia="ru-RU"/>
              </w:rPr>
              <w:t>7282,62</w:t>
            </w:r>
            <w:r w:rsidR="00983016" w:rsidRPr="00C710A8">
              <w:rPr>
                <w:rFonts w:ascii="Times New Roman" w:eastAsia="Times New Roman" w:hAnsi="Times New Roman"/>
                <w:szCs w:val="28"/>
                <w:lang w:eastAsia="ru-RU"/>
              </w:rPr>
              <w:t xml:space="preserve"> </w:t>
            </w:r>
            <w:r w:rsidR="00D00040" w:rsidRPr="00C710A8">
              <w:rPr>
                <w:rFonts w:ascii="Times New Roman" w:eastAsia="Times New Roman" w:hAnsi="Times New Roman"/>
                <w:szCs w:val="28"/>
                <w:lang w:eastAsia="ru-RU"/>
              </w:rPr>
              <w:t>тыс</w:t>
            </w:r>
            <w:r w:rsidRPr="00C710A8">
              <w:rPr>
                <w:rFonts w:ascii="Times New Roman" w:eastAsia="Times New Roman" w:hAnsi="Times New Roman"/>
                <w:szCs w:val="28"/>
                <w:lang w:eastAsia="ru-RU"/>
              </w:rPr>
              <w:t>. руб</w:t>
            </w:r>
            <w:r w:rsidR="002A73C7" w:rsidRPr="00C710A8">
              <w:rPr>
                <w:rFonts w:ascii="Times New Roman" w:eastAsia="Times New Roman" w:hAnsi="Times New Roman"/>
                <w:szCs w:val="28"/>
                <w:lang w:eastAsia="ru-RU"/>
              </w:rPr>
              <w:t>.</w:t>
            </w:r>
          </w:p>
          <w:p w14:paraId="29AD933A" w14:textId="725771E8" w:rsidR="00983016" w:rsidRPr="00EF0D8C" w:rsidRDefault="00983016" w:rsidP="00983016">
            <w:pPr>
              <w:widowControl w:val="0"/>
              <w:spacing w:after="0" w:line="240" w:lineRule="auto"/>
              <w:ind w:firstLine="35"/>
              <w:jc w:val="both"/>
              <w:rPr>
                <w:rFonts w:ascii="Times New Roman" w:eastAsia="Times New Roman" w:hAnsi="Times New Roman"/>
                <w:szCs w:val="28"/>
                <w:lang w:eastAsia="ru-RU"/>
              </w:rPr>
            </w:pPr>
            <w:r w:rsidRPr="00C710A8">
              <w:rPr>
                <w:rFonts w:ascii="Times New Roman" w:eastAsia="Times New Roman" w:hAnsi="Times New Roman"/>
                <w:szCs w:val="28"/>
                <w:lang w:eastAsia="ru-RU"/>
              </w:rPr>
              <w:t xml:space="preserve">Общий объем финансирования схемы водоотведения  </w:t>
            </w:r>
            <w:r w:rsidRPr="00C710A8">
              <w:rPr>
                <w:rFonts w:ascii="Times New Roman" w:eastAsia="Times New Roman" w:hAnsi="Times New Roman"/>
                <w:szCs w:val="28"/>
                <w:lang w:eastAsia="ru-RU"/>
              </w:rPr>
              <w:br/>
              <w:t xml:space="preserve">составляет </w:t>
            </w:r>
            <w:r w:rsidR="00C710A8" w:rsidRPr="00C710A8">
              <w:rPr>
                <w:rFonts w:ascii="Times New Roman" w:eastAsia="Times New Roman" w:hAnsi="Times New Roman"/>
                <w:szCs w:val="28"/>
                <w:lang w:eastAsia="ru-RU"/>
              </w:rPr>
              <w:t>1</w:t>
            </w:r>
            <w:r w:rsidR="00C872F9" w:rsidRPr="00C710A8">
              <w:rPr>
                <w:rFonts w:ascii="Times New Roman" w:eastAsia="Times New Roman" w:hAnsi="Times New Roman"/>
                <w:szCs w:val="28"/>
                <w:lang w:eastAsia="ru-RU"/>
              </w:rPr>
              <w:t>33 </w:t>
            </w:r>
            <w:r w:rsidR="00C710A8" w:rsidRPr="00C710A8">
              <w:rPr>
                <w:rFonts w:ascii="Times New Roman" w:eastAsia="Times New Roman" w:hAnsi="Times New Roman"/>
                <w:szCs w:val="28"/>
                <w:lang w:eastAsia="ru-RU"/>
              </w:rPr>
              <w:t>157</w:t>
            </w:r>
            <w:r w:rsidR="00C872F9" w:rsidRPr="00C710A8">
              <w:rPr>
                <w:rFonts w:ascii="Times New Roman" w:eastAsia="Times New Roman" w:hAnsi="Times New Roman"/>
                <w:szCs w:val="28"/>
                <w:lang w:eastAsia="ru-RU"/>
              </w:rPr>
              <w:t>,</w:t>
            </w:r>
            <w:r w:rsidR="00C710A8" w:rsidRPr="00C710A8">
              <w:rPr>
                <w:rFonts w:ascii="Times New Roman" w:eastAsia="Times New Roman" w:hAnsi="Times New Roman"/>
                <w:szCs w:val="28"/>
                <w:lang w:eastAsia="ru-RU"/>
              </w:rPr>
              <w:t>0</w:t>
            </w:r>
            <w:r w:rsidRPr="00C710A8">
              <w:rPr>
                <w:rFonts w:ascii="Times New Roman" w:eastAsia="Times New Roman" w:hAnsi="Times New Roman"/>
                <w:szCs w:val="28"/>
                <w:lang w:eastAsia="ru-RU"/>
              </w:rPr>
              <w:t xml:space="preserve"> тыс. руб.</w:t>
            </w:r>
          </w:p>
          <w:p w14:paraId="1E468337" w14:textId="77777777" w:rsidR="00913DCF" w:rsidRDefault="00913DCF" w:rsidP="00D00040">
            <w:pPr>
              <w:widowControl w:val="0"/>
              <w:spacing w:after="0" w:line="240" w:lineRule="auto"/>
              <w:ind w:firstLine="35"/>
              <w:jc w:val="both"/>
              <w:rPr>
                <w:rFonts w:ascii="Times New Roman" w:eastAsia="Times New Roman" w:hAnsi="Times New Roman"/>
                <w:szCs w:val="28"/>
                <w:lang w:eastAsia="ru-RU"/>
              </w:rPr>
            </w:pPr>
          </w:p>
          <w:p w14:paraId="1B6F4DD0" w14:textId="214F5329" w:rsidR="00E53B01" w:rsidRPr="00C872F9" w:rsidRDefault="00E53B01" w:rsidP="00D00040">
            <w:pPr>
              <w:widowControl w:val="0"/>
              <w:spacing w:after="0" w:line="240" w:lineRule="auto"/>
              <w:ind w:firstLine="35"/>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 xml:space="preserve">Финансирование мероприятий планируется проводить за счет средств </w:t>
            </w:r>
            <w:r w:rsidR="00C710A8">
              <w:rPr>
                <w:rFonts w:ascii="Times New Roman" w:eastAsia="Times New Roman" w:hAnsi="Times New Roman"/>
                <w:szCs w:val="28"/>
                <w:lang w:eastAsia="ru-RU"/>
              </w:rPr>
              <w:t>областного</w:t>
            </w:r>
            <w:r w:rsidR="00F23025">
              <w:rPr>
                <w:rFonts w:ascii="Times New Roman" w:eastAsia="Times New Roman" w:hAnsi="Times New Roman"/>
                <w:szCs w:val="28"/>
                <w:lang w:eastAsia="ru-RU"/>
              </w:rPr>
              <w:t xml:space="preserve"> и местного</w:t>
            </w:r>
            <w:r w:rsidR="00C710A8">
              <w:rPr>
                <w:rFonts w:ascii="Times New Roman" w:eastAsia="Times New Roman" w:hAnsi="Times New Roman"/>
                <w:szCs w:val="28"/>
                <w:lang w:eastAsia="ru-RU"/>
              </w:rPr>
              <w:t xml:space="preserve"> </w:t>
            </w:r>
            <w:r w:rsidRPr="00EF0D8C">
              <w:rPr>
                <w:rFonts w:ascii="Times New Roman" w:eastAsia="Times New Roman" w:hAnsi="Times New Roman"/>
                <w:szCs w:val="28"/>
                <w:lang w:eastAsia="ru-RU"/>
              </w:rPr>
              <w:t>бюджета</w:t>
            </w:r>
            <w:r w:rsidR="00C710A8">
              <w:rPr>
                <w:rFonts w:ascii="Times New Roman" w:eastAsia="Times New Roman" w:hAnsi="Times New Roman"/>
                <w:szCs w:val="28"/>
                <w:lang w:eastAsia="ru-RU"/>
              </w:rPr>
              <w:t>, платы за подключение</w:t>
            </w:r>
            <w:r w:rsidRPr="00EF0D8C">
              <w:rPr>
                <w:rFonts w:ascii="Times New Roman" w:eastAsia="Times New Roman" w:hAnsi="Times New Roman"/>
                <w:szCs w:val="28"/>
                <w:lang w:eastAsia="ru-RU"/>
              </w:rPr>
              <w:t>.</w:t>
            </w:r>
          </w:p>
        </w:tc>
      </w:tr>
      <w:tr w:rsidR="00E53B01" w:rsidRPr="00EF0D8C" w14:paraId="1C385432" w14:textId="77777777" w:rsidTr="005E4765">
        <w:trPr>
          <w:trHeight w:val="715"/>
        </w:trPr>
        <w:tc>
          <w:tcPr>
            <w:tcW w:w="2227" w:type="dxa"/>
          </w:tcPr>
          <w:p w14:paraId="25DC0EBD" w14:textId="77777777" w:rsidR="00E53B01" w:rsidRPr="00EF0D8C" w:rsidRDefault="00E53B01" w:rsidP="000B3894">
            <w:pPr>
              <w:autoSpaceDE w:val="0"/>
              <w:autoSpaceDN w:val="0"/>
              <w:adjustRightInd w:val="0"/>
              <w:spacing w:after="0" w:line="240" w:lineRule="auto"/>
              <w:rPr>
                <w:rFonts w:ascii="Times New Roman" w:eastAsia="Times New Roman" w:hAnsi="Times New Roman"/>
                <w:szCs w:val="28"/>
                <w:lang w:eastAsia="ru-RU"/>
              </w:rPr>
            </w:pPr>
            <w:r w:rsidRPr="00EF0D8C">
              <w:rPr>
                <w:rFonts w:ascii="Times New Roman" w:eastAsia="Times New Roman" w:hAnsi="Times New Roman"/>
                <w:szCs w:val="28"/>
                <w:lang w:eastAsia="ru-RU"/>
              </w:rPr>
              <w:t xml:space="preserve">Контроль за исполнением </w:t>
            </w:r>
          </w:p>
        </w:tc>
        <w:tc>
          <w:tcPr>
            <w:tcW w:w="7024" w:type="dxa"/>
          </w:tcPr>
          <w:p w14:paraId="2E555F5E" w14:textId="76DB2D7A" w:rsidR="003A6ED6" w:rsidRPr="00EF0D8C" w:rsidRDefault="005E4765" w:rsidP="00DA3D6D">
            <w:pPr>
              <w:autoSpaceDE w:val="0"/>
              <w:autoSpaceDN w:val="0"/>
              <w:adjustRightInd w:val="0"/>
              <w:spacing w:after="0" w:line="240" w:lineRule="auto"/>
              <w:jc w:val="both"/>
              <w:rPr>
                <w:rFonts w:ascii="Times New Roman" w:eastAsia="Times New Roman" w:hAnsi="Times New Roman"/>
                <w:szCs w:val="28"/>
                <w:lang w:eastAsia="ru-RU"/>
              </w:rPr>
            </w:pPr>
            <w:r w:rsidRPr="00EF0D8C">
              <w:rPr>
                <w:rFonts w:ascii="Times New Roman" w:eastAsia="Times New Roman" w:hAnsi="Times New Roman"/>
                <w:szCs w:val="28"/>
                <w:lang w:eastAsia="ru-RU"/>
              </w:rPr>
              <w:t xml:space="preserve">Администрация </w:t>
            </w:r>
            <w:r w:rsidR="00D96DCD">
              <w:rPr>
                <w:rFonts w:ascii="Times New Roman" w:eastAsia="Times New Roman" w:hAnsi="Times New Roman"/>
                <w:szCs w:val="28"/>
                <w:lang w:eastAsia="ru-RU"/>
              </w:rPr>
              <w:t>Саргазинского</w:t>
            </w:r>
            <w:r w:rsidR="00436C85" w:rsidRPr="00EF0D8C">
              <w:rPr>
                <w:rFonts w:ascii="Times New Roman" w:eastAsia="Times New Roman" w:hAnsi="Times New Roman"/>
                <w:szCs w:val="28"/>
                <w:lang w:eastAsia="ru-RU"/>
              </w:rPr>
              <w:t xml:space="preserve"> сельского поселения</w:t>
            </w:r>
          </w:p>
        </w:tc>
      </w:tr>
    </w:tbl>
    <w:p w14:paraId="5BC29D74" w14:textId="77777777" w:rsidR="00E53B01" w:rsidRPr="00992D47" w:rsidRDefault="00E53B01" w:rsidP="00E53B01">
      <w:pPr>
        <w:pStyle w:val="ae"/>
        <w:jc w:val="center"/>
        <w:rPr>
          <w:sz w:val="29"/>
          <w:szCs w:val="29"/>
        </w:rPr>
      </w:pPr>
      <w:r w:rsidRPr="00992D47">
        <w:rPr>
          <w:sz w:val="29"/>
          <w:szCs w:val="29"/>
        </w:rPr>
        <w:br w:type="page"/>
      </w:r>
      <w:r w:rsidR="005E4765" w:rsidRPr="00992D47">
        <w:rPr>
          <w:sz w:val="29"/>
          <w:szCs w:val="29"/>
        </w:rPr>
        <w:lastRenderedPageBreak/>
        <w:t>ВВЕДЕНИЕ</w:t>
      </w:r>
    </w:p>
    <w:p w14:paraId="541F5F34" w14:textId="77777777" w:rsidR="00E53B01" w:rsidRPr="00EF0D8C" w:rsidRDefault="00E53B01" w:rsidP="00EF0D8C">
      <w:pPr>
        <w:pStyle w:val="affc"/>
      </w:pPr>
      <w:r w:rsidRPr="00EF0D8C">
        <w:t>Разработка схемы водоснабжения и водоотведения выполнена в соответствии с требованиями Федерального закона от 07.12.2011 года №416-ФЗ «О водоснабжении и водоотведении». Схема водоснабжения и водоотведения разрабатывается в целях удовлетворения спроса на холодную, горячую воду и отвод стоков, обеспечения надежного водоснабжении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14:paraId="52943597" w14:textId="77777777" w:rsidR="00E53B01" w:rsidRPr="00EF0D8C" w:rsidRDefault="00E53B01" w:rsidP="00EF0D8C">
      <w:pPr>
        <w:pStyle w:val="affc"/>
      </w:pPr>
      <w:r w:rsidRPr="00EF0D8C">
        <w:t>Схема водоснабжения и водоотведения разработана на основе следующих принципов:</w:t>
      </w:r>
    </w:p>
    <w:p w14:paraId="1AD8CAAF" w14:textId="5012DCB3" w:rsidR="00E53B01" w:rsidRPr="00EF0D8C" w:rsidRDefault="00E53B01" w:rsidP="00EF0D8C">
      <w:pPr>
        <w:pStyle w:val="a1"/>
        <w:numPr>
          <w:ilvl w:val="0"/>
          <w:numId w:val="7"/>
        </w:numPr>
        <w:ind w:left="1429"/>
      </w:pPr>
      <w:r w:rsidRPr="00EF0D8C">
        <w:t>обеспечение мероприятий, необходимых для осуществления питьевого водоснабжения и водоотведения в соответствии с требованиями законодательства Российской Федерации;</w:t>
      </w:r>
    </w:p>
    <w:p w14:paraId="09E45379" w14:textId="77777777" w:rsidR="00E53B01" w:rsidRPr="00EF0D8C" w:rsidRDefault="00E53B01" w:rsidP="00EF0D8C">
      <w:pPr>
        <w:pStyle w:val="a1"/>
        <w:numPr>
          <w:ilvl w:val="0"/>
          <w:numId w:val="7"/>
        </w:numPr>
        <w:ind w:left="1429"/>
      </w:pPr>
      <w:r w:rsidRPr="00EF0D8C">
        <w:t>обеспечение безопасности и надежности водоснабжения и водоотведения потребителей в соответствии с требованиями технических регламентов;</w:t>
      </w:r>
    </w:p>
    <w:p w14:paraId="17630FC4" w14:textId="77777777" w:rsidR="00E53B01" w:rsidRPr="00EF0D8C" w:rsidRDefault="00E53B01" w:rsidP="00EF0D8C">
      <w:pPr>
        <w:pStyle w:val="a1"/>
        <w:numPr>
          <w:ilvl w:val="0"/>
          <w:numId w:val="7"/>
        </w:numPr>
        <w:ind w:left="1429"/>
      </w:pPr>
      <w:r w:rsidRPr="00EF0D8C">
        <w:t>обеспечение утвержденных в соответствии с настоящим Федеральным законом планов снижения сбросов;</w:t>
      </w:r>
    </w:p>
    <w:p w14:paraId="4E609EA1" w14:textId="77777777" w:rsidR="00E53B01" w:rsidRPr="00EF0D8C" w:rsidRDefault="00E53B01" w:rsidP="00EF0D8C">
      <w:pPr>
        <w:pStyle w:val="a1"/>
        <w:numPr>
          <w:ilvl w:val="0"/>
          <w:numId w:val="7"/>
        </w:numPr>
        <w:ind w:left="1429"/>
      </w:pPr>
      <w:r w:rsidRPr="00EF0D8C">
        <w:t>обеспечение планов мероприятий по приведению качества воды в соответствие с установленными требованиями;</w:t>
      </w:r>
    </w:p>
    <w:p w14:paraId="6BB26AD1" w14:textId="4EB5C7A7" w:rsidR="00E53B01" w:rsidRPr="00EF0D8C" w:rsidRDefault="00E53B01" w:rsidP="00EF0D8C">
      <w:pPr>
        <w:pStyle w:val="a1"/>
        <w:numPr>
          <w:ilvl w:val="0"/>
          <w:numId w:val="7"/>
        </w:numPr>
        <w:ind w:left="1429"/>
      </w:pPr>
      <w:r w:rsidRPr="00EF0D8C">
        <w:t>соблюдение баланса экономических интересов организаций, обеспечивающих водоснабжения, водоотведение потребителей;</w:t>
      </w:r>
    </w:p>
    <w:p w14:paraId="36B8B615" w14:textId="77777777" w:rsidR="00E53B01" w:rsidRPr="00EF0D8C" w:rsidRDefault="00E53B01" w:rsidP="00EF0D8C">
      <w:pPr>
        <w:pStyle w:val="a1"/>
        <w:numPr>
          <w:ilvl w:val="0"/>
          <w:numId w:val="7"/>
        </w:numPr>
        <w:ind w:left="1429"/>
      </w:pPr>
      <w:r w:rsidRPr="00EF0D8C">
        <w:t>минимизации затрат на водоснабжение и водоотведение в расчете на каждого потребителя в долгосрочной перспективе;</w:t>
      </w:r>
    </w:p>
    <w:p w14:paraId="672E1BAB" w14:textId="77777777" w:rsidR="00E53B01" w:rsidRPr="00EF0D8C" w:rsidRDefault="00E53B01" w:rsidP="00EF0D8C">
      <w:pPr>
        <w:pStyle w:val="a1"/>
        <w:numPr>
          <w:ilvl w:val="0"/>
          <w:numId w:val="7"/>
        </w:numPr>
        <w:ind w:left="1429"/>
      </w:pPr>
      <w:r w:rsidRPr="00EF0D8C">
        <w:t>минимизации вредного воздействия на окружающую среду;</w:t>
      </w:r>
    </w:p>
    <w:p w14:paraId="6EE8595E" w14:textId="77777777" w:rsidR="00E53B01" w:rsidRPr="00EF0D8C" w:rsidRDefault="00E53B01" w:rsidP="00DA3D6D">
      <w:pPr>
        <w:pStyle w:val="a1"/>
        <w:numPr>
          <w:ilvl w:val="0"/>
          <w:numId w:val="7"/>
        </w:numPr>
        <w:ind w:left="1429"/>
      </w:pPr>
      <w:r w:rsidRPr="00EF0D8C">
        <w:t>обеспечение не дискриминационных и стабильных условий осуществления предпринимательской деятельности в сфере водоснабжения и водоотведения;</w:t>
      </w:r>
    </w:p>
    <w:p w14:paraId="62B95AB7" w14:textId="77777777" w:rsidR="00E53B01" w:rsidRPr="00EF0D8C" w:rsidRDefault="00E53B01" w:rsidP="00EF0D8C">
      <w:pPr>
        <w:pStyle w:val="a1"/>
        <w:numPr>
          <w:ilvl w:val="0"/>
          <w:numId w:val="7"/>
        </w:numPr>
        <w:ind w:left="1429"/>
      </w:pPr>
      <w:r w:rsidRPr="00EF0D8C">
        <w:t>согласованности схем водоснабжения и водоотведения с иными программами развития сетей инженерно-технического обеспечения;</w:t>
      </w:r>
    </w:p>
    <w:p w14:paraId="7BDA0A26" w14:textId="77777777" w:rsidR="00E53B01" w:rsidRPr="00EF0D8C" w:rsidRDefault="00E53B01" w:rsidP="00EF0D8C">
      <w:pPr>
        <w:pStyle w:val="a1"/>
        <w:numPr>
          <w:ilvl w:val="0"/>
          <w:numId w:val="7"/>
        </w:numPr>
        <w:ind w:left="1429"/>
      </w:pPr>
      <w:r w:rsidRPr="00EF0D8C">
        <w:lastRenderedPageBreak/>
        <w:t>обеспечение экономически обоснованной доходности текущей деятельности организаций, обеспечивающих водоснабжение и водоотведение и используемого при осуществлении регулируемых видов деятельности в сфере водоснабжения и водоотведения инвестированного капитала.</w:t>
      </w:r>
    </w:p>
    <w:p w14:paraId="76C454AE" w14:textId="77777777" w:rsidR="00E53B01" w:rsidRPr="00EF0D8C" w:rsidRDefault="00E53B01" w:rsidP="00EF0D8C">
      <w:pPr>
        <w:pStyle w:val="affc"/>
      </w:pPr>
      <w:r w:rsidRPr="00EF0D8C">
        <w:t>Схема водоснабжения и водоотведения разработана исходя из анализа фактических нагрузок потребителей по водоснабжению и водоотведению с учетом их поэтапного перспективного развития на 10 лет, баланса водопотребления и водоотведения, оценки существующего состояния сетей водоснабжения и в</w:t>
      </w:r>
      <w:r w:rsidR="00900AED" w:rsidRPr="00EF0D8C">
        <w:t>одоотведения, насосных станций</w:t>
      </w:r>
      <w:r w:rsidRPr="00EF0D8C">
        <w:t>, возможности их дальнейшего использования, рассмотрения вопросов надежности и экономичности.</w:t>
      </w:r>
    </w:p>
    <w:p w14:paraId="64F1813C" w14:textId="77777777" w:rsidR="00E53B01" w:rsidRPr="00EF0D8C" w:rsidRDefault="00E53B01" w:rsidP="00EF0D8C">
      <w:pPr>
        <w:pStyle w:val="affc"/>
      </w:pPr>
      <w:r w:rsidRPr="00EF0D8C">
        <w:t>При разработке схемы водоснабжения и водоотведения использовались:</w:t>
      </w:r>
    </w:p>
    <w:p w14:paraId="1FF7B58A" w14:textId="51F0E447" w:rsidR="00E53B01" w:rsidRPr="00EF0D8C" w:rsidRDefault="00E53B01" w:rsidP="00EF0D8C">
      <w:pPr>
        <w:pStyle w:val="a1"/>
        <w:numPr>
          <w:ilvl w:val="0"/>
          <w:numId w:val="7"/>
        </w:numPr>
        <w:ind w:left="1429"/>
      </w:pPr>
      <w:r w:rsidRPr="00EF0D8C">
        <w:t xml:space="preserve">Генеральный план </w:t>
      </w:r>
      <w:r w:rsidR="00D96DCD">
        <w:t>Саргазинского</w:t>
      </w:r>
      <w:r w:rsidR="00436C85" w:rsidRPr="00EF0D8C">
        <w:t xml:space="preserve"> сельского поселения</w:t>
      </w:r>
      <w:r w:rsidR="00285EBC" w:rsidRPr="00EF0D8C">
        <w:t>;</w:t>
      </w:r>
    </w:p>
    <w:p w14:paraId="7CFC2155" w14:textId="384B35B1" w:rsidR="00285EBC" w:rsidRPr="00EF0D8C" w:rsidRDefault="009C5B1D" w:rsidP="00EF0D8C">
      <w:pPr>
        <w:pStyle w:val="a1"/>
        <w:numPr>
          <w:ilvl w:val="0"/>
          <w:numId w:val="7"/>
        </w:numPr>
        <w:ind w:left="1429"/>
      </w:pPr>
      <w:r w:rsidRPr="00EF0D8C">
        <w:t>С</w:t>
      </w:r>
      <w:r w:rsidR="00285EBC" w:rsidRPr="00EF0D8C">
        <w:t>хем</w:t>
      </w:r>
      <w:r w:rsidRPr="00EF0D8C">
        <w:t>а</w:t>
      </w:r>
      <w:r w:rsidR="00285EBC" w:rsidRPr="00EF0D8C">
        <w:t xml:space="preserve"> водоснабжения и водоотведения </w:t>
      </w:r>
      <w:r w:rsidR="00D96DCD">
        <w:t>Саргазинского</w:t>
      </w:r>
      <w:r w:rsidR="00436C85" w:rsidRPr="00EF0D8C">
        <w:t xml:space="preserve"> сельского поселения</w:t>
      </w:r>
      <w:r w:rsidR="00285EBC" w:rsidRPr="00EF0D8C">
        <w:t>;</w:t>
      </w:r>
    </w:p>
    <w:p w14:paraId="6F97AE8A" w14:textId="04BB7489" w:rsidR="00285EBC" w:rsidRPr="00EF0D8C" w:rsidRDefault="00945E61" w:rsidP="00EF0D8C">
      <w:pPr>
        <w:pStyle w:val="a1"/>
        <w:numPr>
          <w:ilvl w:val="0"/>
          <w:numId w:val="7"/>
        </w:numPr>
        <w:ind w:left="1429"/>
      </w:pPr>
      <w:r w:rsidRPr="00EF0D8C">
        <w:t>И</w:t>
      </w:r>
      <w:r w:rsidR="00E53B01" w:rsidRPr="00EF0D8C">
        <w:t xml:space="preserve">нформация, предоставленная </w:t>
      </w:r>
      <w:r w:rsidR="00DA3D6D">
        <w:t>ВКХ</w:t>
      </w:r>
      <w:r w:rsidR="00285EBC" w:rsidRPr="00EF0D8C">
        <w:t>.</w:t>
      </w:r>
    </w:p>
    <w:p w14:paraId="290FDD4B" w14:textId="77777777" w:rsidR="00E53B01" w:rsidRPr="00EF0D8C" w:rsidRDefault="00E53B01" w:rsidP="00FD445C">
      <w:pPr>
        <w:pStyle w:val="affc"/>
        <w:jc w:val="center"/>
      </w:pPr>
      <w:r w:rsidRPr="005E4765">
        <w:rPr>
          <w:sz w:val="24"/>
          <w:szCs w:val="24"/>
        </w:rPr>
        <w:br w:type="page"/>
      </w:r>
      <w:r w:rsidRPr="00EF0D8C">
        <w:lastRenderedPageBreak/>
        <w:t>Основные термины и сокращения</w:t>
      </w:r>
    </w:p>
    <w:p w14:paraId="60A95525" w14:textId="77777777" w:rsidR="00E53B01" w:rsidRPr="00EF0D8C" w:rsidRDefault="00E53B01" w:rsidP="00EF0D8C">
      <w:pPr>
        <w:pStyle w:val="affc"/>
      </w:pPr>
      <w:r w:rsidRPr="00EF0D8C">
        <w:t>Для целей схемы используются следующие основные понятия:</w:t>
      </w:r>
    </w:p>
    <w:p w14:paraId="5B34508B" w14:textId="77777777" w:rsidR="00E53B01" w:rsidRPr="00EF0D8C" w:rsidRDefault="00E53B01" w:rsidP="00EF0D8C">
      <w:pPr>
        <w:pStyle w:val="affc"/>
      </w:pPr>
      <w:r w:rsidRPr="00EF0D8C">
        <w:t>1) водоотведение - прием, транспортировка и очистка сточных вод с использованием централизованной системы водоотведения;</w:t>
      </w:r>
    </w:p>
    <w:p w14:paraId="0102D81D" w14:textId="77777777" w:rsidR="00E53B01" w:rsidRPr="00EF0D8C" w:rsidRDefault="00E53B01" w:rsidP="00EF0D8C">
      <w:pPr>
        <w:pStyle w:val="affc"/>
      </w:pPr>
      <w:r w:rsidRPr="00EF0D8C">
        <w:t>2)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65298E6D" w14:textId="77777777" w:rsidR="00E53B01" w:rsidRPr="00EF0D8C" w:rsidRDefault="00E53B01" w:rsidP="00EF0D8C">
      <w:pPr>
        <w:pStyle w:val="affc"/>
      </w:pPr>
      <w:r w:rsidRPr="00EF0D8C">
        <w:t>3)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0649C6CA" w14:textId="77777777" w:rsidR="00E53B01" w:rsidRPr="00EF0D8C" w:rsidRDefault="00E53B01" w:rsidP="00EF0D8C">
      <w:pPr>
        <w:pStyle w:val="affc"/>
      </w:pPr>
      <w:r w:rsidRPr="00EF0D8C">
        <w:t>4)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14:paraId="575BF47F" w14:textId="77777777" w:rsidR="00E53B01" w:rsidRPr="00EF0D8C" w:rsidRDefault="00E53B01" w:rsidP="00EF0D8C">
      <w:pPr>
        <w:pStyle w:val="affc"/>
      </w:pPr>
      <w:r w:rsidRPr="00EF0D8C">
        <w:t>5)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14:paraId="7DBF800E" w14:textId="77777777" w:rsidR="00E53B01" w:rsidRPr="00EF0D8C" w:rsidRDefault="00E53B01" w:rsidP="00EF0D8C">
      <w:pPr>
        <w:pStyle w:val="affc"/>
      </w:pPr>
      <w:r w:rsidRPr="00EF0D8C">
        <w:t>6) 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36A083B6" w14:textId="77777777" w:rsidR="00E53B01" w:rsidRPr="00EF0D8C" w:rsidRDefault="00E53B01" w:rsidP="00EF0D8C">
      <w:pPr>
        <w:pStyle w:val="affc"/>
      </w:pPr>
      <w:r w:rsidRPr="00EF0D8C">
        <w:t xml:space="preserve">7) качество и безопасность воды (далее - качество воды) - совокупность показателей, характеризующих физические, химические, </w:t>
      </w:r>
      <w:r w:rsidRPr="00EF0D8C">
        <w:lastRenderedPageBreak/>
        <w:t>бактериологические, органолептические и другие свойства воды, в том числе ее температуру;</w:t>
      </w:r>
    </w:p>
    <w:p w14:paraId="46E9A2E0" w14:textId="77777777" w:rsidR="00E53B01" w:rsidRPr="00EF0D8C" w:rsidRDefault="00E53B01" w:rsidP="00EF0D8C">
      <w:pPr>
        <w:pStyle w:val="affc"/>
      </w:pPr>
      <w:r w:rsidRPr="00EF0D8C">
        <w:t>8)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14:paraId="0C1A4957" w14:textId="77777777" w:rsidR="00E53B01" w:rsidRPr="00EF0D8C" w:rsidRDefault="00E53B01" w:rsidP="00EF0D8C">
      <w:pPr>
        <w:pStyle w:val="affc"/>
      </w:pPr>
      <w:r w:rsidRPr="00EF0D8C">
        <w:t>9)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677C398A" w14:textId="77777777" w:rsidR="00E53B01" w:rsidRPr="00EF0D8C" w:rsidRDefault="00E53B01" w:rsidP="00EF0D8C">
      <w:pPr>
        <w:pStyle w:val="affc"/>
      </w:pPr>
      <w:r w:rsidRPr="00EF0D8C">
        <w:t>10)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23B8400C" w14:textId="77777777" w:rsidR="00E53B01" w:rsidRPr="00EF0D8C" w:rsidRDefault="00E53B01" w:rsidP="00EF0D8C">
      <w:pPr>
        <w:pStyle w:val="affc"/>
      </w:pPr>
      <w:r w:rsidRPr="00EF0D8C">
        <w:t>11)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14:paraId="6E7DC8D3" w14:textId="77777777" w:rsidR="00E53B01" w:rsidRPr="00EF0D8C" w:rsidRDefault="00E53B01" w:rsidP="00EF0D8C">
      <w:pPr>
        <w:pStyle w:val="affc"/>
      </w:pPr>
      <w:r w:rsidRPr="00EF0D8C">
        <w:t>12)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14:paraId="6A8E36E5" w14:textId="77777777" w:rsidR="00E53B01" w:rsidRPr="00EF0D8C" w:rsidRDefault="00E53B01" w:rsidP="00EF0D8C">
      <w:pPr>
        <w:pStyle w:val="affc"/>
      </w:pPr>
      <w:r w:rsidRPr="00EF0D8C">
        <w:t>13)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14:paraId="6CDCCCED" w14:textId="77777777" w:rsidR="00E53B01" w:rsidRPr="00EF0D8C" w:rsidRDefault="00E53B01" w:rsidP="00EF0D8C">
      <w:pPr>
        <w:pStyle w:val="affc"/>
      </w:pPr>
      <w:r w:rsidRPr="00EF0D8C">
        <w:lastRenderedPageBreak/>
        <w:t>14)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6DAE82DA" w14:textId="77777777" w:rsidR="00E53B01" w:rsidRPr="00EF0D8C" w:rsidRDefault="00E53B01" w:rsidP="00EF0D8C">
      <w:pPr>
        <w:pStyle w:val="affc"/>
      </w:pPr>
      <w:r w:rsidRPr="00EF0D8C">
        <w:t>15)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5ADECE9E" w14:textId="77777777" w:rsidR="00E53B01" w:rsidRPr="00EF0D8C" w:rsidRDefault="00E53B01" w:rsidP="00EF0D8C">
      <w:pPr>
        <w:pStyle w:val="affc"/>
      </w:pPr>
      <w:r w:rsidRPr="00EF0D8C">
        <w:t>16)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14:paraId="30A9731E" w14:textId="77777777" w:rsidR="00E53B01" w:rsidRPr="00EF0D8C" w:rsidRDefault="00E53B01" w:rsidP="00EF0D8C">
      <w:pPr>
        <w:pStyle w:val="affc"/>
      </w:pPr>
      <w:r w:rsidRPr="00EF0D8C">
        <w:t>17)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14:paraId="1E7892D8" w14:textId="40C960D2" w:rsidR="00E53B01" w:rsidRPr="00992D47" w:rsidRDefault="00E53B01" w:rsidP="00983016">
      <w:pPr>
        <w:pStyle w:val="affc"/>
        <w:rPr>
          <w:sz w:val="29"/>
          <w:szCs w:val="29"/>
        </w:rPr>
      </w:pPr>
      <w:r w:rsidRPr="00EF0D8C">
        <w:t>18)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12A63114" w14:textId="77777777" w:rsidR="00E53B01" w:rsidRPr="00992D47" w:rsidRDefault="00E53B01" w:rsidP="00EB430D">
      <w:pPr>
        <w:pStyle w:val="ae"/>
        <w:jc w:val="center"/>
        <w:rPr>
          <w:sz w:val="29"/>
          <w:szCs w:val="29"/>
        </w:rPr>
      </w:pPr>
      <w:r w:rsidRPr="00992D47">
        <w:rPr>
          <w:sz w:val="29"/>
          <w:szCs w:val="29"/>
        </w:rPr>
        <w:br w:type="page"/>
      </w:r>
      <w:r w:rsidRPr="00992D47">
        <w:rPr>
          <w:sz w:val="29"/>
          <w:szCs w:val="29"/>
        </w:rPr>
        <w:lastRenderedPageBreak/>
        <w:t>Оглавление</w:t>
      </w:r>
    </w:p>
    <w:p w14:paraId="0CB5801F" w14:textId="77777777" w:rsidR="00D00040" w:rsidRPr="00992D47" w:rsidRDefault="00D00040" w:rsidP="00EB430D">
      <w:pPr>
        <w:pStyle w:val="ae"/>
        <w:jc w:val="center"/>
        <w:rPr>
          <w:sz w:val="29"/>
          <w:szCs w:val="29"/>
        </w:rPr>
      </w:pPr>
    </w:p>
    <w:p w14:paraId="7C8C2659" w14:textId="4679F811" w:rsidR="00F23025" w:rsidRPr="00F23025" w:rsidRDefault="00F16120" w:rsidP="00F23025">
      <w:pPr>
        <w:pStyle w:val="15"/>
        <w:tabs>
          <w:tab w:val="right" w:leader="dot" w:pos="9203"/>
        </w:tabs>
        <w:jc w:val="both"/>
        <w:rPr>
          <w:rStyle w:val="af3"/>
          <w:rFonts w:ascii="Times New Roman" w:hAnsi="Times New Roman"/>
          <w:noProof/>
          <w:szCs w:val="28"/>
        </w:rPr>
      </w:pPr>
      <w:r w:rsidRPr="00913DCF">
        <w:rPr>
          <w:rFonts w:ascii="Times New Roman" w:hAnsi="Times New Roman"/>
          <w:szCs w:val="28"/>
        </w:rPr>
        <w:fldChar w:fldCharType="begin"/>
      </w:r>
      <w:r w:rsidR="00E53B01" w:rsidRPr="00913DCF">
        <w:rPr>
          <w:rFonts w:ascii="Times New Roman" w:hAnsi="Times New Roman"/>
          <w:szCs w:val="28"/>
        </w:rPr>
        <w:instrText xml:space="preserve"> TOC \h \z \t "!ЗАГОЛОВОК1;2;!ЗАГОЛОВОК;1;!!Заголовок 2;2" </w:instrText>
      </w:r>
      <w:r w:rsidRPr="00913DCF">
        <w:rPr>
          <w:rFonts w:ascii="Times New Roman" w:hAnsi="Times New Roman"/>
          <w:szCs w:val="28"/>
        </w:rPr>
        <w:fldChar w:fldCharType="separate"/>
      </w:r>
      <w:hyperlink w:anchor="_Toc28001348" w:history="1">
        <w:r w:rsidR="00F23025" w:rsidRPr="00F23025">
          <w:rPr>
            <w:rStyle w:val="af3"/>
            <w:rFonts w:ascii="Times New Roman" w:hAnsi="Times New Roman"/>
            <w:noProof/>
            <w:szCs w:val="28"/>
          </w:rPr>
          <w:t>Паспорт схемы</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_Toc28001348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2</w:t>
        </w:r>
        <w:r w:rsidR="00F23025" w:rsidRPr="00F23025">
          <w:rPr>
            <w:rFonts w:ascii="Times New Roman" w:hAnsi="Times New Roman"/>
            <w:noProof/>
            <w:webHidden/>
            <w:szCs w:val="28"/>
          </w:rPr>
          <w:fldChar w:fldCharType="end"/>
        </w:r>
      </w:hyperlink>
    </w:p>
    <w:p w14:paraId="5DA4905E" w14:textId="2B6E5B75" w:rsidR="00F23025" w:rsidRPr="00F23025" w:rsidRDefault="00F23025" w:rsidP="00F23025">
      <w:pPr>
        <w:jc w:val="both"/>
        <w:rPr>
          <w:rFonts w:ascii="Times New Roman" w:hAnsi="Times New Roman"/>
          <w:noProof/>
          <w:szCs w:val="28"/>
        </w:rPr>
      </w:pPr>
      <w:r w:rsidRPr="00F23025">
        <w:rPr>
          <w:rFonts w:ascii="Times New Roman" w:hAnsi="Times New Roman"/>
          <w:noProof/>
          <w:szCs w:val="28"/>
        </w:rPr>
        <w:t>Схема водоснабжения</w:t>
      </w:r>
    </w:p>
    <w:p w14:paraId="27A81CBE" w14:textId="210FE35D" w:rsidR="00F23025" w:rsidRPr="00F23025" w:rsidRDefault="003428E9" w:rsidP="00F23025">
      <w:pPr>
        <w:pStyle w:val="23"/>
        <w:rPr>
          <w:rFonts w:eastAsiaTheme="minorEastAsia"/>
          <w:szCs w:val="28"/>
          <w:lang w:eastAsia="ru-RU"/>
        </w:rPr>
      </w:pPr>
      <w:hyperlink w:anchor="_Toc28001349" w:history="1">
        <w:r w:rsidR="00F23025" w:rsidRPr="00F23025">
          <w:rPr>
            <w:rStyle w:val="af3"/>
            <w:szCs w:val="28"/>
          </w:rPr>
          <w:t>1.1.</w:t>
        </w:r>
        <w:r w:rsidR="00F23025" w:rsidRPr="00F23025">
          <w:rPr>
            <w:rFonts w:eastAsiaTheme="minorEastAsia"/>
            <w:szCs w:val="28"/>
            <w:lang w:eastAsia="ru-RU"/>
          </w:rPr>
          <w:tab/>
        </w:r>
        <w:r w:rsidR="00F23025" w:rsidRPr="00F23025">
          <w:rPr>
            <w:rStyle w:val="af3"/>
            <w:szCs w:val="28"/>
          </w:rPr>
          <w:t>Описание системы и структуры водоснабжения поселения и деление территории Саргазинского сельского поселения на эксплуатационные зоны</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_Toc28001349 \h </w:instrText>
        </w:r>
        <w:r w:rsidR="00F23025" w:rsidRPr="00F23025">
          <w:rPr>
            <w:webHidden/>
            <w:szCs w:val="28"/>
          </w:rPr>
        </w:r>
        <w:r w:rsidR="00F23025" w:rsidRPr="00F23025">
          <w:rPr>
            <w:webHidden/>
            <w:szCs w:val="28"/>
          </w:rPr>
          <w:fldChar w:fldCharType="separate"/>
        </w:r>
        <w:r w:rsidR="003737FB">
          <w:rPr>
            <w:webHidden/>
            <w:szCs w:val="28"/>
          </w:rPr>
          <w:t>18</w:t>
        </w:r>
        <w:r w:rsidR="00F23025" w:rsidRPr="00F23025">
          <w:rPr>
            <w:webHidden/>
            <w:szCs w:val="28"/>
          </w:rPr>
          <w:fldChar w:fldCharType="end"/>
        </w:r>
      </w:hyperlink>
    </w:p>
    <w:p w14:paraId="77637AF7" w14:textId="75CCA516" w:rsidR="00F23025" w:rsidRPr="00F23025" w:rsidRDefault="003428E9" w:rsidP="00F23025">
      <w:pPr>
        <w:pStyle w:val="23"/>
        <w:rPr>
          <w:rFonts w:eastAsiaTheme="minorEastAsia"/>
          <w:szCs w:val="28"/>
          <w:lang w:eastAsia="ru-RU"/>
        </w:rPr>
      </w:pPr>
      <w:hyperlink w:anchor="_Toc28001350" w:history="1">
        <w:r w:rsidR="00F23025" w:rsidRPr="00F23025">
          <w:rPr>
            <w:rStyle w:val="af3"/>
            <w:szCs w:val="28"/>
          </w:rPr>
          <w:t>1.1.1.</w:t>
        </w:r>
        <w:r w:rsidR="00F23025" w:rsidRPr="00F23025">
          <w:rPr>
            <w:rFonts w:eastAsiaTheme="minorEastAsia"/>
            <w:szCs w:val="28"/>
            <w:lang w:eastAsia="ru-RU"/>
          </w:rPr>
          <w:tab/>
        </w:r>
        <w:r w:rsidR="00F23025" w:rsidRPr="00F23025">
          <w:rPr>
            <w:rStyle w:val="af3"/>
            <w:szCs w:val="28"/>
          </w:rPr>
          <w:t>Описание территорий Саргазинского сельского поселения, не охваченных централизованными системами водоснабжения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_Toc28001350 \h </w:instrText>
        </w:r>
        <w:r w:rsidR="00F23025" w:rsidRPr="00F23025">
          <w:rPr>
            <w:webHidden/>
            <w:szCs w:val="28"/>
          </w:rPr>
        </w:r>
        <w:r w:rsidR="00F23025" w:rsidRPr="00F23025">
          <w:rPr>
            <w:webHidden/>
            <w:szCs w:val="28"/>
          </w:rPr>
          <w:fldChar w:fldCharType="separate"/>
        </w:r>
        <w:r w:rsidR="003737FB">
          <w:rPr>
            <w:webHidden/>
            <w:szCs w:val="28"/>
          </w:rPr>
          <w:t>21</w:t>
        </w:r>
        <w:r w:rsidR="00F23025" w:rsidRPr="00F23025">
          <w:rPr>
            <w:webHidden/>
            <w:szCs w:val="28"/>
          </w:rPr>
          <w:fldChar w:fldCharType="end"/>
        </w:r>
      </w:hyperlink>
    </w:p>
    <w:p w14:paraId="3E713CAF" w14:textId="075994D9" w:rsidR="00F23025" w:rsidRPr="00F23025" w:rsidRDefault="003428E9" w:rsidP="00F23025">
      <w:pPr>
        <w:pStyle w:val="23"/>
        <w:rPr>
          <w:rFonts w:eastAsiaTheme="minorEastAsia"/>
          <w:szCs w:val="28"/>
          <w:lang w:eastAsia="ru-RU"/>
        </w:rPr>
      </w:pPr>
      <w:hyperlink w:anchor="_Toc28001351" w:history="1">
        <w:r w:rsidR="00F23025" w:rsidRPr="00F23025">
          <w:rPr>
            <w:rStyle w:val="af3"/>
            <w:szCs w:val="28"/>
          </w:rPr>
          <w:t>1.1.2.</w:t>
        </w:r>
        <w:r w:rsidR="00F23025" w:rsidRPr="00F23025">
          <w:rPr>
            <w:rFonts w:eastAsiaTheme="minorEastAsia"/>
            <w:szCs w:val="28"/>
            <w:lang w:eastAsia="ru-RU"/>
          </w:rPr>
          <w:tab/>
        </w:r>
        <w:r w:rsidR="00F23025" w:rsidRPr="00F23025">
          <w:rPr>
            <w:rStyle w:val="af3"/>
            <w:szCs w:val="28"/>
          </w:rPr>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_Toc28001351 \h </w:instrText>
        </w:r>
        <w:r w:rsidR="00F23025" w:rsidRPr="00F23025">
          <w:rPr>
            <w:webHidden/>
            <w:szCs w:val="28"/>
          </w:rPr>
        </w:r>
        <w:r w:rsidR="00F23025" w:rsidRPr="00F23025">
          <w:rPr>
            <w:webHidden/>
            <w:szCs w:val="28"/>
          </w:rPr>
          <w:fldChar w:fldCharType="separate"/>
        </w:r>
        <w:r w:rsidR="003737FB">
          <w:rPr>
            <w:webHidden/>
            <w:szCs w:val="28"/>
          </w:rPr>
          <w:t>21</w:t>
        </w:r>
        <w:r w:rsidR="00F23025" w:rsidRPr="00F23025">
          <w:rPr>
            <w:webHidden/>
            <w:szCs w:val="28"/>
          </w:rPr>
          <w:fldChar w:fldCharType="end"/>
        </w:r>
      </w:hyperlink>
    </w:p>
    <w:p w14:paraId="1931CF3B" w14:textId="06943BAC" w:rsidR="00F23025" w:rsidRPr="00F23025" w:rsidRDefault="003428E9" w:rsidP="00F23025">
      <w:pPr>
        <w:pStyle w:val="23"/>
        <w:rPr>
          <w:rFonts w:eastAsiaTheme="minorEastAsia"/>
          <w:szCs w:val="28"/>
          <w:lang w:eastAsia="ru-RU"/>
        </w:rPr>
      </w:pPr>
      <w:hyperlink w:anchor="_Toc28001352" w:history="1">
        <w:r w:rsidR="00F23025" w:rsidRPr="00F23025">
          <w:rPr>
            <w:rStyle w:val="af3"/>
            <w:szCs w:val="28"/>
          </w:rPr>
          <w:t>1.1.3.</w:t>
        </w:r>
        <w:r w:rsidR="00F23025" w:rsidRPr="00F23025">
          <w:rPr>
            <w:rFonts w:eastAsiaTheme="minorEastAsia"/>
            <w:szCs w:val="28"/>
            <w:lang w:eastAsia="ru-RU"/>
          </w:rPr>
          <w:tab/>
        </w:r>
        <w:r w:rsidR="00F23025" w:rsidRPr="00F23025">
          <w:rPr>
            <w:rStyle w:val="af3"/>
            <w:szCs w:val="28"/>
          </w:rPr>
          <w:t>Описание результатов технического обследования централизованных систем водоснабжения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_Toc28001352 \h </w:instrText>
        </w:r>
        <w:r w:rsidR="00F23025" w:rsidRPr="00F23025">
          <w:rPr>
            <w:webHidden/>
            <w:szCs w:val="28"/>
          </w:rPr>
        </w:r>
        <w:r w:rsidR="00F23025" w:rsidRPr="00F23025">
          <w:rPr>
            <w:webHidden/>
            <w:szCs w:val="28"/>
          </w:rPr>
          <w:fldChar w:fldCharType="separate"/>
        </w:r>
        <w:r w:rsidR="003737FB">
          <w:rPr>
            <w:webHidden/>
            <w:szCs w:val="28"/>
          </w:rPr>
          <w:t>22</w:t>
        </w:r>
        <w:r w:rsidR="00F23025" w:rsidRPr="00F23025">
          <w:rPr>
            <w:webHidden/>
            <w:szCs w:val="28"/>
          </w:rPr>
          <w:fldChar w:fldCharType="end"/>
        </w:r>
      </w:hyperlink>
    </w:p>
    <w:p w14:paraId="26E7D31E" w14:textId="4FC7B7DF" w:rsidR="00F23025" w:rsidRPr="00F23025" w:rsidRDefault="003428E9" w:rsidP="00F23025">
      <w:pPr>
        <w:pStyle w:val="23"/>
        <w:rPr>
          <w:rFonts w:eastAsiaTheme="minorEastAsia"/>
          <w:szCs w:val="28"/>
          <w:lang w:eastAsia="ru-RU"/>
        </w:rPr>
      </w:pPr>
      <w:hyperlink w:anchor="_Toc28001353" w:history="1">
        <w:r w:rsidR="00F23025" w:rsidRPr="00F23025">
          <w:rPr>
            <w:rStyle w:val="af3"/>
            <w:szCs w:val="28"/>
          </w:rPr>
          <w:t>1.1.4.</w:t>
        </w:r>
        <w:r w:rsidR="00F23025" w:rsidRPr="00F23025">
          <w:rPr>
            <w:rFonts w:eastAsiaTheme="minorEastAsia"/>
            <w:szCs w:val="28"/>
            <w:lang w:eastAsia="ru-RU"/>
          </w:rPr>
          <w:tab/>
        </w:r>
        <w:r w:rsidR="00F23025" w:rsidRPr="00F23025">
          <w:rPr>
            <w:rStyle w:val="af3"/>
            <w:szCs w:val="28"/>
          </w:rPr>
          <w:t>Описание состояния существующих источников водоснабжения и водозаборных сооружений</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_Toc28001353 \h </w:instrText>
        </w:r>
        <w:r w:rsidR="00F23025" w:rsidRPr="00F23025">
          <w:rPr>
            <w:webHidden/>
            <w:szCs w:val="28"/>
          </w:rPr>
        </w:r>
        <w:r w:rsidR="00F23025" w:rsidRPr="00F23025">
          <w:rPr>
            <w:webHidden/>
            <w:szCs w:val="28"/>
          </w:rPr>
          <w:fldChar w:fldCharType="separate"/>
        </w:r>
        <w:r w:rsidR="003737FB">
          <w:rPr>
            <w:webHidden/>
            <w:szCs w:val="28"/>
          </w:rPr>
          <w:t>22</w:t>
        </w:r>
        <w:r w:rsidR="00F23025" w:rsidRPr="00F23025">
          <w:rPr>
            <w:webHidden/>
            <w:szCs w:val="28"/>
          </w:rPr>
          <w:fldChar w:fldCharType="end"/>
        </w:r>
      </w:hyperlink>
    </w:p>
    <w:p w14:paraId="269AE0B8" w14:textId="78935924" w:rsidR="00F23025" w:rsidRPr="00F23025" w:rsidRDefault="003428E9" w:rsidP="00F23025">
      <w:pPr>
        <w:pStyle w:val="23"/>
        <w:rPr>
          <w:rFonts w:eastAsiaTheme="minorEastAsia"/>
          <w:szCs w:val="28"/>
          <w:lang w:eastAsia="ru-RU"/>
        </w:rPr>
      </w:pPr>
      <w:hyperlink w:anchor="_Toc28001354" w:history="1">
        <w:r w:rsidR="00F23025" w:rsidRPr="00F23025">
          <w:rPr>
            <w:rStyle w:val="af3"/>
            <w:szCs w:val="28"/>
          </w:rPr>
          <w:t>1.1.5.</w:t>
        </w:r>
        <w:r w:rsidR="00F23025" w:rsidRPr="00F23025">
          <w:rPr>
            <w:rFonts w:eastAsiaTheme="minorEastAsia"/>
            <w:szCs w:val="28"/>
            <w:lang w:eastAsia="ru-RU"/>
          </w:rPr>
          <w:tab/>
        </w:r>
        <w:r w:rsidR="00F23025" w:rsidRPr="00F23025">
          <w:rPr>
            <w:rStyle w:val="af3"/>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_Toc28001354 \h </w:instrText>
        </w:r>
        <w:r w:rsidR="00F23025" w:rsidRPr="00F23025">
          <w:rPr>
            <w:webHidden/>
            <w:szCs w:val="28"/>
          </w:rPr>
        </w:r>
        <w:r w:rsidR="00F23025" w:rsidRPr="00F23025">
          <w:rPr>
            <w:webHidden/>
            <w:szCs w:val="28"/>
          </w:rPr>
          <w:fldChar w:fldCharType="separate"/>
        </w:r>
        <w:r w:rsidR="003737FB">
          <w:rPr>
            <w:webHidden/>
            <w:szCs w:val="28"/>
          </w:rPr>
          <w:t>23</w:t>
        </w:r>
        <w:r w:rsidR="00F23025" w:rsidRPr="00F23025">
          <w:rPr>
            <w:webHidden/>
            <w:szCs w:val="28"/>
          </w:rPr>
          <w:fldChar w:fldCharType="end"/>
        </w:r>
      </w:hyperlink>
    </w:p>
    <w:p w14:paraId="1EABBCE0" w14:textId="03BA957B" w:rsidR="00F23025" w:rsidRPr="00F23025" w:rsidRDefault="003428E9" w:rsidP="00F23025">
      <w:pPr>
        <w:pStyle w:val="23"/>
        <w:rPr>
          <w:rFonts w:eastAsiaTheme="minorEastAsia"/>
          <w:szCs w:val="28"/>
          <w:lang w:eastAsia="ru-RU"/>
        </w:rPr>
      </w:pPr>
      <w:hyperlink w:anchor="_Toc28001355" w:history="1">
        <w:r w:rsidR="00F23025" w:rsidRPr="00F23025">
          <w:rPr>
            <w:rStyle w:val="af3"/>
            <w:szCs w:val="28"/>
          </w:rPr>
          <w:t>1.1.6.</w:t>
        </w:r>
        <w:r w:rsidR="00F23025" w:rsidRPr="00F23025">
          <w:rPr>
            <w:rFonts w:eastAsiaTheme="minorEastAsia"/>
            <w:szCs w:val="28"/>
            <w:lang w:eastAsia="ru-RU"/>
          </w:rPr>
          <w:tab/>
        </w:r>
        <w:r w:rsidR="00F23025" w:rsidRPr="00F23025">
          <w:rPr>
            <w:rStyle w:val="af3"/>
            <w:szCs w:val="28"/>
          </w:rPr>
          <w:t>Описание состояния и функционирования существующих насосных централизованных станций</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_Toc28001355 \h </w:instrText>
        </w:r>
        <w:r w:rsidR="00F23025" w:rsidRPr="00F23025">
          <w:rPr>
            <w:webHidden/>
            <w:szCs w:val="28"/>
          </w:rPr>
        </w:r>
        <w:r w:rsidR="00F23025" w:rsidRPr="00F23025">
          <w:rPr>
            <w:webHidden/>
            <w:szCs w:val="28"/>
          </w:rPr>
          <w:fldChar w:fldCharType="separate"/>
        </w:r>
        <w:r w:rsidR="003737FB">
          <w:rPr>
            <w:webHidden/>
            <w:szCs w:val="28"/>
          </w:rPr>
          <w:t>24</w:t>
        </w:r>
        <w:r w:rsidR="00F23025" w:rsidRPr="00F23025">
          <w:rPr>
            <w:webHidden/>
            <w:szCs w:val="28"/>
          </w:rPr>
          <w:fldChar w:fldCharType="end"/>
        </w:r>
      </w:hyperlink>
    </w:p>
    <w:p w14:paraId="3D79A289" w14:textId="6D2AAAD9" w:rsidR="00F23025" w:rsidRPr="00F23025" w:rsidRDefault="003428E9" w:rsidP="00F23025">
      <w:pPr>
        <w:pStyle w:val="23"/>
        <w:rPr>
          <w:rFonts w:eastAsiaTheme="minorEastAsia"/>
          <w:szCs w:val="28"/>
          <w:lang w:eastAsia="ru-RU"/>
        </w:rPr>
      </w:pPr>
      <w:hyperlink w:anchor="_Toc28001356" w:history="1">
        <w:r w:rsidR="00F23025" w:rsidRPr="00F23025">
          <w:rPr>
            <w:rStyle w:val="af3"/>
            <w:szCs w:val="28"/>
          </w:rPr>
          <w:t>1.1.7.</w:t>
        </w:r>
        <w:r w:rsidR="00F23025" w:rsidRPr="00F23025">
          <w:rPr>
            <w:rFonts w:eastAsiaTheme="minorEastAsia"/>
            <w:szCs w:val="28"/>
            <w:lang w:eastAsia="ru-RU"/>
          </w:rPr>
          <w:tab/>
        </w:r>
        <w:r w:rsidR="00F23025" w:rsidRPr="00F23025">
          <w:rPr>
            <w:rStyle w:val="af3"/>
            <w:szCs w:val="28"/>
          </w:rPr>
          <w:t>Описание состояния и функционирования водопроводных сетей систем водоснабжения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_Toc28001356 \h </w:instrText>
        </w:r>
        <w:r w:rsidR="00F23025" w:rsidRPr="00F23025">
          <w:rPr>
            <w:webHidden/>
            <w:szCs w:val="28"/>
          </w:rPr>
        </w:r>
        <w:r w:rsidR="00F23025" w:rsidRPr="00F23025">
          <w:rPr>
            <w:webHidden/>
            <w:szCs w:val="28"/>
          </w:rPr>
          <w:fldChar w:fldCharType="separate"/>
        </w:r>
        <w:r w:rsidR="003737FB">
          <w:rPr>
            <w:webHidden/>
            <w:szCs w:val="28"/>
          </w:rPr>
          <w:t>24</w:t>
        </w:r>
        <w:r w:rsidR="00F23025" w:rsidRPr="00F23025">
          <w:rPr>
            <w:webHidden/>
            <w:szCs w:val="28"/>
          </w:rPr>
          <w:fldChar w:fldCharType="end"/>
        </w:r>
      </w:hyperlink>
    </w:p>
    <w:p w14:paraId="7E5D2E58" w14:textId="46CD27CF" w:rsidR="00F23025" w:rsidRPr="00F23025" w:rsidRDefault="003428E9" w:rsidP="00F23025">
      <w:pPr>
        <w:pStyle w:val="23"/>
        <w:rPr>
          <w:rFonts w:eastAsiaTheme="minorEastAsia"/>
          <w:szCs w:val="28"/>
          <w:lang w:eastAsia="ru-RU"/>
        </w:rPr>
      </w:pPr>
      <w:hyperlink w:anchor="_Toc28001357" w:history="1">
        <w:r w:rsidR="00F23025" w:rsidRPr="00F23025">
          <w:rPr>
            <w:rStyle w:val="af3"/>
            <w:szCs w:val="28"/>
          </w:rPr>
          <w:t>1.1.8.</w:t>
        </w:r>
        <w:r w:rsidR="00F23025" w:rsidRPr="00F23025">
          <w:rPr>
            <w:rFonts w:eastAsiaTheme="minorEastAsia"/>
            <w:szCs w:val="28"/>
            <w:lang w:eastAsia="ru-RU"/>
          </w:rPr>
          <w:tab/>
        </w:r>
        <w:r w:rsidR="00F23025" w:rsidRPr="00F23025">
          <w:rPr>
            <w:rStyle w:val="af3"/>
            <w:szCs w:val="28"/>
          </w:rPr>
          <w:t>Описание существующих технических и технологических проблем, возникающих при водоснабжении Саргазинского сельского поселения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_Toc28001357 \h </w:instrText>
        </w:r>
        <w:r w:rsidR="00F23025" w:rsidRPr="00F23025">
          <w:rPr>
            <w:webHidden/>
            <w:szCs w:val="28"/>
          </w:rPr>
        </w:r>
        <w:r w:rsidR="00F23025" w:rsidRPr="00F23025">
          <w:rPr>
            <w:webHidden/>
            <w:szCs w:val="28"/>
          </w:rPr>
          <w:fldChar w:fldCharType="separate"/>
        </w:r>
        <w:r w:rsidR="003737FB">
          <w:rPr>
            <w:webHidden/>
            <w:szCs w:val="28"/>
          </w:rPr>
          <w:t>26</w:t>
        </w:r>
        <w:r w:rsidR="00F23025" w:rsidRPr="00F23025">
          <w:rPr>
            <w:webHidden/>
            <w:szCs w:val="28"/>
          </w:rPr>
          <w:fldChar w:fldCharType="end"/>
        </w:r>
      </w:hyperlink>
    </w:p>
    <w:p w14:paraId="57C7D83C" w14:textId="235B8EC8" w:rsidR="00F23025" w:rsidRPr="00F23025" w:rsidRDefault="003428E9" w:rsidP="00F23025">
      <w:pPr>
        <w:pStyle w:val="23"/>
        <w:rPr>
          <w:rFonts w:eastAsiaTheme="minorEastAsia"/>
          <w:szCs w:val="28"/>
          <w:lang w:eastAsia="ru-RU"/>
        </w:rPr>
      </w:pPr>
      <w:hyperlink w:anchor="_Toc28001358" w:history="1">
        <w:r w:rsidR="00F23025" w:rsidRPr="00F23025">
          <w:rPr>
            <w:rStyle w:val="af3"/>
            <w:szCs w:val="28"/>
          </w:rPr>
          <w:t>1.1.9.</w:t>
        </w:r>
        <w:r w:rsidR="00F23025" w:rsidRPr="00F23025">
          <w:rPr>
            <w:rFonts w:eastAsiaTheme="minorEastAsia"/>
            <w:szCs w:val="28"/>
            <w:lang w:eastAsia="ru-RU"/>
          </w:rPr>
          <w:tab/>
        </w:r>
        <w:r w:rsidR="00F23025" w:rsidRPr="00F23025">
          <w:rPr>
            <w:rStyle w:val="af3"/>
            <w:szCs w:val="28"/>
          </w:rPr>
          <w:t>Описание централизованной системы горячего водоснабжения с использованием закрытых систем горячего водоснабжения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_Toc28001358 \h </w:instrText>
        </w:r>
        <w:r w:rsidR="00F23025" w:rsidRPr="00F23025">
          <w:rPr>
            <w:webHidden/>
            <w:szCs w:val="28"/>
          </w:rPr>
        </w:r>
        <w:r w:rsidR="00F23025" w:rsidRPr="00F23025">
          <w:rPr>
            <w:webHidden/>
            <w:szCs w:val="28"/>
          </w:rPr>
          <w:fldChar w:fldCharType="separate"/>
        </w:r>
        <w:r w:rsidR="003737FB">
          <w:rPr>
            <w:webHidden/>
            <w:szCs w:val="28"/>
          </w:rPr>
          <w:t>26</w:t>
        </w:r>
        <w:r w:rsidR="00F23025" w:rsidRPr="00F23025">
          <w:rPr>
            <w:webHidden/>
            <w:szCs w:val="28"/>
          </w:rPr>
          <w:fldChar w:fldCharType="end"/>
        </w:r>
      </w:hyperlink>
    </w:p>
    <w:p w14:paraId="28BF4FCA" w14:textId="1D2334E5" w:rsidR="00F23025" w:rsidRPr="00F23025" w:rsidRDefault="003428E9" w:rsidP="00F23025">
      <w:pPr>
        <w:pStyle w:val="23"/>
        <w:rPr>
          <w:rFonts w:eastAsiaTheme="minorEastAsia"/>
          <w:szCs w:val="28"/>
          <w:lang w:eastAsia="ru-RU"/>
        </w:rPr>
      </w:pPr>
      <w:hyperlink w:anchor="_Toc28001359" w:history="1">
        <w:r w:rsidR="00F23025" w:rsidRPr="00F23025">
          <w:rPr>
            <w:rStyle w:val="af3"/>
            <w:szCs w:val="28"/>
          </w:rPr>
          <w:t>1.2.</w:t>
        </w:r>
        <w:r w:rsidR="00F23025" w:rsidRPr="00F23025">
          <w:rPr>
            <w:rFonts w:eastAsiaTheme="minorEastAsia"/>
            <w:szCs w:val="28"/>
            <w:lang w:eastAsia="ru-RU"/>
          </w:rPr>
          <w:tab/>
        </w:r>
        <w:r w:rsidR="00F23025" w:rsidRPr="00F23025">
          <w:rPr>
            <w:rStyle w:val="af3"/>
            <w:szCs w:val="28"/>
          </w:rPr>
          <w:t>Описание существующих технических и технологических решений по предотвращению замерзания воды</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_Toc28001359 \h </w:instrText>
        </w:r>
        <w:r w:rsidR="00F23025" w:rsidRPr="00F23025">
          <w:rPr>
            <w:webHidden/>
            <w:szCs w:val="28"/>
          </w:rPr>
        </w:r>
        <w:r w:rsidR="00F23025" w:rsidRPr="00F23025">
          <w:rPr>
            <w:webHidden/>
            <w:szCs w:val="28"/>
          </w:rPr>
          <w:fldChar w:fldCharType="separate"/>
        </w:r>
        <w:r w:rsidR="003737FB">
          <w:rPr>
            <w:webHidden/>
            <w:szCs w:val="28"/>
          </w:rPr>
          <w:t>26</w:t>
        </w:r>
        <w:r w:rsidR="00F23025" w:rsidRPr="00F23025">
          <w:rPr>
            <w:webHidden/>
            <w:szCs w:val="28"/>
          </w:rPr>
          <w:fldChar w:fldCharType="end"/>
        </w:r>
      </w:hyperlink>
    </w:p>
    <w:p w14:paraId="4E64B1A1" w14:textId="2244BDFD" w:rsidR="00F23025" w:rsidRPr="00F23025" w:rsidRDefault="003428E9" w:rsidP="00F23025">
      <w:pPr>
        <w:pStyle w:val="23"/>
        <w:rPr>
          <w:rFonts w:eastAsiaTheme="minorEastAsia"/>
          <w:szCs w:val="28"/>
          <w:lang w:eastAsia="ru-RU"/>
        </w:rPr>
      </w:pPr>
      <w:hyperlink w:anchor="_Toc28001360" w:history="1">
        <w:r w:rsidR="00F23025" w:rsidRPr="00F23025">
          <w:rPr>
            <w:rStyle w:val="af3"/>
            <w:szCs w:val="28"/>
          </w:rPr>
          <w:t>1.2.1.</w:t>
        </w:r>
        <w:r w:rsidR="00F23025" w:rsidRPr="00F23025">
          <w:rPr>
            <w:rFonts w:eastAsiaTheme="minorEastAsia"/>
            <w:szCs w:val="28"/>
            <w:lang w:eastAsia="ru-RU"/>
          </w:rPr>
          <w:tab/>
        </w:r>
        <w:r w:rsidR="00F23025" w:rsidRPr="00F23025">
          <w:rPr>
            <w:rStyle w:val="af3"/>
            <w:szCs w:val="28"/>
          </w:rPr>
          <w:t xml:space="preserve">Перечень лиц, владеющих на праве собственности или другом законном основании объектами централизованной системы </w:t>
        </w:r>
        <w:r w:rsidR="00F23025">
          <w:rPr>
            <w:rStyle w:val="af3"/>
            <w:szCs w:val="28"/>
          </w:rPr>
          <w:br/>
        </w:r>
        <w:r w:rsidR="00F23025" w:rsidRPr="00F23025">
          <w:rPr>
            <w:rStyle w:val="af3"/>
            <w:szCs w:val="28"/>
          </w:rPr>
          <w:t>водоснабжения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_Toc28001360 \h </w:instrText>
        </w:r>
        <w:r w:rsidR="00F23025" w:rsidRPr="00F23025">
          <w:rPr>
            <w:webHidden/>
            <w:szCs w:val="28"/>
          </w:rPr>
        </w:r>
        <w:r w:rsidR="00F23025" w:rsidRPr="00F23025">
          <w:rPr>
            <w:webHidden/>
            <w:szCs w:val="28"/>
          </w:rPr>
          <w:fldChar w:fldCharType="separate"/>
        </w:r>
        <w:r w:rsidR="003737FB">
          <w:rPr>
            <w:webHidden/>
            <w:szCs w:val="28"/>
          </w:rPr>
          <w:t>27</w:t>
        </w:r>
        <w:r w:rsidR="00F23025" w:rsidRPr="00F23025">
          <w:rPr>
            <w:webHidden/>
            <w:szCs w:val="28"/>
          </w:rPr>
          <w:fldChar w:fldCharType="end"/>
        </w:r>
      </w:hyperlink>
    </w:p>
    <w:p w14:paraId="07FF3EA4" w14:textId="2F6FBA89" w:rsidR="00F23025" w:rsidRPr="00F23025" w:rsidRDefault="003428E9" w:rsidP="00F23025">
      <w:pPr>
        <w:pStyle w:val="15"/>
        <w:tabs>
          <w:tab w:val="left" w:pos="440"/>
          <w:tab w:val="right" w:leader="dot" w:pos="9203"/>
        </w:tabs>
        <w:jc w:val="both"/>
        <w:rPr>
          <w:rFonts w:ascii="Times New Roman" w:eastAsiaTheme="minorEastAsia" w:hAnsi="Times New Roman"/>
          <w:noProof/>
          <w:szCs w:val="28"/>
          <w:lang w:eastAsia="ru-RU"/>
        </w:rPr>
      </w:pPr>
      <w:hyperlink w:anchor="_Toc28001361" w:history="1">
        <w:r w:rsidR="00F23025" w:rsidRPr="00F23025">
          <w:rPr>
            <w:rStyle w:val="af3"/>
            <w:rFonts w:ascii="Times New Roman" w:hAnsi="Times New Roman"/>
            <w:noProof/>
            <w:szCs w:val="28"/>
          </w:rPr>
          <w:t>2.</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Направления развития централизованных систем водоснабжения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_Toc28001361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27</w:t>
        </w:r>
        <w:r w:rsidR="00F23025" w:rsidRPr="00F23025">
          <w:rPr>
            <w:rFonts w:ascii="Times New Roman" w:hAnsi="Times New Roman"/>
            <w:noProof/>
            <w:webHidden/>
            <w:szCs w:val="28"/>
          </w:rPr>
          <w:fldChar w:fldCharType="end"/>
        </w:r>
      </w:hyperlink>
    </w:p>
    <w:p w14:paraId="6612C230" w14:textId="6B1D2032" w:rsidR="00F23025" w:rsidRPr="00F23025" w:rsidRDefault="003428E9" w:rsidP="00F23025">
      <w:pPr>
        <w:pStyle w:val="23"/>
        <w:rPr>
          <w:rFonts w:eastAsiaTheme="minorEastAsia"/>
          <w:szCs w:val="28"/>
          <w:lang w:eastAsia="ru-RU"/>
        </w:rPr>
      </w:pPr>
      <w:hyperlink w:anchor="_Toc28001362" w:history="1">
        <w:r w:rsidR="00F23025" w:rsidRPr="00F23025">
          <w:rPr>
            <w:rStyle w:val="af3"/>
            <w:szCs w:val="28"/>
          </w:rPr>
          <w:t>2.1.</w:t>
        </w:r>
        <w:r w:rsidR="00F23025" w:rsidRPr="00F23025">
          <w:rPr>
            <w:rFonts w:eastAsiaTheme="minorEastAsia"/>
            <w:szCs w:val="28"/>
            <w:lang w:eastAsia="ru-RU"/>
          </w:rPr>
          <w:tab/>
        </w:r>
        <w:r w:rsidR="00F23025" w:rsidRPr="00F23025">
          <w:rPr>
            <w:rStyle w:val="af3"/>
            <w:szCs w:val="28"/>
          </w:rPr>
          <w:t>Основные направления, принципы, задачи и плановые значения показателей развития централизованных систем водоснабжения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_Toc28001362 \h </w:instrText>
        </w:r>
        <w:r w:rsidR="00F23025" w:rsidRPr="00F23025">
          <w:rPr>
            <w:webHidden/>
            <w:szCs w:val="28"/>
          </w:rPr>
        </w:r>
        <w:r w:rsidR="00F23025" w:rsidRPr="00F23025">
          <w:rPr>
            <w:webHidden/>
            <w:szCs w:val="28"/>
          </w:rPr>
          <w:fldChar w:fldCharType="separate"/>
        </w:r>
        <w:r w:rsidR="003737FB">
          <w:rPr>
            <w:webHidden/>
            <w:szCs w:val="28"/>
          </w:rPr>
          <w:t>27</w:t>
        </w:r>
        <w:r w:rsidR="00F23025" w:rsidRPr="00F23025">
          <w:rPr>
            <w:webHidden/>
            <w:szCs w:val="28"/>
          </w:rPr>
          <w:fldChar w:fldCharType="end"/>
        </w:r>
      </w:hyperlink>
    </w:p>
    <w:p w14:paraId="78B09682" w14:textId="74ED22D8" w:rsidR="00F23025" w:rsidRPr="00F23025" w:rsidRDefault="003428E9" w:rsidP="00F23025">
      <w:pPr>
        <w:pStyle w:val="23"/>
        <w:rPr>
          <w:rFonts w:eastAsiaTheme="minorEastAsia"/>
          <w:szCs w:val="28"/>
          <w:lang w:eastAsia="ru-RU"/>
        </w:rPr>
      </w:pPr>
      <w:hyperlink w:anchor="_Toc28001363" w:history="1">
        <w:r w:rsidR="00F23025" w:rsidRPr="00F23025">
          <w:rPr>
            <w:rStyle w:val="af3"/>
            <w:szCs w:val="28"/>
          </w:rPr>
          <w:t>2.2.</w:t>
        </w:r>
        <w:r w:rsidR="00F23025" w:rsidRPr="00F23025">
          <w:rPr>
            <w:rFonts w:eastAsiaTheme="minorEastAsia"/>
            <w:szCs w:val="28"/>
            <w:lang w:eastAsia="ru-RU"/>
          </w:rPr>
          <w:tab/>
        </w:r>
        <w:r w:rsidR="00F23025" w:rsidRPr="00F23025">
          <w:rPr>
            <w:rStyle w:val="af3"/>
            <w:szCs w:val="28"/>
          </w:rPr>
          <w:t>Различные сценарии развития централизованных систем водоснабжения в зависимости от различных сценариев развития Саргазинского сельского поселения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_Toc28001363 \h </w:instrText>
        </w:r>
        <w:r w:rsidR="00F23025" w:rsidRPr="00F23025">
          <w:rPr>
            <w:webHidden/>
            <w:szCs w:val="28"/>
          </w:rPr>
        </w:r>
        <w:r w:rsidR="00F23025" w:rsidRPr="00F23025">
          <w:rPr>
            <w:webHidden/>
            <w:szCs w:val="28"/>
          </w:rPr>
          <w:fldChar w:fldCharType="separate"/>
        </w:r>
        <w:r w:rsidR="003737FB">
          <w:rPr>
            <w:webHidden/>
            <w:szCs w:val="28"/>
          </w:rPr>
          <w:t>29</w:t>
        </w:r>
        <w:r w:rsidR="00F23025" w:rsidRPr="00F23025">
          <w:rPr>
            <w:webHidden/>
            <w:szCs w:val="28"/>
          </w:rPr>
          <w:fldChar w:fldCharType="end"/>
        </w:r>
      </w:hyperlink>
    </w:p>
    <w:p w14:paraId="298AE8B9" w14:textId="7269EC7A" w:rsidR="00F23025" w:rsidRPr="00F23025" w:rsidRDefault="003428E9" w:rsidP="00F23025">
      <w:pPr>
        <w:pStyle w:val="15"/>
        <w:tabs>
          <w:tab w:val="left" w:pos="440"/>
          <w:tab w:val="right" w:leader="dot" w:pos="9203"/>
        </w:tabs>
        <w:jc w:val="both"/>
        <w:rPr>
          <w:rFonts w:ascii="Times New Roman" w:eastAsiaTheme="minorEastAsia" w:hAnsi="Times New Roman"/>
          <w:noProof/>
          <w:szCs w:val="28"/>
          <w:lang w:eastAsia="ru-RU"/>
        </w:rPr>
      </w:pPr>
      <w:hyperlink w:anchor="_Toc28001364" w:history="1">
        <w:r w:rsidR="00F23025" w:rsidRPr="00F23025">
          <w:rPr>
            <w:rStyle w:val="af3"/>
            <w:rFonts w:ascii="Times New Roman" w:hAnsi="Times New Roman"/>
            <w:noProof/>
            <w:szCs w:val="28"/>
          </w:rPr>
          <w:t>3.</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Баланс водоснабжения и потребления горячей, питьевой, технической воды</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_Toc28001364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30</w:t>
        </w:r>
        <w:r w:rsidR="00F23025" w:rsidRPr="00F23025">
          <w:rPr>
            <w:rFonts w:ascii="Times New Roman" w:hAnsi="Times New Roman"/>
            <w:noProof/>
            <w:webHidden/>
            <w:szCs w:val="28"/>
          </w:rPr>
          <w:fldChar w:fldCharType="end"/>
        </w:r>
      </w:hyperlink>
    </w:p>
    <w:p w14:paraId="510EBF79" w14:textId="33C89AB4" w:rsidR="00F23025" w:rsidRPr="00F23025" w:rsidRDefault="003428E9" w:rsidP="00F23025">
      <w:pPr>
        <w:pStyle w:val="23"/>
        <w:rPr>
          <w:rFonts w:eastAsiaTheme="minorEastAsia"/>
          <w:szCs w:val="28"/>
          <w:lang w:eastAsia="ru-RU"/>
        </w:rPr>
      </w:pPr>
      <w:hyperlink w:anchor="_Toc28001365" w:history="1">
        <w:r w:rsidR="00F23025" w:rsidRPr="00F23025">
          <w:rPr>
            <w:rStyle w:val="af3"/>
            <w:szCs w:val="28"/>
          </w:rPr>
          <w:t>3.1.</w:t>
        </w:r>
        <w:r w:rsidR="00F23025" w:rsidRPr="00F23025">
          <w:rPr>
            <w:rFonts w:eastAsiaTheme="minorEastAsia"/>
            <w:szCs w:val="28"/>
            <w:lang w:eastAsia="ru-RU"/>
          </w:rPr>
          <w:tab/>
        </w:r>
        <w:r w:rsidR="00F23025" w:rsidRPr="00F23025">
          <w:rPr>
            <w:rStyle w:val="af3"/>
            <w:szCs w:val="28"/>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_Toc28001365 \h </w:instrText>
        </w:r>
        <w:r w:rsidR="00F23025" w:rsidRPr="00F23025">
          <w:rPr>
            <w:webHidden/>
            <w:szCs w:val="28"/>
          </w:rPr>
        </w:r>
        <w:r w:rsidR="00F23025" w:rsidRPr="00F23025">
          <w:rPr>
            <w:webHidden/>
            <w:szCs w:val="28"/>
          </w:rPr>
          <w:fldChar w:fldCharType="separate"/>
        </w:r>
        <w:r w:rsidR="003737FB">
          <w:rPr>
            <w:webHidden/>
            <w:szCs w:val="28"/>
          </w:rPr>
          <w:t>30</w:t>
        </w:r>
        <w:r w:rsidR="00F23025" w:rsidRPr="00F23025">
          <w:rPr>
            <w:webHidden/>
            <w:szCs w:val="28"/>
          </w:rPr>
          <w:fldChar w:fldCharType="end"/>
        </w:r>
      </w:hyperlink>
    </w:p>
    <w:p w14:paraId="3DD45CA0" w14:textId="0AA4D383" w:rsidR="00F23025" w:rsidRPr="00F23025" w:rsidRDefault="003428E9" w:rsidP="00F23025">
      <w:pPr>
        <w:pStyle w:val="23"/>
        <w:rPr>
          <w:rFonts w:eastAsiaTheme="minorEastAsia"/>
          <w:szCs w:val="28"/>
          <w:lang w:eastAsia="ru-RU"/>
        </w:rPr>
      </w:pPr>
      <w:hyperlink w:anchor="_Toc28001366" w:history="1">
        <w:r w:rsidR="00F23025" w:rsidRPr="00F23025">
          <w:rPr>
            <w:rStyle w:val="af3"/>
            <w:szCs w:val="28"/>
          </w:rPr>
          <w:t>3.2.</w:t>
        </w:r>
        <w:r w:rsidR="00F23025" w:rsidRPr="00F23025">
          <w:rPr>
            <w:rFonts w:eastAsiaTheme="minorEastAsia"/>
            <w:szCs w:val="28"/>
            <w:lang w:eastAsia="ru-RU"/>
          </w:rPr>
          <w:tab/>
        </w:r>
        <w:r w:rsidR="00F23025" w:rsidRPr="00F23025">
          <w:rPr>
            <w:rStyle w:val="af3"/>
            <w:szCs w:val="28"/>
          </w:rPr>
          <w:t>Территориальный баланс подачи питьевой, технической воды по технологическим зонам</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_Toc28001366 \h </w:instrText>
        </w:r>
        <w:r w:rsidR="00F23025" w:rsidRPr="00F23025">
          <w:rPr>
            <w:webHidden/>
            <w:szCs w:val="28"/>
          </w:rPr>
        </w:r>
        <w:r w:rsidR="00F23025" w:rsidRPr="00F23025">
          <w:rPr>
            <w:webHidden/>
            <w:szCs w:val="28"/>
          </w:rPr>
          <w:fldChar w:fldCharType="separate"/>
        </w:r>
        <w:r w:rsidR="003737FB">
          <w:rPr>
            <w:webHidden/>
            <w:szCs w:val="28"/>
          </w:rPr>
          <w:t>31</w:t>
        </w:r>
        <w:r w:rsidR="00F23025" w:rsidRPr="00F23025">
          <w:rPr>
            <w:webHidden/>
            <w:szCs w:val="28"/>
          </w:rPr>
          <w:fldChar w:fldCharType="end"/>
        </w:r>
      </w:hyperlink>
    </w:p>
    <w:p w14:paraId="16F22D89" w14:textId="3D8B2818" w:rsidR="00F23025" w:rsidRPr="00F23025" w:rsidRDefault="003428E9" w:rsidP="00F23025">
      <w:pPr>
        <w:pStyle w:val="23"/>
        <w:rPr>
          <w:rFonts w:eastAsiaTheme="minorEastAsia"/>
          <w:szCs w:val="28"/>
          <w:lang w:eastAsia="ru-RU"/>
        </w:rPr>
      </w:pPr>
      <w:hyperlink w:anchor="_Toc28001367" w:history="1">
        <w:r w:rsidR="00F23025" w:rsidRPr="00F23025">
          <w:rPr>
            <w:rStyle w:val="af3"/>
            <w:szCs w:val="28"/>
          </w:rPr>
          <w:t>3.3.</w:t>
        </w:r>
        <w:r w:rsidR="00F23025" w:rsidRPr="00F23025">
          <w:rPr>
            <w:rFonts w:eastAsiaTheme="minorEastAsia"/>
            <w:szCs w:val="28"/>
            <w:lang w:eastAsia="ru-RU"/>
          </w:rPr>
          <w:tab/>
        </w:r>
        <w:r w:rsidR="00F23025" w:rsidRPr="00F23025">
          <w:rPr>
            <w:rStyle w:val="af3"/>
            <w:szCs w:val="28"/>
          </w:rPr>
          <w:t>Структурный баланс реализации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Саргазинского сельского поселения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_Toc28001367 \h </w:instrText>
        </w:r>
        <w:r w:rsidR="00F23025" w:rsidRPr="00F23025">
          <w:rPr>
            <w:webHidden/>
            <w:szCs w:val="28"/>
          </w:rPr>
        </w:r>
        <w:r w:rsidR="00F23025" w:rsidRPr="00F23025">
          <w:rPr>
            <w:webHidden/>
            <w:szCs w:val="28"/>
          </w:rPr>
          <w:fldChar w:fldCharType="separate"/>
        </w:r>
        <w:r w:rsidR="003737FB">
          <w:rPr>
            <w:webHidden/>
            <w:szCs w:val="28"/>
          </w:rPr>
          <w:t>31</w:t>
        </w:r>
        <w:r w:rsidR="00F23025" w:rsidRPr="00F23025">
          <w:rPr>
            <w:webHidden/>
            <w:szCs w:val="28"/>
          </w:rPr>
          <w:fldChar w:fldCharType="end"/>
        </w:r>
      </w:hyperlink>
    </w:p>
    <w:p w14:paraId="63C99837" w14:textId="478D14BA" w:rsidR="00F23025" w:rsidRPr="00F23025" w:rsidRDefault="003428E9" w:rsidP="00F23025">
      <w:pPr>
        <w:pStyle w:val="23"/>
        <w:rPr>
          <w:rFonts w:eastAsiaTheme="minorEastAsia"/>
          <w:szCs w:val="28"/>
          <w:lang w:eastAsia="ru-RU"/>
        </w:rPr>
      </w:pPr>
      <w:hyperlink w:anchor="_Toc28001368" w:history="1">
        <w:r w:rsidR="00F23025" w:rsidRPr="00F23025">
          <w:rPr>
            <w:rStyle w:val="af3"/>
            <w:szCs w:val="28"/>
          </w:rPr>
          <w:t>3.4.</w:t>
        </w:r>
        <w:r w:rsidR="00F23025" w:rsidRPr="00F23025">
          <w:rPr>
            <w:rFonts w:eastAsiaTheme="minorEastAsia"/>
            <w:szCs w:val="28"/>
            <w:lang w:eastAsia="ru-RU"/>
          </w:rPr>
          <w:tab/>
        </w:r>
        <w:r w:rsidR="00F23025" w:rsidRPr="00F23025">
          <w:rPr>
            <w:rStyle w:val="af3"/>
            <w:szCs w:val="28"/>
          </w:rPr>
          <w:t>Сведения о фактическом потреблении населением питьевой, технической воды исходя из статистических и расчетных данных и сведений о действующих нормативах потребления коммунальных услуг</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_Toc28001368 \h </w:instrText>
        </w:r>
        <w:r w:rsidR="00F23025" w:rsidRPr="00F23025">
          <w:rPr>
            <w:webHidden/>
            <w:szCs w:val="28"/>
          </w:rPr>
        </w:r>
        <w:r w:rsidR="00F23025" w:rsidRPr="00F23025">
          <w:rPr>
            <w:webHidden/>
            <w:szCs w:val="28"/>
          </w:rPr>
          <w:fldChar w:fldCharType="separate"/>
        </w:r>
        <w:r w:rsidR="003737FB">
          <w:rPr>
            <w:webHidden/>
            <w:szCs w:val="28"/>
          </w:rPr>
          <w:t>32</w:t>
        </w:r>
        <w:r w:rsidR="00F23025" w:rsidRPr="00F23025">
          <w:rPr>
            <w:webHidden/>
            <w:szCs w:val="28"/>
          </w:rPr>
          <w:fldChar w:fldCharType="end"/>
        </w:r>
      </w:hyperlink>
    </w:p>
    <w:p w14:paraId="47E15FB4" w14:textId="43685387" w:rsidR="00F23025" w:rsidRPr="00F23025" w:rsidRDefault="003428E9" w:rsidP="00F23025">
      <w:pPr>
        <w:pStyle w:val="23"/>
        <w:rPr>
          <w:rFonts w:eastAsiaTheme="minorEastAsia"/>
          <w:szCs w:val="28"/>
          <w:lang w:eastAsia="ru-RU"/>
        </w:rPr>
      </w:pPr>
      <w:hyperlink w:anchor="_Toc28001369" w:history="1">
        <w:r w:rsidR="00F23025" w:rsidRPr="00F23025">
          <w:rPr>
            <w:rStyle w:val="af3"/>
            <w:szCs w:val="28"/>
          </w:rPr>
          <w:t>3.5.</w:t>
        </w:r>
        <w:r w:rsidR="00F23025" w:rsidRPr="00F23025">
          <w:rPr>
            <w:rFonts w:eastAsiaTheme="minorEastAsia"/>
            <w:szCs w:val="28"/>
            <w:lang w:eastAsia="ru-RU"/>
          </w:rPr>
          <w:tab/>
        </w:r>
        <w:r w:rsidR="00F23025" w:rsidRPr="00F23025">
          <w:rPr>
            <w:rStyle w:val="af3"/>
            <w:szCs w:val="28"/>
          </w:rPr>
          <w:t>Описание существующей системы коммерческого учета питьевой, технической воды и планов по установке приборов учета</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_Toc28001369 \h </w:instrText>
        </w:r>
        <w:r w:rsidR="00F23025" w:rsidRPr="00F23025">
          <w:rPr>
            <w:webHidden/>
            <w:szCs w:val="28"/>
          </w:rPr>
        </w:r>
        <w:r w:rsidR="00F23025" w:rsidRPr="00F23025">
          <w:rPr>
            <w:webHidden/>
            <w:szCs w:val="28"/>
          </w:rPr>
          <w:fldChar w:fldCharType="separate"/>
        </w:r>
        <w:r w:rsidR="003737FB">
          <w:rPr>
            <w:webHidden/>
            <w:szCs w:val="28"/>
          </w:rPr>
          <w:t>35</w:t>
        </w:r>
        <w:r w:rsidR="00F23025" w:rsidRPr="00F23025">
          <w:rPr>
            <w:webHidden/>
            <w:szCs w:val="28"/>
          </w:rPr>
          <w:fldChar w:fldCharType="end"/>
        </w:r>
      </w:hyperlink>
    </w:p>
    <w:p w14:paraId="2C21618C" w14:textId="3D69A9A3" w:rsidR="00F23025" w:rsidRPr="00F23025" w:rsidRDefault="003428E9" w:rsidP="00F23025">
      <w:pPr>
        <w:pStyle w:val="23"/>
        <w:rPr>
          <w:rFonts w:eastAsiaTheme="minorEastAsia"/>
          <w:szCs w:val="28"/>
          <w:lang w:eastAsia="ru-RU"/>
        </w:rPr>
      </w:pPr>
      <w:hyperlink w:anchor="_Toc28001370" w:history="1">
        <w:r w:rsidR="00F23025" w:rsidRPr="00F23025">
          <w:rPr>
            <w:rStyle w:val="af3"/>
            <w:szCs w:val="28"/>
          </w:rPr>
          <w:t>3.6.</w:t>
        </w:r>
        <w:r w:rsidR="00F23025" w:rsidRPr="00F23025">
          <w:rPr>
            <w:rFonts w:eastAsiaTheme="minorEastAsia"/>
            <w:szCs w:val="28"/>
            <w:lang w:eastAsia="ru-RU"/>
          </w:rPr>
          <w:tab/>
        </w:r>
        <w:r w:rsidR="00F23025" w:rsidRPr="00F23025">
          <w:rPr>
            <w:rStyle w:val="af3"/>
            <w:szCs w:val="28"/>
          </w:rPr>
          <w:t>Анализ резервов и дефицитов производственных мощностей системы водоснабжения Саргазинского сельского поселения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_Toc28001370 \h </w:instrText>
        </w:r>
        <w:r w:rsidR="00F23025" w:rsidRPr="00F23025">
          <w:rPr>
            <w:webHidden/>
            <w:szCs w:val="28"/>
          </w:rPr>
        </w:r>
        <w:r w:rsidR="00F23025" w:rsidRPr="00F23025">
          <w:rPr>
            <w:webHidden/>
            <w:szCs w:val="28"/>
          </w:rPr>
          <w:fldChar w:fldCharType="separate"/>
        </w:r>
        <w:r w:rsidR="003737FB">
          <w:rPr>
            <w:webHidden/>
            <w:szCs w:val="28"/>
          </w:rPr>
          <w:t>36</w:t>
        </w:r>
        <w:r w:rsidR="00F23025" w:rsidRPr="00F23025">
          <w:rPr>
            <w:webHidden/>
            <w:szCs w:val="28"/>
          </w:rPr>
          <w:fldChar w:fldCharType="end"/>
        </w:r>
      </w:hyperlink>
    </w:p>
    <w:p w14:paraId="17A7F394" w14:textId="50EFA5FB" w:rsidR="00F23025" w:rsidRPr="00F23025" w:rsidRDefault="003428E9" w:rsidP="00F23025">
      <w:pPr>
        <w:pStyle w:val="23"/>
        <w:rPr>
          <w:rFonts w:eastAsiaTheme="minorEastAsia"/>
          <w:szCs w:val="28"/>
          <w:lang w:eastAsia="ru-RU"/>
        </w:rPr>
      </w:pPr>
      <w:hyperlink w:anchor="_Toc28001371" w:history="1">
        <w:r w:rsidR="00F23025" w:rsidRPr="00F23025">
          <w:rPr>
            <w:rStyle w:val="af3"/>
            <w:szCs w:val="28"/>
          </w:rPr>
          <w:t>3.7.</w:t>
        </w:r>
        <w:r w:rsidR="00F23025" w:rsidRPr="00F23025">
          <w:rPr>
            <w:rFonts w:eastAsiaTheme="minorEastAsia"/>
            <w:szCs w:val="28"/>
            <w:lang w:eastAsia="ru-RU"/>
          </w:rPr>
          <w:tab/>
        </w:r>
        <w:r w:rsidR="00F23025" w:rsidRPr="00F23025">
          <w:rPr>
            <w:rStyle w:val="af3"/>
            <w:szCs w:val="28"/>
          </w:rPr>
          <w:t>Прогнозные балансы потребления питьевой, технической воды</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_Toc28001371 \h </w:instrText>
        </w:r>
        <w:r w:rsidR="00F23025" w:rsidRPr="00F23025">
          <w:rPr>
            <w:webHidden/>
            <w:szCs w:val="28"/>
          </w:rPr>
        </w:r>
        <w:r w:rsidR="00F23025" w:rsidRPr="00F23025">
          <w:rPr>
            <w:webHidden/>
            <w:szCs w:val="28"/>
          </w:rPr>
          <w:fldChar w:fldCharType="separate"/>
        </w:r>
        <w:r w:rsidR="003737FB">
          <w:rPr>
            <w:webHidden/>
            <w:szCs w:val="28"/>
          </w:rPr>
          <w:t>36</w:t>
        </w:r>
        <w:r w:rsidR="00F23025" w:rsidRPr="00F23025">
          <w:rPr>
            <w:webHidden/>
            <w:szCs w:val="28"/>
          </w:rPr>
          <w:fldChar w:fldCharType="end"/>
        </w:r>
      </w:hyperlink>
    </w:p>
    <w:p w14:paraId="213845B1" w14:textId="10006918" w:rsidR="00F23025" w:rsidRPr="00F23025" w:rsidRDefault="003428E9" w:rsidP="00F23025">
      <w:pPr>
        <w:pStyle w:val="23"/>
        <w:rPr>
          <w:rFonts w:eastAsiaTheme="minorEastAsia"/>
          <w:szCs w:val="28"/>
          <w:lang w:eastAsia="ru-RU"/>
        </w:rPr>
      </w:pPr>
      <w:hyperlink w:anchor="_Toc28001372" w:history="1">
        <w:r w:rsidR="00F23025" w:rsidRPr="00F23025">
          <w:rPr>
            <w:rStyle w:val="af3"/>
            <w:szCs w:val="28"/>
          </w:rPr>
          <w:t>3.8.</w:t>
        </w:r>
        <w:r w:rsidR="00F23025" w:rsidRPr="00F23025">
          <w:rPr>
            <w:rFonts w:eastAsiaTheme="minorEastAsia"/>
            <w:szCs w:val="28"/>
            <w:lang w:eastAsia="ru-RU"/>
          </w:rPr>
          <w:tab/>
        </w:r>
        <w:r w:rsidR="00F23025" w:rsidRPr="00F23025">
          <w:rPr>
            <w:rStyle w:val="af3"/>
            <w:szCs w:val="28"/>
          </w:rPr>
          <w:t>Описание централизованной системы горячего водоснабжения с использованием закрытых систем горячего водоснабжения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_Toc28001372 \h </w:instrText>
        </w:r>
        <w:r w:rsidR="00F23025" w:rsidRPr="00F23025">
          <w:rPr>
            <w:webHidden/>
            <w:szCs w:val="28"/>
          </w:rPr>
        </w:r>
        <w:r w:rsidR="00F23025" w:rsidRPr="00F23025">
          <w:rPr>
            <w:webHidden/>
            <w:szCs w:val="28"/>
          </w:rPr>
          <w:fldChar w:fldCharType="separate"/>
        </w:r>
        <w:r w:rsidR="003737FB">
          <w:rPr>
            <w:webHidden/>
            <w:szCs w:val="28"/>
          </w:rPr>
          <w:t>37</w:t>
        </w:r>
        <w:r w:rsidR="00F23025" w:rsidRPr="00F23025">
          <w:rPr>
            <w:webHidden/>
            <w:szCs w:val="28"/>
          </w:rPr>
          <w:fldChar w:fldCharType="end"/>
        </w:r>
      </w:hyperlink>
    </w:p>
    <w:p w14:paraId="06D65160" w14:textId="10981768" w:rsidR="00F23025" w:rsidRPr="00F23025" w:rsidRDefault="003428E9" w:rsidP="00F23025">
      <w:pPr>
        <w:pStyle w:val="23"/>
        <w:rPr>
          <w:rFonts w:eastAsiaTheme="minorEastAsia"/>
          <w:szCs w:val="28"/>
          <w:lang w:eastAsia="ru-RU"/>
        </w:rPr>
      </w:pPr>
      <w:hyperlink w:anchor="_Toc28001373" w:history="1">
        <w:r w:rsidR="00F23025" w:rsidRPr="00F23025">
          <w:rPr>
            <w:rStyle w:val="af3"/>
            <w:szCs w:val="28"/>
          </w:rPr>
          <w:t>3.9.</w:t>
        </w:r>
        <w:r w:rsidR="00F23025" w:rsidRPr="00F23025">
          <w:rPr>
            <w:rFonts w:eastAsiaTheme="minorEastAsia"/>
            <w:szCs w:val="28"/>
            <w:lang w:eastAsia="ru-RU"/>
          </w:rPr>
          <w:tab/>
        </w:r>
        <w:r w:rsidR="00F23025" w:rsidRPr="00F23025">
          <w:rPr>
            <w:rStyle w:val="af3"/>
            <w:szCs w:val="28"/>
          </w:rPr>
          <w:t>Сведения о фактическом и ожидаемом потреблении питьевой, технической воды</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_Toc28001373 \h </w:instrText>
        </w:r>
        <w:r w:rsidR="00F23025" w:rsidRPr="00F23025">
          <w:rPr>
            <w:webHidden/>
            <w:szCs w:val="28"/>
          </w:rPr>
        </w:r>
        <w:r w:rsidR="00F23025" w:rsidRPr="00F23025">
          <w:rPr>
            <w:webHidden/>
            <w:szCs w:val="28"/>
          </w:rPr>
          <w:fldChar w:fldCharType="separate"/>
        </w:r>
        <w:r w:rsidR="003737FB">
          <w:rPr>
            <w:webHidden/>
            <w:szCs w:val="28"/>
          </w:rPr>
          <w:t>37</w:t>
        </w:r>
        <w:r w:rsidR="00F23025" w:rsidRPr="00F23025">
          <w:rPr>
            <w:webHidden/>
            <w:szCs w:val="28"/>
          </w:rPr>
          <w:fldChar w:fldCharType="end"/>
        </w:r>
      </w:hyperlink>
    </w:p>
    <w:p w14:paraId="66FC7A95" w14:textId="2355AA18" w:rsidR="00F23025" w:rsidRPr="00F23025" w:rsidRDefault="003428E9" w:rsidP="00F23025">
      <w:pPr>
        <w:pStyle w:val="23"/>
        <w:rPr>
          <w:rFonts w:eastAsiaTheme="minorEastAsia"/>
          <w:szCs w:val="28"/>
          <w:lang w:eastAsia="ru-RU"/>
        </w:rPr>
      </w:pPr>
      <w:hyperlink w:anchor="_Toc28001374" w:history="1">
        <w:r w:rsidR="00F23025" w:rsidRPr="00F23025">
          <w:rPr>
            <w:rStyle w:val="af3"/>
            <w:szCs w:val="28"/>
          </w:rPr>
          <w:t>3.10.</w:t>
        </w:r>
        <w:r w:rsidR="00F23025" w:rsidRPr="00F23025">
          <w:rPr>
            <w:rFonts w:eastAsiaTheme="minorEastAsia"/>
            <w:szCs w:val="28"/>
            <w:lang w:eastAsia="ru-RU"/>
          </w:rPr>
          <w:tab/>
        </w:r>
        <w:r w:rsidR="00F23025" w:rsidRPr="00F23025">
          <w:rPr>
            <w:rStyle w:val="af3"/>
            <w:szCs w:val="28"/>
          </w:rPr>
          <w:t>Описание территориальной структуры потребления питьевой, технической воды</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_Toc28001374 \h </w:instrText>
        </w:r>
        <w:r w:rsidR="00F23025" w:rsidRPr="00F23025">
          <w:rPr>
            <w:webHidden/>
            <w:szCs w:val="28"/>
          </w:rPr>
        </w:r>
        <w:r w:rsidR="00F23025" w:rsidRPr="00F23025">
          <w:rPr>
            <w:webHidden/>
            <w:szCs w:val="28"/>
          </w:rPr>
          <w:fldChar w:fldCharType="separate"/>
        </w:r>
        <w:r w:rsidR="003737FB">
          <w:rPr>
            <w:webHidden/>
            <w:szCs w:val="28"/>
          </w:rPr>
          <w:t>38</w:t>
        </w:r>
        <w:r w:rsidR="00F23025" w:rsidRPr="00F23025">
          <w:rPr>
            <w:webHidden/>
            <w:szCs w:val="28"/>
          </w:rPr>
          <w:fldChar w:fldCharType="end"/>
        </w:r>
      </w:hyperlink>
    </w:p>
    <w:p w14:paraId="7EF7947F" w14:textId="3284725E" w:rsidR="00F23025" w:rsidRPr="00F23025" w:rsidRDefault="003428E9" w:rsidP="00F23025">
      <w:pPr>
        <w:pStyle w:val="23"/>
        <w:rPr>
          <w:rFonts w:eastAsiaTheme="minorEastAsia"/>
          <w:szCs w:val="28"/>
          <w:lang w:eastAsia="ru-RU"/>
        </w:rPr>
      </w:pPr>
      <w:hyperlink w:anchor="_Toc28001375" w:history="1">
        <w:r w:rsidR="00F23025" w:rsidRPr="00F23025">
          <w:rPr>
            <w:rStyle w:val="af3"/>
            <w:szCs w:val="28"/>
          </w:rPr>
          <w:t>3.11.</w:t>
        </w:r>
        <w:r w:rsidR="00F23025" w:rsidRPr="00F23025">
          <w:rPr>
            <w:rFonts w:eastAsiaTheme="minorEastAsia"/>
            <w:szCs w:val="28"/>
            <w:lang w:eastAsia="ru-RU"/>
          </w:rPr>
          <w:tab/>
        </w:r>
        <w:r w:rsidR="00F23025" w:rsidRPr="00F23025">
          <w:rPr>
            <w:rStyle w:val="af3"/>
            <w:szCs w:val="28"/>
          </w:rPr>
          <w:t>Прогноз распределения расходов воды на водоснабжение по типам абонентов</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_Toc28001375 \h </w:instrText>
        </w:r>
        <w:r w:rsidR="00F23025" w:rsidRPr="00F23025">
          <w:rPr>
            <w:webHidden/>
            <w:szCs w:val="28"/>
          </w:rPr>
        </w:r>
        <w:r w:rsidR="00F23025" w:rsidRPr="00F23025">
          <w:rPr>
            <w:webHidden/>
            <w:szCs w:val="28"/>
          </w:rPr>
          <w:fldChar w:fldCharType="separate"/>
        </w:r>
        <w:r w:rsidR="003737FB">
          <w:rPr>
            <w:webHidden/>
            <w:szCs w:val="28"/>
          </w:rPr>
          <w:t>40</w:t>
        </w:r>
        <w:r w:rsidR="00F23025" w:rsidRPr="00F23025">
          <w:rPr>
            <w:webHidden/>
            <w:szCs w:val="28"/>
          </w:rPr>
          <w:fldChar w:fldCharType="end"/>
        </w:r>
      </w:hyperlink>
    </w:p>
    <w:p w14:paraId="7B08BB54" w14:textId="6F364346" w:rsidR="00F23025" w:rsidRPr="00F23025" w:rsidRDefault="003428E9" w:rsidP="00F23025">
      <w:pPr>
        <w:pStyle w:val="23"/>
        <w:rPr>
          <w:rFonts w:eastAsiaTheme="minorEastAsia"/>
          <w:szCs w:val="28"/>
          <w:lang w:eastAsia="ru-RU"/>
        </w:rPr>
      </w:pPr>
      <w:hyperlink w:anchor="_Toc28001376" w:history="1">
        <w:r w:rsidR="00F23025" w:rsidRPr="00F23025">
          <w:rPr>
            <w:rStyle w:val="af3"/>
            <w:szCs w:val="28"/>
          </w:rPr>
          <w:t>3.12.</w:t>
        </w:r>
        <w:r w:rsidR="00F23025" w:rsidRPr="00F23025">
          <w:rPr>
            <w:rFonts w:eastAsiaTheme="minorEastAsia"/>
            <w:szCs w:val="28"/>
            <w:lang w:eastAsia="ru-RU"/>
          </w:rPr>
          <w:tab/>
        </w:r>
        <w:r w:rsidR="00F23025" w:rsidRPr="00F23025">
          <w:rPr>
            <w:rStyle w:val="af3"/>
            <w:szCs w:val="28"/>
          </w:rPr>
          <w:t>Сведения о фактических и планируемых потерях питьевой, технической воды при ее транспортировке</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_Toc28001376 \h </w:instrText>
        </w:r>
        <w:r w:rsidR="00F23025" w:rsidRPr="00F23025">
          <w:rPr>
            <w:webHidden/>
            <w:szCs w:val="28"/>
          </w:rPr>
        </w:r>
        <w:r w:rsidR="00F23025" w:rsidRPr="00F23025">
          <w:rPr>
            <w:webHidden/>
            <w:szCs w:val="28"/>
          </w:rPr>
          <w:fldChar w:fldCharType="separate"/>
        </w:r>
        <w:r w:rsidR="003737FB">
          <w:rPr>
            <w:webHidden/>
            <w:szCs w:val="28"/>
          </w:rPr>
          <w:t>41</w:t>
        </w:r>
        <w:r w:rsidR="00F23025" w:rsidRPr="00F23025">
          <w:rPr>
            <w:webHidden/>
            <w:szCs w:val="28"/>
          </w:rPr>
          <w:fldChar w:fldCharType="end"/>
        </w:r>
      </w:hyperlink>
    </w:p>
    <w:p w14:paraId="190774A3" w14:textId="4DDCD622" w:rsidR="00F23025" w:rsidRPr="00F23025" w:rsidRDefault="003428E9" w:rsidP="00F23025">
      <w:pPr>
        <w:pStyle w:val="23"/>
        <w:rPr>
          <w:rFonts w:eastAsiaTheme="minorEastAsia"/>
          <w:szCs w:val="28"/>
          <w:lang w:eastAsia="ru-RU"/>
        </w:rPr>
      </w:pPr>
      <w:hyperlink w:anchor="_Toc28001377" w:history="1">
        <w:r w:rsidR="00F23025" w:rsidRPr="00F23025">
          <w:rPr>
            <w:rStyle w:val="af3"/>
            <w:szCs w:val="28"/>
          </w:rPr>
          <w:t>3.13.</w:t>
        </w:r>
        <w:r w:rsidR="00F23025" w:rsidRPr="00F23025">
          <w:rPr>
            <w:rFonts w:eastAsiaTheme="minorEastAsia"/>
            <w:szCs w:val="28"/>
            <w:lang w:eastAsia="ru-RU"/>
          </w:rPr>
          <w:tab/>
        </w:r>
        <w:r w:rsidR="00F23025" w:rsidRPr="00F23025">
          <w:rPr>
            <w:rStyle w:val="af3"/>
            <w:szCs w:val="28"/>
          </w:rPr>
          <w:t>Перспективные балансы водоснабжения и водоотведения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_Toc28001377 \h </w:instrText>
        </w:r>
        <w:r w:rsidR="00F23025" w:rsidRPr="00F23025">
          <w:rPr>
            <w:webHidden/>
            <w:szCs w:val="28"/>
          </w:rPr>
        </w:r>
        <w:r w:rsidR="00F23025" w:rsidRPr="00F23025">
          <w:rPr>
            <w:webHidden/>
            <w:szCs w:val="28"/>
          </w:rPr>
          <w:fldChar w:fldCharType="separate"/>
        </w:r>
        <w:r w:rsidR="003737FB">
          <w:rPr>
            <w:webHidden/>
            <w:szCs w:val="28"/>
          </w:rPr>
          <w:t>41</w:t>
        </w:r>
        <w:r w:rsidR="00F23025" w:rsidRPr="00F23025">
          <w:rPr>
            <w:webHidden/>
            <w:szCs w:val="28"/>
          </w:rPr>
          <w:fldChar w:fldCharType="end"/>
        </w:r>
      </w:hyperlink>
    </w:p>
    <w:p w14:paraId="4E125314" w14:textId="6FBF06CA" w:rsidR="00F23025" w:rsidRPr="00F23025" w:rsidRDefault="003428E9" w:rsidP="00F23025">
      <w:pPr>
        <w:pStyle w:val="23"/>
        <w:rPr>
          <w:rFonts w:eastAsiaTheme="minorEastAsia"/>
          <w:szCs w:val="28"/>
          <w:lang w:eastAsia="ru-RU"/>
        </w:rPr>
      </w:pPr>
      <w:hyperlink w:anchor="_Toc28001378" w:history="1">
        <w:r w:rsidR="00F23025" w:rsidRPr="00F23025">
          <w:rPr>
            <w:rStyle w:val="af3"/>
            <w:szCs w:val="28"/>
          </w:rPr>
          <w:t>3.14.</w:t>
        </w:r>
        <w:r w:rsidR="00F23025" w:rsidRPr="00F23025">
          <w:rPr>
            <w:rFonts w:eastAsiaTheme="minorEastAsia"/>
            <w:szCs w:val="28"/>
            <w:lang w:eastAsia="ru-RU"/>
          </w:rPr>
          <w:tab/>
        </w:r>
        <w:r w:rsidR="00F23025" w:rsidRPr="00F23025">
          <w:rPr>
            <w:rStyle w:val="af3"/>
            <w:szCs w:val="28"/>
          </w:rPr>
          <w:t xml:space="preserve">Расчет требуемой мощности водозаборных и очистных </w:t>
        </w:r>
        <w:r w:rsidR="00F23025">
          <w:rPr>
            <w:rStyle w:val="af3"/>
            <w:szCs w:val="28"/>
          </w:rPr>
          <w:br/>
        </w:r>
        <w:r w:rsidR="00F23025" w:rsidRPr="00F23025">
          <w:rPr>
            <w:rStyle w:val="af3"/>
            <w:szCs w:val="28"/>
          </w:rPr>
          <w:t>сооружений</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_Toc28001378 \h </w:instrText>
        </w:r>
        <w:r w:rsidR="00F23025" w:rsidRPr="00F23025">
          <w:rPr>
            <w:webHidden/>
            <w:szCs w:val="28"/>
          </w:rPr>
        </w:r>
        <w:r w:rsidR="00F23025" w:rsidRPr="00F23025">
          <w:rPr>
            <w:webHidden/>
            <w:szCs w:val="28"/>
          </w:rPr>
          <w:fldChar w:fldCharType="separate"/>
        </w:r>
        <w:r w:rsidR="003737FB">
          <w:rPr>
            <w:webHidden/>
            <w:szCs w:val="28"/>
          </w:rPr>
          <w:t>42</w:t>
        </w:r>
        <w:r w:rsidR="00F23025" w:rsidRPr="00F23025">
          <w:rPr>
            <w:webHidden/>
            <w:szCs w:val="28"/>
          </w:rPr>
          <w:fldChar w:fldCharType="end"/>
        </w:r>
      </w:hyperlink>
    </w:p>
    <w:p w14:paraId="3009F325" w14:textId="24D0AFD3" w:rsidR="00F23025" w:rsidRPr="00F23025" w:rsidRDefault="003428E9" w:rsidP="00F23025">
      <w:pPr>
        <w:pStyle w:val="23"/>
        <w:rPr>
          <w:rFonts w:eastAsiaTheme="minorEastAsia"/>
          <w:szCs w:val="28"/>
          <w:lang w:eastAsia="ru-RU"/>
        </w:rPr>
      </w:pPr>
      <w:hyperlink w:anchor="_Toc28001379" w:history="1">
        <w:r w:rsidR="00F23025" w:rsidRPr="00F23025">
          <w:rPr>
            <w:rStyle w:val="af3"/>
            <w:szCs w:val="28"/>
          </w:rPr>
          <w:t>3.15.</w:t>
        </w:r>
        <w:r w:rsidR="00F23025" w:rsidRPr="00F23025">
          <w:rPr>
            <w:rFonts w:eastAsiaTheme="minorEastAsia"/>
            <w:szCs w:val="28"/>
            <w:lang w:eastAsia="ru-RU"/>
          </w:rPr>
          <w:tab/>
        </w:r>
        <w:r w:rsidR="00F23025" w:rsidRPr="00F23025">
          <w:rPr>
            <w:rStyle w:val="af3"/>
            <w:szCs w:val="28"/>
          </w:rPr>
          <w:t>Наименование организации, которая наделена статусом гарантирующей организации</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_Toc28001379 \h </w:instrText>
        </w:r>
        <w:r w:rsidR="00F23025" w:rsidRPr="00F23025">
          <w:rPr>
            <w:webHidden/>
            <w:szCs w:val="28"/>
          </w:rPr>
        </w:r>
        <w:r w:rsidR="00F23025" w:rsidRPr="00F23025">
          <w:rPr>
            <w:webHidden/>
            <w:szCs w:val="28"/>
          </w:rPr>
          <w:fldChar w:fldCharType="separate"/>
        </w:r>
        <w:r w:rsidR="003737FB">
          <w:rPr>
            <w:webHidden/>
            <w:szCs w:val="28"/>
          </w:rPr>
          <w:t>43</w:t>
        </w:r>
        <w:r w:rsidR="00F23025" w:rsidRPr="00F23025">
          <w:rPr>
            <w:webHidden/>
            <w:szCs w:val="28"/>
          </w:rPr>
          <w:fldChar w:fldCharType="end"/>
        </w:r>
      </w:hyperlink>
    </w:p>
    <w:p w14:paraId="08C193DC" w14:textId="1AFBF6CA" w:rsidR="00F23025" w:rsidRPr="00F23025" w:rsidRDefault="003428E9" w:rsidP="00F23025">
      <w:pPr>
        <w:pStyle w:val="15"/>
        <w:tabs>
          <w:tab w:val="left" w:pos="440"/>
          <w:tab w:val="right" w:leader="dot" w:pos="9203"/>
        </w:tabs>
        <w:jc w:val="both"/>
        <w:rPr>
          <w:rFonts w:ascii="Times New Roman" w:eastAsiaTheme="minorEastAsia" w:hAnsi="Times New Roman"/>
          <w:noProof/>
          <w:szCs w:val="28"/>
          <w:lang w:eastAsia="ru-RU"/>
        </w:rPr>
      </w:pPr>
      <w:hyperlink w:anchor="_Toc28001380" w:history="1">
        <w:r w:rsidR="00F23025" w:rsidRPr="00F23025">
          <w:rPr>
            <w:rStyle w:val="af3"/>
            <w:rFonts w:ascii="Times New Roman" w:hAnsi="Times New Roman"/>
            <w:noProof/>
            <w:szCs w:val="28"/>
          </w:rPr>
          <w:t>4.</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Предложения по строительству, реконструкции и модернизации объектов централизованных систем водоснабжения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_Toc28001380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43</w:t>
        </w:r>
        <w:r w:rsidR="00F23025" w:rsidRPr="00F23025">
          <w:rPr>
            <w:rFonts w:ascii="Times New Roman" w:hAnsi="Times New Roman"/>
            <w:noProof/>
            <w:webHidden/>
            <w:szCs w:val="28"/>
          </w:rPr>
          <w:fldChar w:fldCharType="end"/>
        </w:r>
      </w:hyperlink>
    </w:p>
    <w:p w14:paraId="055201FE" w14:textId="1A0EBBF5" w:rsidR="00F23025" w:rsidRPr="00F23025" w:rsidRDefault="003428E9" w:rsidP="00F23025">
      <w:pPr>
        <w:pStyle w:val="23"/>
        <w:rPr>
          <w:rFonts w:eastAsiaTheme="minorEastAsia"/>
          <w:szCs w:val="28"/>
          <w:lang w:eastAsia="ru-RU"/>
        </w:rPr>
      </w:pPr>
      <w:hyperlink w:anchor="_Toc28001381" w:history="1">
        <w:r w:rsidR="00F23025" w:rsidRPr="00F23025">
          <w:rPr>
            <w:rStyle w:val="af3"/>
            <w:szCs w:val="28"/>
          </w:rPr>
          <w:t>4.1.</w:t>
        </w:r>
        <w:r w:rsidR="00F23025" w:rsidRPr="00F23025">
          <w:rPr>
            <w:rFonts w:eastAsiaTheme="minorEastAsia"/>
            <w:szCs w:val="28"/>
            <w:lang w:eastAsia="ru-RU"/>
          </w:rPr>
          <w:tab/>
        </w:r>
        <w:r w:rsidR="00F23025" w:rsidRPr="00F23025">
          <w:rPr>
            <w:rStyle w:val="af3"/>
            <w:szCs w:val="28"/>
          </w:rPr>
          <w:t>Перечень основных мероприятий по реализации схем водоснабжения с разбивкой по годам</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_Toc28001381 \h </w:instrText>
        </w:r>
        <w:r w:rsidR="00F23025" w:rsidRPr="00F23025">
          <w:rPr>
            <w:webHidden/>
            <w:szCs w:val="28"/>
          </w:rPr>
        </w:r>
        <w:r w:rsidR="00F23025" w:rsidRPr="00F23025">
          <w:rPr>
            <w:webHidden/>
            <w:szCs w:val="28"/>
          </w:rPr>
          <w:fldChar w:fldCharType="separate"/>
        </w:r>
        <w:r w:rsidR="003737FB">
          <w:rPr>
            <w:webHidden/>
            <w:szCs w:val="28"/>
          </w:rPr>
          <w:t>49</w:t>
        </w:r>
        <w:r w:rsidR="00F23025" w:rsidRPr="00F23025">
          <w:rPr>
            <w:webHidden/>
            <w:szCs w:val="28"/>
          </w:rPr>
          <w:fldChar w:fldCharType="end"/>
        </w:r>
      </w:hyperlink>
    </w:p>
    <w:p w14:paraId="3623210D" w14:textId="2E460026" w:rsidR="00F23025" w:rsidRPr="00F23025" w:rsidRDefault="003428E9" w:rsidP="00F23025">
      <w:pPr>
        <w:pStyle w:val="23"/>
        <w:rPr>
          <w:rFonts w:eastAsiaTheme="minorEastAsia"/>
          <w:szCs w:val="28"/>
          <w:lang w:eastAsia="ru-RU"/>
        </w:rPr>
      </w:pPr>
      <w:hyperlink w:anchor="_Toc28001382" w:history="1">
        <w:r w:rsidR="00F23025" w:rsidRPr="00F23025">
          <w:rPr>
            <w:rStyle w:val="af3"/>
            <w:szCs w:val="28"/>
          </w:rPr>
          <w:t>4.2.</w:t>
        </w:r>
        <w:r w:rsidR="00F23025" w:rsidRPr="00F23025">
          <w:rPr>
            <w:rFonts w:eastAsiaTheme="minorEastAsia"/>
            <w:szCs w:val="28"/>
            <w:lang w:eastAsia="ru-RU"/>
          </w:rPr>
          <w:tab/>
        </w:r>
        <w:r w:rsidR="00F23025" w:rsidRPr="00F23025">
          <w:rPr>
            <w:rStyle w:val="af3"/>
            <w:szCs w:val="28"/>
          </w:rPr>
          <w:t>Технические обоснования основных мероприятий по реализации схем водоснабжения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_Toc28001382 \h </w:instrText>
        </w:r>
        <w:r w:rsidR="00F23025" w:rsidRPr="00F23025">
          <w:rPr>
            <w:webHidden/>
            <w:szCs w:val="28"/>
          </w:rPr>
        </w:r>
        <w:r w:rsidR="00F23025" w:rsidRPr="00F23025">
          <w:rPr>
            <w:webHidden/>
            <w:szCs w:val="28"/>
          </w:rPr>
          <w:fldChar w:fldCharType="separate"/>
        </w:r>
        <w:r w:rsidR="003737FB">
          <w:rPr>
            <w:webHidden/>
            <w:szCs w:val="28"/>
          </w:rPr>
          <w:t>52</w:t>
        </w:r>
        <w:r w:rsidR="00F23025" w:rsidRPr="00F23025">
          <w:rPr>
            <w:webHidden/>
            <w:szCs w:val="28"/>
          </w:rPr>
          <w:fldChar w:fldCharType="end"/>
        </w:r>
      </w:hyperlink>
    </w:p>
    <w:p w14:paraId="7CB7B6E7" w14:textId="30DC7442" w:rsidR="00F23025" w:rsidRPr="00F23025" w:rsidRDefault="003428E9" w:rsidP="00F23025">
      <w:pPr>
        <w:pStyle w:val="23"/>
        <w:rPr>
          <w:rFonts w:eastAsiaTheme="minorEastAsia"/>
          <w:szCs w:val="28"/>
          <w:lang w:eastAsia="ru-RU"/>
        </w:rPr>
      </w:pPr>
      <w:hyperlink w:anchor="_Toc28001383" w:history="1">
        <w:r w:rsidR="00F23025" w:rsidRPr="00F23025">
          <w:rPr>
            <w:rStyle w:val="af3"/>
            <w:szCs w:val="28"/>
          </w:rPr>
          <w:t>4.3.</w:t>
        </w:r>
        <w:r w:rsidR="00F23025" w:rsidRPr="00F23025">
          <w:rPr>
            <w:rFonts w:eastAsiaTheme="minorEastAsia"/>
            <w:szCs w:val="28"/>
            <w:lang w:eastAsia="ru-RU"/>
          </w:rPr>
          <w:tab/>
        </w:r>
        <w:r w:rsidR="00F23025" w:rsidRPr="00F23025">
          <w:rPr>
            <w:rStyle w:val="af3"/>
            <w:szCs w:val="28"/>
          </w:rPr>
          <w:t>Сведения о вновь строящихся, реконструируемых и предлагаемых к выводу из эксплуатации объектах системы водоснабжения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_Toc28001383 \h </w:instrText>
        </w:r>
        <w:r w:rsidR="00F23025" w:rsidRPr="00F23025">
          <w:rPr>
            <w:webHidden/>
            <w:szCs w:val="28"/>
          </w:rPr>
        </w:r>
        <w:r w:rsidR="00F23025" w:rsidRPr="00F23025">
          <w:rPr>
            <w:webHidden/>
            <w:szCs w:val="28"/>
          </w:rPr>
          <w:fldChar w:fldCharType="separate"/>
        </w:r>
        <w:r w:rsidR="003737FB">
          <w:rPr>
            <w:webHidden/>
            <w:szCs w:val="28"/>
          </w:rPr>
          <w:t>53</w:t>
        </w:r>
        <w:r w:rsidR="00F23025" w:rsidRPr="00F23025">
          <w:rPr>
            <w:webHidden/>
            <w:szCs w:val="28"/>
          </w:rPr>
          <w:fldChar w:fldCharType="end"/>
        </w:r>
      </w:hyperlink>
    </w:p>
    <w:p w14:paraId="2EF0AB30" w14:textId="7ACAFC87" w:rsidR="00F23025" w:rsidRPr="00F23025" w:rsidRDefault="003428E9" w:rsidP="00F23025">
      <w:pPr>
        <w:pStyle w:val="23"/>
        <w:rPr>
          <w:rFonts w:eastAsiaTheme="minorEastAsia"/>
          <w:szCs w:val="28"/>
          <w:lang w:eastAsia="ru-RU"/>
        </w:rPr>
      </w:pPr>
      <w:hyperlink w:anchor="_Toc28001384" w:history="1">
        <w:r w:rsidR="00F23025" w:rsidRPr="00F23025">
          <w:rPr>
            <w:rStyle w:val="af3"/>
            <w:szCs w:val="28"/>
          </w:rPr>
          <w:t>4.4.</w:t>
        </w:r>
        <w:r w:rsidR="00F23025" w:rsidRPr="00F23025">
          <w:rPr>
            <w:rFonts w:eastAsiaTheme="minorEastAsia"/>
            <w:szCs w:val="28"/>
            <w:lang w:eastAsia="ru-RU"/>
          </w:rPr>
          <w:tab/>
        </w:r>
        <w:r w:rsidR="00F23025" w:rsidRPr="00F23025">
          <w:rPr>
            <w:rStyle w:val="af3"/>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_Toc28001384 \h </w:instrText>
        </w:r>
        <w:r w:rsidR="00F23025" w:rsidRPr="00F23025">
          <w:rPr>
            <w:webHidden/>
            <w:szCs w:val="28"/>
          </w:rPr>
        </w:r>
        <w:r w:rsidR="00F23025" w:rsidRPr="00F23025">
          <w:rPr>
            <w:webHidden/>
            <w:szCs w:val="28"/>
          </w:rPr>
          <w:fldChar w:fldCharType="separate"/>
        </w:r>
        <w:r w:rsidR="003737FB">
          <w:rPr>
            <w:webHidden/>
            <w:szCs w:val="28"/>
          </w:rPr>
          <w:t>53</w:t>
        </w:r>
        <w:r w:rsidR="00F23025" w:rsidRPr="00F23025">
          <w:rPr>
            <w:webHidden/>
            <w:szCs w:val="28"/>
          </w:rPr>
          <w:fldChar w:fldCharType="end"/>
        </w:r>
      </w:hyperlink>
    </w:p>
    <w:p w14:paraId="61E4203C" w14:textId="2F7040F6" w:rsidR="00F23025" w:rsidRPr="00F23025" w:rsidRDefault="003428E9" w:rsidP="00F23025">
      <w:pPr>
        <w:pStyle w:val="23"/>
        <w:rPr>
          <w:rFonts w:eastAsiaTheme="minorEastAsia"/>
          <w:szCs w:val="28"/>
          <w:lang w:eastAsia="ru-RU"/>
        </w:rPr>
      </w:pPr>
      <w:hyperlink w:anchor="_Toc28001385" w:history="1">
        <w:r w:rsidR="00F23025" w:rsidRPr="00F23025">
          <w:rPr>
            <w:rStyle w:val="af3"/>
            <w:szCs w:val="28"/>
          </w:rPr>
          <w:t>4.5.</w:t>
        </w:r>
        <w:r w:rsidR="00F23025" w:rsidRPr="00F23025">
          <w:rPr>
            <w:rFonts w:eastAsiaTheme="minorEastAsia"/>
            <w:szCs w:val="28"/>
            <w:lang w:eastAsia="ru-RU"/>
          </w:rPr>
          <w:tab/>
        </w:r>
        <w:r w:rsidR="00F23025" w:rsidRPr="00F23025">
          <w:rPr>
            <w:rStyle w:val="af3"/>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F23025" w:rsidRPr="00F23025">
          <w:rPr>
            <w:webHidden/>
            <w:szCs w:val="28"/>
          </w:rPr>
          <w:tab/>
        </w:r>
        <w:r w:rsidR="00F23025">
          <w:rPr>
            <w:webHidden/>
            <w:szCs w:val="28"/>
          </w:rPr>
          <w:tab/>
        </w:r>
        <w:r w:rsidR="00F23025" w:rsidRPr="00F23025">
          <w:rPr>
            <w:webHidden/>
            <w:szCs w:val="28"/>
          </w:rPr>
          <w:fldChar w:fldCharType="begin"/>
        </w:r>
        <w:r w:rsidR="00F23025" w:rsidRPr="00F23025">
          <w:rPr>
            <w:webHidden/>
            <w:szCs w:val="28"/>
          </w:rPr>
          <w:instrText xml:space="preserve"> PAGEREF _Toc28001385 \h </w:instrText>
        </w:r>
        <w:r w:rsidR="00F23025" w:rsidRPr="00F23025">
          <w:rPr>
            <w:webHidden/>
            <w:szCs w:val="28"/>
          </w:rPr>
        </w:r>
        <w:r w:rsidR="00F23025" w:rsidRPr="00F23025">
          <w:rPr>
            <w:webHidden/>
            <w:szCs w:val="28"/>
          </w:rPr>
          <w:fldChar w:fldCharType="separate"/>
        </w:r>
        <w:r w:rsidR="003737FB">
          <w:rPr>
            <w:webHidden/>
            <w:szCs w:val="28"/>
          </w:rPr>
          <w:t>53</w:t>
        </w:r>
        <w:r w:rsidR="00F23025" w:rsidRPr="00F23025">
          <w:rPr>
            <w:webHidden/>
            <w:szCs w:val="28"/>
          </w:rPr>
          <w:fldChar w:fldCharType="end"/>
        </w:r>
      </w:hyperlink>
    </w:p>
    <w:p w14:paraId="07B588CC" w14:textId="39A27598" w:rsidR="00F23025" w:rsidRPr="00F23025" w:rsidRDefault="003428E9" w:rsidP="00F23025">
      <w:pPr>
        <w:pStyle w:val="23"/>
        <w:rPr>
          <w:rFonts w:eastAsiaTheme="minorEastAsia"/>
          <w:szCs w:val="28"/>
          <w:lang w:eastAsia="ru-RU"/>
        </w:rPr>
      </w:pPr>
      <w:hyperlink w:anchor="_Toc28001386" w:history="1">
        <w:r w:rsidR="00F23025" w:rsidRPr="00F23025">
          <w:rPr>
            <w:rStyle w:val="af3"/>
            <w:szCs w:val="28"/>
          </w:rPr>
          <w:t>4.6.</w:t>
        </w:r>
        <w:r w:rsidR="00F23025" w:rsidRPr="00F23025">
          <w:rPr>
            <w:rFonts w:eastAsiaTheme="minorEastAsia"/>
            <w:szCs w:val="28"/>
            <w:lang w:eastAsia="ru-RU"/>
          </w:rPr>
          <w:tab/>
        </w:r>
        <w:r w:rsidR="00F23025" w:rsidRPr="00F23025">
          <w:rPr>
            <w:rStyle w:val="af3"/>
            <w:szCs w:val="28"/>
          </w:rPr>
          <w:t>Описание вариантов маршрутов прохождения трубопроводов (трасс) по территории поселения и их обоснование</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_Toc28001386 \h </w:instrText>
        </w:r>
        <w:r w:rsidR="00F23025" w:rsidRPr="00F23025">
          <w:rPr>
            <w:webHidden/>
            <w:szCs w:val="28"/>
          </w:rPr>
        </w:r>
        <w:r w:rsidR="00F23025" w:rsidRPr="00F23025">
          <w:rPr>
            <w:webHidden/>
            <w:szCs w:val="28"/>
          </w:rPr>
          <w:fldChar w:fldCharType="separate"/>
        </w:r>
        <w:r w:rsidR="003737FB">
          <w:rPr>
            <w:webHidden/>
            <w:szCs w:val="28"/>
          </w:rPr>
          <w:t>54</w:t>
        </w:r>
        <w:r w:rsidR="00F23025" w:rsidRPr="00F23025">
          <w:rPr>
            <w:webHidden/>
            <w:szCs w:val="28"/>
          </w:rPr>
          <w:fldChar w:fldCharType="end"/>
        </w:r>
      </w:hyperlink>
    </w:p>
    <w:p w14:paraId="5A4DBC45" w14:textId="3ACD2DFE" w:rsidR="00F23025" w:rsidRPr="00F23025" w:rsidRDefault="003428E9" w:rsidP="00F23025">
      <w:pPr>
        <w:pStyle w:val="23"/>
        <w:rPr>
          <w:rFonts w:eastAsiaTheme="minorEastAsia"/>
          <w:szCs w:val="28"/>
          <w:lang w:eastAsia="ru-RU"/>
        </w:rPr>
      </w:pPr>
      <w:hyperlink w:anchor="_Toc28001387" w:history="1">
        <w:r w:rsidR="00F23025" w:rsidRPr="00F23025">
          <w:rPr>
            <w:rStyle w:val="af3"/>
            <w:szCs w:val="28"/>
          </w:rPr>
          <w:t>4.7.</w:t>
        </w:r>
        <w:r w:rsidR="00F23025" w:rsidRPr="00F23025">
          <w:rPr>
            <w:rFonts w:eastAsiaTheme="minorEastAsia"/>
            <w:szCs w:val="28"/>
            <w:lang w:eastAsia="ru-RU"/>
          </w:rPr>
          <w:tab/>
        </w:r>
        <w:r w:rsidR="00F23025" w:rsidRPr="00F23025">
          <w:rPr>
            <w:rStyle w:val="af3"/>
            <w:szCs w:val="28"/>
          </w:rPr>
          <w:t>Рекомендации о месте размещения насосных станций, резервуаров, водонапорных башен</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_Toc28001387 \h </w:instrText>
        </w:r>
        <w:r w:rsidR="00F23025" w:rsidRPr="00F23025">
          <w:rPr>
            <w:webHidden/>
            <w:szCs w:val="28"/>
          </w:rPr>
        </w:r>
        <w:r w:rsidR="00F23025" w:rsidRPr="00F23025">
          <w:rPr>
            <w:webHidden/>
            <w:szCs w:val="28"/>
          </w:rPr>
          <w:fldChar w:fldCharType="separate"/>
        </w:r>
        <w:r w:rsidR="003737FB">
          <w:rPr>
            <w:webHidden/>
            <w:szCs w:val="28"/>
          </w:rPr>
          <w:t>54</w:t>
        </w:r>
        <w:r w:rsidR="00F23025" w:rsidRPr="00F23025">
          <w:rPr>
            <w:webHidden/>
            <w:szCs w:val="28"/>
          </w:rPr>
          <w:fldChar w:fldCharType="end"/>
        </w:r>
      </w:hyperlink>
    </w:p>
    <w:p w14:paraId="733C8BD0" w14:textId="44E53277" w:rsidR="00F23025" w:rsidRPr="00F23025" w:rsidRDefault="003428E9" w:rsidP="00F23025">
      <w:pPr>
        <w:pStyle w:val="23"/>
        <w:rPr>
          <w:rFonts w:eastAsiaTheme="minorEastAsia"/>
          <w:szCs w:val="28"/>
          <w:lang w:eastAsia="ru-RU"/>
        </w:rPr>
      </w:pPr>
      <w:hyperlink w:anchor="_Toc28001388" w:history="1">
        <w:r w:rsidR="00F23025" w:rsidRPr="00F23025">
          <w:rPr>
            <w:rStyle w:val="af3"/>
            <w:szCs w:val="28"/>
          </w:rPr>
          <w:t>4.8.</w:t>
        </w:r>
        <w:r w:rsidR="00F23025" w:rsidRPr="00F23025">
          <w:rPr>
            <w:rFonts w:eastAsiaTheme="minorEastAsia"/>
            <w:szCs w:val="28"/>
            <w:lang w:eastAsia="ru-RU"/>
          </w:rPr>
          <w:tab/>
        </w:r>
        <w:r w:rsidR="00F23025" w:rsidRPr="00F23025">
          <w:rPr>
            <w:rStyle w:val="af3"/>
            <w:szCs w:val="28"/>
          </w:rPr>
          <w:t>Границы планируемых зон размещения объектов централизованных систем горячего водоснабжения, холодного водоснабжения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_Toc28001388 \h </w:instrText>
        </w:r>
        <w:r w:rsidR="00F23025" w:rsidRPr="00F23025">
          <w:rPr>
            <w:webHidden/>
            <w:szCs w:val="28"/>
          </w:rPr>
        </w:r>
        <w:r w:rsidR="00F23025" w:rsidRPr="00F23025">
          <w:rPr>
            <w:webHidden/>
            <w:szCs w:val="28"/>
          </w:rPr>
          <w:fldChar w:fldCharType="separate"/>
        </w:r>
        <w:r w:rsidR="003737FB">
          <w:rPr>
            <w:webHidden/>
            <w:szCs w:val="28"/>
          </w:rPr>
          <w:t>54</w:t>
        </w:r>
        <w:r w:rsidR="00F23025" w:rsidRPr="00F23025">
          <w:rPr>
            <w:webHidden/>
            <w:szCs w:val="28"/>
          </w:rPr>
          <w:fldChar w:fldCharType="end"/>
        </w:r>
      </w:hyperlink>
    </w:p>
    <w:p w14:paraId="74CCA837" w14:textId="1D91EA49" w:rsidR="00F23025" w:rsidRPr="00F23025" w:rsidRDefault="003428E9" w:rsidP="00F23025">
      <w:pPr>
        <w:pStyle w:val="23"/>
        <w:rPr>
          <w:rFonts w:eastAsiaTheme="minorEastAsia"/>
          <w:szCs w:val="28"/>
          <w:lang w:eastAsia="ru-RU"/>
        </w:rPr>
      </w:pPr>
      <w:hyperlink w:anchor="_Toc28001389" w:history="1">
        <w:r w:rsidR="00F23025" w:rsidRPr="00F23025">
          <w:rPr>
            <w:rStyle w:val="af3"/>
            <w:szCs w:val="28"/>
          </w:rPr>
          <w:t>4.9.</w:t>
        </w:r>
        <w:r w:rsidR="00F23025" w:rsidRPr="00F23025">
          <w:rPr>
            <w:rFonts w:eastAsiaTheme="minorEastAsia"/>
            <w:szCs w:val="28"/>
            <w:lang w:eastAsia="ru-RU"/>
          </w:rPr>
          <w:tab/>
        </w:r>
        <w:r w:rsidR="00F23025" w:rsidRPr="00F23025">
          <w:rPr>
            <w:rStyle w:val="af3"/>
            <w:szCs w:val="28"/>
          </w:rPr>
          <w:t>Карты (схемы) существующего и планируемого размещения объектов централизованных систем горячего водоснабжения, холодного водоснабжения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_Toc28001389 \h </w:instrText>
        </w:r>
        <w:r w:rsidR="00F23025" w:rsidRPr="00F23025">
          <w:rPr>
            <w:webHidden/>
            <w:szCs w:val="28"/>
          </w:rPr>
        </w:r>
        <w:r w:rsidR="00F23025" w:rsidRPr="00F23025">
          <w:rPr>
            <w:webHidden/>
            <w:szCs w:val="28"/>
          </w:rPr>
          <w:fldChar w:fldCharType="separate"/>
        </w:r>
        <w:r w:rsidR="003737FB">
          <w:rPr>
            <w:webHidden/>
            <w:szCs w:val="28"/>
          </w:rPr>
          <w:t>54</w:t>
        </w:r>
        <w:r w:rsidR="00F23025" w:rsidRPr="00F23025">
          <w:rPr>
            <w:webHidden/>
            <w:szCs w:val="28"/>
          </w:rPr>
          <w:fldChar w:fldCharType="end"/>
        </w:r>
      </w:hyperlink>
    </w:p>
    <w:p w14:paraId="6A5E3758" w14:textId="7D452E2F" w:rsidR="00F23025" w:rsidRPr="00F23025" w:rsidRDefault="003428E9" w:rsidP="00F23025">
      <w:pPr>
        <w:pStyle w:val="23"/>
        <w:rPr>
          <w:rFonts w:eastAsiaTheme="minorEastAsia"/>
          <w:szCs w:val="28"/>
          <w:lang w:eastAsia="ru-RU"/>
        </w:rPr>
      </w:pPr>
      <w:hyperlink w:anchor="_Toc28001390" w:history="1">
        <w:r w:rsidR="00F23025" w:rsidRPr="00F23025">
          <w:rPr>
            <w:rStyle w:val="af3"/>
            <w:szCs w:val="28"/>
          </w:rPr>
          <w:t>4.10.</w:t>
        </w:r>
        <w:r w:rsidR="00F23025" w:rsidRPr="00F23025">
          <w:rPr>
            <w:rFonts w:eastAsiaTheme="minorEastAsia"/>
            <w:szCs w:val="28"/>
            <w:lang w:eastAsia="ru-RU"/>
          </w:rPr>
          <w:tab/>
        </w:r>
        <w:r w:rsidR="00F23025" w:rsidRPr="00F23025">
          <w:rPr>
            <w:rStyle w:val="af3"/>
            <w:szCs w:val="28"/>
          </w:rPr>
          <w:t>Экологические аспекты мероприятий по строительству, реконструкции и модернизации объектов централизованных систем водоснабжения</w:t>
        </w:r>
        <w:r w:rsidR="00F23025" w:rsidRPr="00F23025">
          <w:rPr>
            <w:webHidden/>
            <w:szCs w:val="28"/>
          </w:rPr>
          <w:tab/>
        </w:r>
        <w:r w:rsidR="00F23025" w:rsidRPr="00F23025">
          <w:rPr>
            <w:webHidden/>
            <w:szCs w:val="28"/>
          </w:rPr>
          <w:fldChar w:fldCharType="begin"/>
        </w:r>
        <w:r w:rsidR="00F23025" w:rsidRPr="00F23025">
          <w:rPr>
            <w:webHidden/>
            <w:szCs w:val="28"/>
          </w:rPr>
          <w:instrText xml:space="preserve"> PAGEREF _Toc28001390 \h </w:instrText>
        </w:r>
        <w:r w:rsidR="00F23025" w:rsidRPr="00F23025">
          <w:rPr>
            <w:webHidden/>
            <w:szCs w:val="28"/>
          </w:rPr>
        </w:r>
        <w:r w:rsidR="00F23025" w:rsidRPr="00F23025">
          <w:rPr>
            <w:webHidden/>
            <w:szCs w:val="28"/>
          </w:rPr>
          <w:fldChar w:fldCharType="separate"/>
        </w:r>
        <w:r w:rsidR="003737FB">
          <w:rPr>
            <w:webHidden/>
            <w:szCs w:val="28"/>
          </w:rPr>
          <w:t>55</w:t>
        </w:r>
        <w:r w:rsidR="00F23025" w:rsidRPr="00F23025">
          <w:rPr>
            <w:webHidden/>
            <w:szCs w:val="28"/>
          </w:rPr>
          <w:fldChar w:fldCharType="end"/>
        </w:r>
      </w:hyperlink>
    </w:p>
    <w:p w14:paraId="3B7E246E" w14:textId="29D8BA06" w:rsidR="00F23025" w:rsidRPr="00F23025" w:rsidRDefault="003428E9" w:rsidP="00F23025">
      <w:pPr>
        <w:pStyle w:val="15"/>
        <w:tabs>
          <w:tab w:val="left" w:pos="440"/>
          <w:tab w:val="right" w:leader="dot" w:pos="9203"/>
        </w:tabs>
        <w:jc w:val="both"/>
        <w:rPr>
          <w:rFonts w:ascii="Times New Roman" w:eastAsiaTheme="minorEastAsia" w:hAnsi="Times New Roman"/>
          <w:noProof/>
          <w:szCs w:val="28"/>
          <w:lang w:eastAsia="ru-RU"/>
        </w:rPr>
      </w:pPr>
      <w:hyperlink w:anchor="_Toc28001391" w:history="1">
        <w:r w:rsidR="00F23025" w:rsidRPr="00F23025">
          <w:rPr>
            <w:rStyle w:val="af3"/>
            <w:rFonts w:ascii="Times New Roman" w:hAnsi="Times New Roman"/>
            <w:noProof/>
            <w:szCs w:val="28"/>
          </w:rPr>
          <w:t>5.</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Оценка объемов капитальных вложений в строительство, реконструкцию и модернизацию объектов централизованных систем водоснабжения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_Toc28001391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56</w:t>
        </w:r>
        <w:r w:rsidR="00F23025" w:rsidRPr="00F23025">
          <w:rPr>
            <w:rFonts w:ascii="Times New Roman" w:hAnsi="Times New Roman"/>
            <w:noProof/>
            <w:webHidden/>
            <w:szCs w:val="28"/>
          </w:rPr>
          <w:fldChar w:fldCharType="end"/>
        </w:r>
      </w:hyperlink>
    </w:p>
    <w:p w14:paraId="7148544B" w14:textId="192B5C78" w:rsidR="00F23025" w:rsidRPr="00F23025" w:rsidRDefault="003428E9" w:rsidP="00F23025">
      <w:pPr>
        <w:pStyle w:val="15"/>
        <w:tabs>
          <w:tab w:val="left" w:pos="440"/>
          <w:tab w:val="right" w:leader="dot" w:pos="9203"/>
        </w:tabs>
        <w:jc w:val="both"/>
        <w:rPr>
          <w:rFonts w:ascii="Times New Roman" w:eastAsiaTheme="minorEastAsia" w:hAnsi="Times New Roman"/>
          <w:noProof/>
          <w:szCs w:val="28"/>
          <w:lang w:eastAsia="ru-RU"/>
        </w:rPr>
      </w:pPr>
      <w:hyperlink w:anchor="_Toc28001392" w:history="1">
        <w:r w:rsidR="00F23025" w:rsidRPr="00F23025">
          <w:rPr>
            <w:rStyle w:val="af3"/>
            <w:rFonts w:ascii="Times New Roman" w:hAnsi="Times New Roman"/>
            <w:noProof/>
            <w:szCs w:val="28"/>
          </w:rPr>
          <w:t>7.</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Плановые значения показателей развития централизованных систем водоснабжения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_Toc28001392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61</w:t>
        </w:r>
        <w:r w:rsidR="00F23025" w:rsidRPr="00F23025">
          <w:rPr>
            <w:rFonts w:ascii="Times New Roman" w:hAnsi="Times New Roman"/>
            <w:noProof/>
            <w:webHidden/>
            <w:szCs w:val="28"/>
          </w:rPr>
          <w:fldChar w:fldCharType="end"/>
        </w:r>
      </w:hyperlink>
    </w:p>
    <w:p w14:paraId="7ED6B442" w14:textId="6F59B9DC" w:rsidR="00F23025" w:rsidRDefault="003428E9" w:rsidP="00F23025">
      <w:pPr>
        <w:pStyle w:val="15"/>
        <w:tabs>
          <w:tab w:val="left" w:pos="440"/>
          <w:tab w:val="right" w:leader="dot" w:pos="9203"/>
        </w:tabs>
        <w:jc w:val="both"/>
        <w:rPr>
          <w:rStyle w:val="af3"/>
          <w:rFonts w:ascii="Times New Roman" w:hAnsi="Times New Roman"/>
          <w:noProof/>
          <w:szCs w:val="28"/>
        </w:rPr>
      </w:pPr>
      <w:hyperlink w:anchor="_Toc28001393" w:history="1">
        <w:r w:rsidR="00F23025" w:rsidRPr="00F23025">
          <w:rPr>
            <w:rStyle w:val="af3"/>
            <w:rFonts w:ascii="Times New Roman" w:hAnsi="Times New Roman"/>
            <w:noProof/>
            <w:szCs w:val="28"/>
          </w:rPr>
          <w:t>8.</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Перечень выявленных бесхозяйных объектов централизованных систем водоснабжения и перечень организаций, уполномоченных на их эксплуатацию</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_Toc28001393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65</w:t>
        </w:r>
        <w:r w:rsidR="00F23025" w:rsidRPr="00F23025">
          <w:rPr>
            <w:rFonts w:ascii="Times New Roman" w:hAnsi="Times New Roman"/>
            <w:noProof/>
            <w:webHidden/>
            <w:szCs w:val="28"/>
          </w:rPr>
          <w:fldChar w:fldCharType="end"/>
        </w:r>
      </w:hyperlink>
    </w:p>
    <w:p w14:paraId="142988FF" w14:textId="6BFE91AA" w:rsidR="00F23025" w:rsidRPr="00F23025" w:rsidRDefault="00F23025" w:rsidP="00F23025">
      <w:pPr>
        <w:rPr>
          <w:rFonts w:ascii="Times New Roman" w:hAnsi="Times New Roman"/>
          <w:noProof/>
        </w:rPr>
      </w:pPr>
      <w:r w:rsidRPr="00F23025">
        <w:rPr>
          <w:rFonts w:ascii="Times New Roman" w:hAnsi="Times New Roman"/>
          <w:noProof/>
        </w:rPr>
        <w:t>Схема водоотведения</w:t>
      </w:r>
    </w:p>
    <w:p w14:paraId="0DCE414A" w14:textId="7F3A3AC4" w:rsidR="00F23025" w:rsidRPr="00F23025" w:rsidRDefault="003428E9" w:rsidP="00F23025">
      <w:pPr>
        <w:pStyle w:val="15"/>
        <w:tabs>
          <w:tab w:val="right" w:leader="dot" w:pos="9203"/>
        </w:tabs>
        <w:jc w:val="both"/>
        <w:rPr>
          <w:rFonts w:ascii="Times New Roman" w:eastAsiaTheme="minorEastAsia" w:hAnsi="Times New Roman"/>
          <w:noProof/>
          <w:szCs w:val="28"/>
          <w:lang w:eastAsia="ru-RU"/>
        </w:rPr>
      </w:pPr>
      <w:hyperlink w:anchor="_Toc28001394" w:history="1">
        <w:r w:rsidR="00F23025" w:rsidRPr="00F23025">
          <w:rPr>
            <w:rStyle w:val="af3"/>
            <w:rFonts w:ascii="Times New Roman" w:hAnsi="Times New Roman"/>
            <w:noProof/>
            <w:szCs w:val="28"/>
          </w:rPr>
          <w:t>1. Существующее положение в сфере водоотведения Саргазинского сельского поселения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_Toc28001394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70</w:t>
        </w:r>
        <w:r w:rsidR="00F23025" w:rsidRPr="00F23025">
          <w:rPr>
            <w:rFonts w:ascii="Times New Roman" w:hAnsi="Times New Roman"/>
            <w:noProof/>
            <w:webHidden/>
            <w:szCs w:val="28"/>
          </w:rPr>
          <w:fldChar w:fldCharType="end"/>
        </w:r>
      </w:hyperlink>
    </w:p>
    <w:p w14:paraId="3CAB6A5B" w14:textId="6A1EE038"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395" w:history="1">
        <w:r w:rsidR="00F23025" w:rsidRPr="00F23025">
          <w:rPr>
            <w:rStyle w:val="af3"/>
            <w:rFonts w:ascii="Times New Roman" w:hAnsi="Times New Roman"/>
            <w:noProof/>
            <w:szCs w:val="28"/>
          </w:rPr>
          <w:t>1.1.</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Описание структуры системы сбора, очистки и отведения сточных вод на территории Саргазинского сельского поселения и деление территории Саргазинского сельского поселения на эксплуатационные зоны</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_Toc28001395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70</w:t>
        </w:r>
        <w:r w:rsidR="00F23025" w:rsidRPr="00F23025">
          <w:rPr>
            <w:rFonts w:ascii="Times New Roman" w:hAnsi="Times New Roman"/>
            <w:noProof/>
            <w:webHidden/>
            <w:szCs w:val="28"/>
          </w:rPr>
          <w:fldChar w:fldCharType="end"/>
        </w:r>
      </w:hyperlink>
    </w:p>
    <w:p w14:paraId="171C00EC" w14:textId="5B04100D"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396" w:history="1">
        <w:r w:rsidR="00F23025" w:rsidRPr="00F23025">
          <w:rPr>
            <w:rStyle w:val="af3"/>
            <w:rFonts w:ascii="Times New Roman" w:hAnsi="Times New Roman"/>
            <w:noProof/>
            <w:szCs w:val="28"/>
          </w:rPr>
          <w:t>1.2.</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Описание результатов технического обследования централизованной системы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_Toc28001396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70</w:t>
        </w:r>
        <w:r w:rsidR="00F23025" w:rsidRPr="00F23025">
          <w:rPr>
            <w:rFonts w:ascii="Times New Roman" w:hAnsi="Times New Roman"/>
            <w:noProof/>
            <w:webHidden/>
            <w:szCs w:val="28"/>
          </w:rPr>
          <w:fldChar w:fldCharType="end"/>
        </w:r>
      </w:hyperlink>
    </w:p>
    <w:p w14:paraId="285C2BBD" w14:textId="0718DA02"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397" w:history="1">
        <w:r w:rsidR="00F23025" w:rsidRPr="00F23025">
          <w:rPr>
            <w:rStyle w:val="af3"/>
            <w:rFonts w:ascii="Times New Roman" w:hAnsi="Times New Roman"/>
            <w:noProof/>
            <w:szCs w:val="28"/>
          </w:rPr>
          <w:t>1.3.</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_Toc28001397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70</w:t>
        </w:r>
        <w:r w:rsidR="00F23025" w:rsidRPr="00F23025">
          <w:rPr>
            <w:rFonts w:ascii="Times New Roman" w:hAnsi="Times New Roman"/>
            <w:noProof/>
            <w:webHidden/>
            <w:szCs w:val="28"/>
          </w:rPr>
          <w:fldChar w:fldCharType="end"/>
        </w:r>
      </w:hyperlink>
    </w:p>
    <w:p w14:paraId="7306A881" w14:textId="6C3D5DD7"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398" w:history="1">
        <w:r w:rsidR="00F23025" w:rsidRPr="00F23025">
          <w:rPr>
            <w:rStyle w:val="af3"/>
            <w:rFonts w:ascii="Times New Roman" w:hAnsi="Times New Roman"/>
            <w:noProof/>
            <w:szCs w:val="28"/>
          </w:rPr>
          <w:t>1.4.</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_Toc28001398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70</w:t>
        </w:r>
        <w:r w:rsidR="00F23025" w:rsidRPr="00F23025">
          <w:rPr>
            <w:rFonts w:ascii="Times New Roman" w:hAnsi="Times New Roman"/>
            <w:noProof/>
            <w:webHidden/>
            <w:szCs w:val="28"/>
          </w:rPr>
          <w:fldChar w:fldCharType="end"/>
        </w:r>
      </w:hyperlink>
    </w:p>
    <w:p w14:paraId="617B5B91" w14:textId="59CA7231"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399" w:history="1">
        <w:r w:rsidR="00F23025" w:rsidRPr="00F23025">
          <w:rPr>
            <w:rStyle w:val="af3"/>
            <w:rFonts w:ascii="Times New Roman" w:hAnsi="Times New Roman"/>
            <w:noProof/>
            <w:szCs w:val="28"/>
          </w:rPr>
          <w:t>1.5.</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Описание состояния и функционирования канализационных коллекторов и сетей, сооружений на них</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_Toc28001399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70</w:t>
        </w:r>
        <w:r w:rsidR="00F23025" w:rsidRPr="00F23025">
          <w:rPr>
            <w:rFonts w:ascii="Times New Roman" w:hAnsi="Times New Roman"/>
            <w:noProof/>
            <w:webHidden/>
            <w:szCs w:val="28"/>
          </w:rPr>
          <w:fldChar w:fldCharType="end"/>
        </w:r>
      </w:hyperlink>
    </w:p>
    <w:p w14:paraId="5474A982" w14:textId="76CFFDE0"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00" w:history="1">
        <w:r w:rsidR="00F23025" w:rsidRPr="00F23025">
          <w:rPr>
            <w:rStyle w:val="af3"/>
            <w:rFonts w:ascii="Times New Roman" w:hAnsi="Times New Roman"/>
            <w:noProof/>
            <w:szCs w:val="28"/>
          </w:rPr>
          <w:t>1.6.</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Оценка безопасности и надежности объектов централизованной системы водоотведения и их управляемости</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_Toc28001400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71</w:t>
        </w:r>
        <w:r w:rsidR="00F23025" w:rsidRPr="00F23025">
          <w:rPr>
            <w:rFonts w:ascii="Times New Roman" w:hAnsi="Times New Roman"/>
            <w:noProof/>
            <w:webHidden/>
            <w:szCs w:val="28"/>
          </w:rPr>
          <w:fldChar w:fldCharType="end"/>
        </w:r>
      </w:hyperlink>
    </w:p>
    <w:p w14:paraId="1A97C648" w14:textId="7B3D9907"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01" w:history="1">
        <w:r w:rsidR="00F23025" w:rsidRPr="00F23025">
          <w:rPr>
            <w:rStyle w:val="af3"/>
            <w:rFonts w:ascii="Times New Roman" w:hAnsi="Times New Roman"/>
            <w:noProof/>
            <w:szCs w:val="28"/>
          </w:rPr>
          <w:t>1.7.</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Оценка воздействия сбросов сточных вод через централизованную систему водоотведения на окружающую среду</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_Toc28001401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71</w:t>
        </w:r>
        <w:r w:rsidR="00F23025" w:rsidRPr="00F23025">
          <w:rPr>
            <w:rFonts w:ascii="Times New Roman" w:hAnsi="Times New Roman"/>
            <w:noProof/>
            <w:webHidden/>
            <w:szCs w:val="28"/>
          </w:rPr>
          <w:fldChar w:fldCharType="end"/>
        </w:r>
      </w:hyperlink>
    </w:p>
    <w:p w14:paraId="4B9E7AC4" w14:textId="6A078693"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02" w:history="1">
        <w:r w:rsidR="00F23025" w:rsidRPr="00F23025">
          <w:rPr>
            <w:rStyle w:val="af3"/>
            <w:rFonts w:ascii="Times New Roman" w:hAnsi="Times New Roman"/>
            <w:noProof/>
            <w:szCs w:val="28"/>
          </w:rPr>
          <w:t>1.8.</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Описание территорий Саргазинского сельского поселения, не охваченных централизованной системой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_Toc28001402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71</w:t>
        </w:r>
        <w:r w:rsidR="00F23025" w:rsidRPr="00F23025">
          <w:rPr>
            <w:rFonts w:ascii="Times New Roman" w:hAnsi="Times New Roman"/>
            <w:noProof/>
            <w:webHidden/>
            <w:szCs w:val="28"/>
          </w:rPr>
          <w:fldChar w:fldCharType="end"/>
        </w:r>
      </w:hyperlink>
    </w:p>
    <w:p w14:paraId="19D89D67" w14:textId="71D1EC13"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03" w:history="1">
        <w:r w:rsidR="00F23025" w:rsidRPr="00F23025">
          <w:rPr>
            <w:rStyle w:val="af3"/>
            <w:rFonts w:ascii="Times New Roman" w:hAnsi="Times New Roman"/>
            <w:noProof/>
            <w:szCs w:val="28"/>
          </w:rPr>
          <w:t>1.9.</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Описание существующих технических и технологических проблем системы Саргазинского сельского поселения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_Toc28001403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71</w:t>
        </w:r>
        <w:r w:rsidR="00F23025" w:rsidRPr="00F23025">
          <w:rPr>
            <w:rFonts w:ascii="Times New Roman" w:hAnsi="Times New Roman"/>
            <w:noProof/>
            <w:webHidden/>
            <w:szCs w:val="28"/>
          </w:rPr>
          <w:fldChar w:fldCharType="end"/>
        </w:r>
      </w:hyperlink>
    </w:p>
    <w:p w14:paraId="261B36FC" w14:textId="32B3110C" w:rsidR="00F23025" w:rsidRPr="00F23025" w:rsidRDefault="003428E9" w:rsidP="00F23025">
      <w:pPr>
        <w:pStyle w:val="15"/>
        <w:tabs>
          <w:tab w:val="left" w:pos="440"/>
          <w:tab w:val="right" w:leader="dot" w:pos="9203"/>
        </w:tabs>
        <w:jc w:val="both"/>
        <w:rPr>
          <w:rFonts w:ascii="Times New Roman" w:eastAsiaTheme="minorEastAsia" w:hAnsi="Times New Roman"/>
          <w:noProof/>
          <w:szCs w:val="28"/>
          <w:lang w:eastAsia="ru-RU"/>
        </w:rPr>
      </w:pPr>
      <w:hyperlink w:anchor="_Toc28001404" w:history="1">
        <w:r w:rsidR="00F23025" w:rsidRPr="00F23025">
          <w:rPr>
            <w:rStyle w:val="af3"/>
            <w:rFonts w:ascii="Times New Roman" w:hAnsi="Times New Roman"/>
            <w:noProof/>
            <w:szCs w:val="28"/>
          </w:rPr>
          <w:t>2.</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Балансы сточных вод в системе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_Toc28001404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72</w:t>
        </w:r>
        <w:r w:rsidR="00F23025" w:rsidRPr="00F23025">
          <w:rPr>
            <w:rFonts w:ascii="Times New Roman" w:hAnsi="Times New Roman"/>
            <w:noProof/>
            <w:webHidden/>
            <w:szCs w:val="28"/>
          </w:rPr>
          <w:fldChar w:fldCharType="end"/>
        </w:r>
      </w:hyperlink>
    </w:p>
    <w:p w14:paraId="7D192EB8" w14:textId="4D21BDD8"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05" w:history="1">
        <w:r w:rsidR="00F23025" w:rsidRPr="00F23025">
          <w:rPr>
            <w:rStyle w:val="af3"/>
            <w:rFonts w:ascii="Times New Roman" w:hAnsi="Times New Roman"/>
            <w:noProof/>
            <w:szCs w:val="28"/>
          </w:rPr>
          <w:t>2.1.</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 xml:space="preserve">Баланс поступления сточных вод в централизованную систему водоотведения и отведения стоков по технологическим зонам </w:t>
        </w:r>
        <w:r w:rsidR="00F23025">
          <w:rPr>
            <w:rStyle w:val="af3"/>
            <w:rFonts w:ascii="Times New Roman" w:hAnsi="Times New Roman"/>
            <w:noProof/>
            <w:szCs w:val="28"/>
          </w:rPr>
          <w:br/>
        </w:r>
        <w:r w:rsidR="00F23025" w:rsidRPr="00F23025">
          <w:rPr>
            <w:rStyle w:val="af3"/>
            <w:rFonts w:ascii="Times New Roman" w:hAnsi="Times New Roman"/>
            <w:noProof/>
            <w:szCs w:val="28"/>
          </w:rPr>
          <w:t>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_Toc28001405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72</w:t>
        </w:r>
        <w:r w:rsidR="00F23025" w:rsidRPr="00F23025">
          <w:rPr>
            <w:rFonts w:ascii="Times New Roman" w:hAnsi="Times New Roman"/>
            <w:noProof/>
            <w:webHidden/>
            <w:szCs w:val="28"/>
          </w:rPr>
          <w:fldChar w:fldCharType="end"/>
        </w:r>
      </w:hyperlink>
    </w:p>
    <w:p w14:paraId="4A224C7E" w14:textId="2EE1A295"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06" w:history="1">
        <w:r w:rsidR="00F23025" w:rsidRPr="00F23025">
          <w:rPr>
            <w:rStyle w:val="af3"/>
            <w:rFonts w:ascii="Times New Roman" w:hAnsi="Times New Roman"/>
            <w:noProof/>
            <w:szCs w:val="28"/>
          </w:rPr>
          <w:t>2.2.</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Оценка фактического притока неорганизованного стока по технологическим зонам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_Toc28001406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72</w:t>
        </w:r>
        <w:r w:rsidR="00F23025" w:rsidRPr="00F23025">
          <w:rPr>
            <w:rFonts w:ascii="Times New Roman" w:hAnsi="Times New Roman"/>
            <w:noProof/>
            <w:webHidden/>
            <w:szCs w:val="28"/>
          </w:rPr>
          <w:fldChar w:fldCharType="end"/>
        </w:r>
      </w:hyperlink>
    </w:p>
    <w:p w14:paraId="20DD5D29" w14:textId="71F0A0AF"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07" w:history="1">
        <w:r w:rsidR="00F23025" w:rsidRPr="00F23025">
          <w:rPr>
            <w:rStyle w:val="af3"/>
            <w:rFonts w:ascii="Times New Roman" w:hAnsi="Times New Roman"/>
            <w:noProof/>
            <w:szCs w:val="28"/>
          </w:rPr>
          <w:t>2.3.</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_Toc28001407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73</w:t>
        </w:r>
        <w:r w:rsidR="00F23025" w:rsidRPr="00F23025">
          <w:rPr>
            <w:rFonts w:ascii="Times New Roman" w:hAnsi="Times New Roman"/>
            <w:noProof/>
            <w:webHidden/>
            <w:szCs w:val="28"/>
          </w:rPr>
          <w:fldChar w:fldCharType="end"/>
        </w:r>
      </w:hyperlink>
    </w:p>
    <w:p w14:paraId="674BAA23" w14:textId="4694DCF9"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08" w:history="1">
        <w:r w:rsidR="00F23025" w:rsidRPr="00F23025">
          <w:rPr>
            <w:rStyle w:val="af3"/>
            <w:rFonts w:ascii="Times New Roman" w:hAnsi="Times New Roman"/>
            <w:noProof/>
            <w:szCs w:val="28"/>
          </w:rPr>
          <w:t>2.4.</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_Toc28001408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73</w:t>
        </w:r>
        <w:r w:rsidR="00F23025" w:rsidRPr="00F23025">
          <w:rPr>
            <w:rFonts w:ascii="Times New Roman" w:hAnsi="Times New Roman"/>
            <w:noProof/>
            <w:webHidden/>
            <w:szCs w:val="28"/>
          </w:rPr>
          <w:fldChar w:fldCharType="end"/>
        </w:r>
      </w:hyperlink>
    </w:p>
    <w:p w14:paraId="5CCADC0D" w14:textId="65AEBE33"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09" w:history="1">
        <w:r w:rsidR="00F23025" w:rsidRPr="00F23025">
          <w:rPr>
            <w:rStyle w:val="af3"/>
            <w:rFonts w:ascii="Times New Roman" w:hAnsi="Times New Roman"/>
            <w:noProof/>
            <w:szCs w:val="28"/>
          </w:rPr>
          <w:t>2.5.</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 xml:space="preserve">Прогнозные балансы поступления сточных вод в централизованную систему водоотведения и отведения стоков по технологическим зонам </w:t>
        </w:r>
        <w:r w:rsidR="00F23025" w:rsidRPr="00F23025">
          <w:rPr>
            <w:rStyle w:val="af3"/>
            <w:rFonts w:ascii="Times New Roman" w:hAnsi="Times New Roman"/>
            <w:noProof/>
            <w:szCs w:val="28"/>
          </w:rPr>
          <w:lastRenderedPageBreak/>
          <w:t>водоотведения на срок не менее 10 лет с учетом различных сценариев развития Саргазинского сельского поселения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_Toc28001409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73</w:t>
        </w:r>
        <w:r w:rsidR="00F23025" w:rsidRPr="00F23025">
          <w:rPr>
            <w:rFonts w:ascii="Times New Roman" w:hAnsi="Times New Roman"/>
            <w:noProof/>
            <w:webHidden/>
            <w:szCs w:val="28"/>
          </w:rPr>
          <w:fldChar w:fldCharType="end"/>
        </w:r>
      </w:hyperlink>
    </w:p>
    <w:p w14:paraId="6D68C8AB" w14:textId="197A1C23" w:rsidR="00F23025" w:rsidRPr="00F23025" w:rsidRDefault="003428E9" w:rsidP="00F23025">
      <w:pPr>
        <w:pStyle w:val="15"/>
        <w:tabs>
          <w:tab w:val="left" w:pos="440"/>
          <w:tab w:val="right" w:leader="dot" w:pos="9203"/>
        </w:tabs>
        <w:jc w:val="both"/>
        <w:rPr>
          <w:rFonts w:ascii="Times New Roman" w:eastAsiaTheme="minorEastAsia" w:hAnsi="Times New Roman"/>
          <w:noProof/>
          <w:szCs w:val="28"/>
          <w:lang w:eastAsia="ru-RU"/>
        </w:rPr>
      </w:pPr>
      <w:hyperlink w:anchor="_Toc28001410" w:history="1">
        <w:r w:rsidR="00F23025" w:rsidRPr="00F23025">
          <w:rPr>
            <w:rStyle w:val="af3"/>
            <w:rFonts w:ascii="Times New Roman" w:hAnsi="Times New Roman"/>
            <w:noProof/>
            <w:szCs w:val="28"/>
          </w:rPr>
          <w:t>3.</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Прогноз объема сточных вод</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_Toc28001410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74</w:t>
        </w:r>
        <w:r w:rsidR="00F23025" w:rsidRPr="00F23025">
          <w:rPr>
            <w:rFonts w:ascii="Times New Roman" w:hAnsi="Times New Roman"/>
            <w:noProof/>
            <w:webHidden/>
            <w:szCs w:val="28"/>
          </w:rPr>
          <w:fldChar w:fldCharType="end"/>
        </w:r>
      </w:hyperlink>
    </w:p>
    <w:p w14:paraId="67E7422D" w14:textId="29EDE2FC"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11" w:history="1">
        <w:r w:rsidR="00F23025" w:rsidRPr="00F23025">
          <w:rPr>
            <w:rStyle w:val="af3"/>
            <w:rFonts w:ascii="Times New Roman" w:hAnsi="Times New Roman"/>
            <w:noProof/>
            <w:szCs w:val="28"/>
          </w:rPr>
          <w:t>3.1.</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Сведения о фактическом и ожидаемом поступлении сточных вод в централизованную систему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_Toc28001411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74</w:t>
        </w:r>
        <w:r w:rsidR="00F23025" w:rsidRPr="00F23025">
          <w:rPr>
            <w:rFonts w:ascii="Times New Roman" w:hAnsi="Times New Roman"/>
            <w:noProof/>
            <w:webHidden/>
            <w:szCs w:val="28"/>
          </w:rPr>
          <w:fldChar w:fldCharType="end"/>
        </w:r>
      </w:hyperlink>
    </w:p>
    <w:p w14:paraId="2DE2B481" w14:textId="29A6A00D"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12" w:history="1">
        <w:r w:rsidR="00F23025" w:rsidRPr="00F23025">
          <w:rPr>
            <w:rStyle w:val="af3"/>
            <w:rFonts w:ascii="Times New Roman" w:hAnsi="Times New Roman"/>
            <w:noProof/>
            <w:szCs w:val="28"/>
          </w:rPr>
          <w:t>3.2.</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Описание структуры централизованной системы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_Toc28001412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75</w:t>
        </w:r>
        <w:r w:rsidR="00F23025" w:rsidRPr="00F23025">
          <w:rPr>
            <w:rFonts w:ascii="Times New Roman" w:hAnsi="Times New Roman"/>
            <w:noProof/>
            <w:webHidden/>
            <w:szCs w:val="28"/>
          </w:rPr>
          <w:fldChar w:fldCharType="end"/>
        </w:r>
      </w:hyperlink>
    </w:p>
    <w:p w14:paraId="6D3391E0" w14:textId="38D26C97"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13" w:history="1">
        <w:r w:rsidR="00F23025" w:rsidRPr="00F23025">
          <w:rPr>
            <w:rStyle w:val="af3"/>
            <w:rFonts w:ascii="Times New Roman" w:hAnsi="Times New Roman"/>
            <w:noProof/>
            <w:szCs w:val="28"/>
          </w:rPr>
          <w:t>3.3.</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_Toc28001413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75</w:t>
        </w:r>
        <w:r w:rsidR="00F23025" w:rsidRPr="00F23025">
          <w:rPr>
            <w:rFonts w:ascii="Times New Roman" w:hAnsi="Times New Roman"/>
            <w:noProof/>
            <w:webHidden/>
            <w:szCs w:val="28"/>
          </w:rPr>
          <w:fldChar w:fldCharType="end"/>
        </w:r>
      </w:hyperlink>
    </w:p>
    <w:p w14:paraId="6E70367C" w14:textId="44EEA9C9"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14" w:history="1">
        <w:r w:rsidR="00F23025" w:rsidRPr="00F23025">
          <w:rPr>
            <w:rStyle w:val="af3"/>
            <w:rFonts w:ascii="Times New Roman" w:hAnsi="Times New Roman"/>
            <w:noProof/>
            <w:szCs w:val="28"/>
          </w:rPr>
          <w:t>3.4.</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Результаты анализа гидравлических режимов и режимов работы элементов централизованной системы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_Toc28001414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76</w:t>
        </w:r>
        <w:r w:rsidR="00F23025" w:rsidRPr="00F23025">
          <w:rPr>
            <w:rFonts w:ascii="Times New Roman" w:hAnsi="Times New Roman"/>
            <w:noProof/>
            <w:webHidden/>
            <w:szCs w:val="28"/>
          </w:rPr>
          <w:fldChar w:fldCharType="end"/>
        </w:r>
      </w:hyperlink>
    </w:p>
    <w:p w14:paraId="61E7137A" w14:textId="44B307BB"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15" w:history="1">
        <w:r w:rsidR="00F23025" w:rsidRPr="00F23025">
          <w:rPr>
            <w:rStyle w:val="af3"/>
            <w:rFonts w:ascii="Times New Roman" w:hAnsi="Times New Roman"/>
            <w:noProof/>
            <w:szCs w:val="28"/>
          </w:rPr>
          <w:t>3.5.</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Анализ резервов производственных мощностей очистных сооружений системы водоотведения и возможности расширения зоны их действия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_Toc28001415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76</w:t>
        </w:r>
        <w:r w:rsidR="00F23025" w:rsidRPr="00F23025">
          <w:rPr>
            <w:rFonts w:ascii="Times New Roman" w:hAnsi="Times New Roman"/>
            <w:noProof/>
            <w:webHidden/>
            <w:szCs w:val="28"/>
          </w:rPr>
          <w:fldChar w:fldCharType="end"/>
        </w:r>
      </w:hyperlink>
    </w:p>
    <w:p w14:paraId="78E326D4" w14:textId="5FA541EE" w:rsidR="00F23025" w:rsidRPr="00F23025" w:rsidRDefault="003428E9" w:rsidP="00F23025">
      <w:pPr>
        <w:pStyle w:val="15"/>
        <w:tabs>
          <w:tab w:val="left" w:pos="440"/>
          <w:tab w:val="right" w:leader="dot" w:pos="9203"/>
        </w:tabs>
        <w:jc w:val="both"/>
        <w:rPr>
          <w:rFonts w:ascii="Times New Roman" w:eastAsiaTheme="minorEastAsia" w:hAnsi="Times New Roman"/>
          <w:noProof/>
          <w:szCs w:val="28"/>
          <w:lang w:eastAsia="ru-RU"/>
        </w:rPr>
      </w:pPr>
      <w:hyperlink w:anchor="_Toc28001416" w:history="1">
        <w:r w:rsidR="00F23025" w:rsidRPr="00F23025">
          <w:rPr>
            <w:rStyle w:val="af3"/>
            <w:rFonts w:ascii="Times New Roman" w:hAnsi="Times New Roman"/>
            <w:noProof/>
            <w:szCs w:val="28"/>
          </w:rPr>
          <w:t>4.</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_Toc28001416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76</w:t>
        </w:r>
        <w:r w:rsidR="00F23025" w:rsidRPr="00F23025">
          <w:rPr>
            <w:rFonts w:ascii="Times New Roman" w:hAnsi="Times New Roman"/>
            <w:noProof/>
            <w:webHidden/>
            <w:szCs w:val="28"/>
          </w:rPr>
          <w:fldChar w:fldCharType="end"/>
        </w:r>
      </w:hyperlink>
    </w:p>
    <w:p w14:paraId="3D55885B" w14:textId="479A5DD1"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17" w:history="1">
        <w:r w:rsidR="00F23025" w:rsidRPr="00F23025">
          <w:rPr>
            <w:rStyle w:val="af3"/>
            <w:rFonts w:ascii="Times New Roman" w:hAnsi="Times New Roman"/>
            <w:noProof/>
            <w:szCs w:val="28"/>
          </w:rPr>
          <w:t>4.1.</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Основные направления, принципы, задачи и целевые показатели развития централизованной системы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_Toc28001417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76</w:t>
        </w:r>
        <w:r w:rsidR="00F23025" w:rsidRPr="00F23025">
          <w:rPr>
            <w:rFonts w:ascii="Times New Roman" w:hAnsi="Times New Roman"/>
            <w:noProof/>
            <w:webHidden/>
            <w:szCs w:val="28"/>
          </w:rPr>
          <w:fldChar w:fldCharType="end"/>
        </w:r>
      </w:hyperlink>
    </w:p>
    <w:p w14:paraId="155CCFEC" w14:textId="1C1781FF"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18" w:history="1">
        <w:r w:rsidR="00F23025" w:rsidRPr="00F23025">
          <w:rPr>
            <w:rStyle w:val="af3"/>
            <w:rFonts w:ascii="Times New Roman" w:hAnsi="Times New Roman"/>
            <w:noProof/>
            <w:szCs w:val="28"/>
          </w:rPr>
          <w:t>4.2.</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Перечень основных мероприятий по реализации схем водоотведения с разбивкой по годам, включая технические обоснования этих мероприятий</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_Toc28001418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77</w:t>
        </w:r>
        <w:r w:rsidR="00F23025" w:rsidRPr="00F23025">
          <w:rPr>
            <w:rFonts w:ascii="Times New Roman" w:hAnsi="Times New Roman"/>
            <w:noProof/>
            <w:webHidden/>
            <w:szCs w:val="28"/>
          </w:rPr>
          <w:fldChar w:fldCharType="end"/>
        </w:r>
      </w:hyperlink>
    </w:p>
    <w:p w14:paraId="24A14171" w14:textId="34BDE108"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19" w:history="1">
        <w:r w:rsidR="00F23025" w:rsidRPr="00F23025">
          <w:rPr>
            <w:rStyle w:val="af3"/>
            <w:rFonts w:ascii="Times New Roman" w:hAnsi="Times New Roman"/>
            <w:noProof/>
            <w:szCs w:val="28"/>
          </w:rPr>
          <w:t>4.3.</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Технические обоснования основных мероприятий по реализации схем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_Toc28001419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78</w:t>
        </w:r>
        <w:r w:rsidR="00F23025" w:rsidRPr="00F23025">
          <w:rPr>
            <w:rFonts w:ascii="Times New Roman" w:hAnsi="Times New Roman"/>
            <w:noProof/>
            <w:webHidden/>
            <w:szCs w:val="28"/>
          </w:rPr>
          <w:fldChar w:fldCharType="end"/>
        </w:r>
      </w:hyperlink>
    </w:p>
    <w:p w14:paraId="59584213" w14:textId="7D91A6CB"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20" w:history="1">
        <w:r w:rsidR="00F23025" w:rsidRPr="00F23025">
          <w:rPr>
            <w:rStyle w:val="af3"/>
            <w:rFonts w:ascii="Times New Roman" w:hAnsi="Times New Roman"/>
            <w:noProof/>
            <w:szCs w:val="28"/>
          </w:rPr>
          <w:t>4.4.</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 xml:space="preserve">Сведения о вновь строящихся, реконструируемых и предлагаемых к выводу из эксплуатации объектах централизованной системы </w:t>
        </w:r>
        <w:r w:rsidR="00F23025">
          <w:rPr>
            <w:rStyle w:val="af3"/>
            <w:rFonts w:ascii="Times New Roman" w:hAnsi="Times New Roman"/>
            <w:noProof/>
            <w:szCs w:val="28"/>
          </w:rPr>
          <w:br/>
        </w:r>
        <w:r w:rsidR="00F23025" w:rsidRPr="00F23025">
          <w:rPr>
            <w:rStyle w:val="af3"/>
            <w:rFonts w:ascii="Times New Roman" w:hAnsi="Times New Roman"/>
            <w:noProof/>
            <w:szCs w:val="28"/>
          </w:rPr>
          <w:t>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_Toc28001420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78</w:t>
        </w:r>
        <w:r w:rsidR="00F23025" w:rsidRPr="00F23025">
          <w:rPr>
            <w:rFonts w:ascii="Times New Roman" w:hAnsi="Times New Roman"/>
            <w:noProof/>
            <w:webHidden/>
            <w:szCs w:val="28"/>
          </w:rPr>
          <w:fldChar w:fldCharType="end"/>
        </w:r>
      </w:hyperlink>
    </w:p>
    <w:p w14:paraId="29EBAB52" w14:textId="668E5C54"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21" w:history="1">
        <w:r w:rsidR="00F23025" w:rsidRPr="00F23025">
          <w:rPr>
            <w:rStyle w:val="af3"/>
            <w:rFonts w:ascii="Times New Roman" w:hAnsi="Times New Roman"/>
            <w:noProof/>
            <w:szCs w:val="28"/>
          </w:rPr>
          <w:t>4.5.</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_Toc28001421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78</w:t>
        </w:r>
        <w:r w:rsidR="00F23025" w:rsidRPr="00F23025">
          <w:rPr>
            <w:rFonts w:ascii="Times New Roman" w:hAnsi="Times New Roman"/>
            <w:noProof/>
            <w:webHidden/>
            <w:szCs w:val="28"/>
          </w:rPr>
          <w:fldChar w:fldCharType="end"/>
        </w:r>
      </w:hyperlink>
    </w:p>
    <w:p w14:paraId="51182927" w14:textId="03503FAF" w:rsidR="00F23025" w:rsidRPr="00F23025" w:rsidRDefault="003428E9" w:rsidP="00F23025">
      <w:pPr>
        <w:pStyle w:val="15"/>
        <w:tabs>
          <w:tab w:val="left" w:pos="660"/>
          <w:tab w:val="right" w:leader="dot" w:pos="9203"/>
        </w:tabs>
        <w:jc w:val="both"/>
        <w:rPr>
          <w:rFonts w:ascii="Times New Roman" w:eastAsiaTheme="minorEastAsia" w:hAnsi="Times New Roman"/>
          <w:noProof/>
          <w:szCs w:val="28"/>
          <w:lang w:eastAsia="ru-RU"/>
        </w:rPr>
      </w:pPr>
      <w:hyperlink w:anchor="_Toc28001422" w:history="1">
        <w:r w:rsidR="00F23025" w:rsidRPr="00F23025">
          <w:rPr>
            <w:rStyle w:val="af3"/>
            <w:rFonts w:ascii="Times New Roman" w:hAnsi="Times New Roman"/>
            <w:noProof/>
            <w:szCs w:val="28"/>
          </w:rPr>
          <w:t>4.6.</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 xml:space="preserve">Описание вариантов маршрутов прохождения трубопроводов (трасс) по территории Саргазинского сельского поселения, расположения намечаемых площадок под строительство сооружений водоотведения и их </w:t>
        </w:r>
        <w:r w:rsidR="00F23025">
          <w:rPr>
            <w:rStyle w:val="af3"/>
            <w:rFonts w:ascii="Times New Roman" w:hAnsi="Times New Roman"/>
            <w:noProof/>
            <w:szCs w:val="28"/>
          </w:rPr>
          <w:br/>
        </w:r>
        <w:r w:rsidR="00F23025" w:rsidRPr="00F23025">
          <w:rPr>
            <w:rStyle w:val="af3"/>
            <w:rFonts w:ascii="Times New Roman" w:hAnsi="Times New Roman"/>
            <w:noProof/>
            <w:szCs w:val="28"/>
          </w:rPr>
          <w:t>обоснование</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_Toc28001422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79</w:t>
        </w:r>
        <w:r w:rsidR="00F23025" w:rsidRPr="00F23025">
          <w:rPr>
            <w:rFonts w:ascii="Times New Roman" w:hAnsi="Times New Roman"/>
            <w:noProof/>
            <w:webHidden/>
            <w:szCs w:val="28"/>
          </w:rPr>
          <w:fldChar w:fldCharType="end"/>
        </w:r>
      </w:hyperlink>
    </w:p>
    <w:p w14:paraId="26EF9822" w14:textId="18A6173F" w:rsidR="00F23025" w:rsidRPr="00F23025" w:rsidRDefault="003428E9" w:rsidP="00F23025">
      <w:pPr>
        <w:pStyle w:val="15"/>
        <w:tabs>
          <w:tab w:val="right" w:leader="dot" w:pos="9203"/>
        </w:tabs>
        <w:jc w:val="both"/>
        <w:rPr>
          <w:rFonts w:ascii="Times New Roman" w:eastAsiaTheme="minorEastAsia" w:hAnsi="Times New Roman"/>
          <w:noProof/>
          <w:szCs w:val="28"/>
          <w:lang w:eastAsia="ru-RU"/>
        </w:rPr>
      </w:pPr>
      <w:hyperlink w:anchor="_Toc28001423" w:history="1">
        <w:r w:rsidR="00F23025" w:rsidRPr="00F23025">
          <w:rPr>
            <w:rStyle w:val="af3"/>
            <w:rFonts w:ascii="Times New Roman" w:hAnsi="Times New Roman"/>
            <w:noProof/>
            <w:szCs w:val="28"/>
          </w:rPr>
          <w:t>4.7. Границы и характеристики охранных зон сетей и сооружений централизованной системы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_Toc28001423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80</w:t>
        </w:r>
        <w:r w:rsidR="00F23025" w:rsidRPr="00F23025">
          <w:rPr>
            <w:rFonts w:ascii="Times New Roman" w:hAnsi="Times New Roman"/>
            <w:noProof/>
            <w:webHidden/>
            <w:szCs w:val="28"/>
          </w:rPr>
          <w:fldChar w:fldCharType="end"/>
        </w:r>
      </w:hyperlink>
    </w:p>
    <w:p w14:paraId="50AC1775" w14:textId="5D9907B0" w:rsidR="00F23025" w:rsidRPr="00F23025" w:rsidRDefault="003428E9" w:rsidP="00F23025">
      <w:pPr>
        <w:pStyle w:val="15"/>
        <w:tabs>
          <w:tab w:val="right" w:leader="dot" w:pos="9203"/>
        </w:tabs>
        <w:jc w:val="both"/>
        <w:rPr>
          <w:rFonts w:ascii="Times New Roman" w:eastAsiaTheme="minorEastAsia" w:hAnsi="Times New Roman"/>
          <w:noProof/>
          <w:szCs w:val="28"/>
          <w:lang w:eastAsia="ru-RU"/>
        </w:rPr>
      </w:pPr>
      <w:hyperlink w:anchor="_Toc28001424" w:history="1">
        <w:r w:rsidR="00F23025" w:rsidRPr="00F23025">
          <w:rPr>
            <w:rStyle w:val="af3"/>
            <w:rFonts w:ascii="Times New Roman" w:hAnsi="Times New Roman"/>
            <w:noProof/>
            <w:szCs w:val="28"/>
          </w:rPr>
          <w:t>4.8. Границы планируемых зон размещения объектов централизованной системы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_Toc28001424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80</w:t>
        </w:r>
        <w:r w:rsidR="00F23025" w:rsidRPr="00F23025">
          <w:rPr>
            <w:rFonts w:ascii="Times New Roman" w:hAnsi="Times New Roman"/>
            <w:noProof/>
            <w:webHidden/>
            <w:szCs w:val="28"/>
          </w:rPr>
          <w:fldChar w:fldCharType="end"/>
        </w:r>
      </w:hyperlink>
    </w:p>
    <w:p w14:paraId="750CCBCD" w14:textId="7F118B58" w:rsidR="00F23025" w:rsidRPr="00F23025" w:rsidRDefault="003428E9" w:rsidP="00F23025">
      <w:pPr>
        <w:pStyle w:val="15"/>
        <w:tabs>
          <w:tab w:val="left" w:pos="440"/>
          <w:tab w:val="right" w:leader="dot" w:pos="9203"/>
        </w:tabs>
        <w:jc w:val="both"/>
        <w:rPr>
          <w:rFonts w:ascii="Times New Roman" w:eastAsiaTheme="minorEastAsia" w:hAnsi="Times New Roman"/>
          <w:noProof/>
          <w:szCs w:val="28"/>
          <w:lang w:eastAsia="ru-RU"/>
        </w:rPr>
      </w:pPr>
      <w:hyperlink w:anchor="_Toc28001425" w:history="1">
        <w:r w:rsidR="00F23025" w:rsidRPr="00F23025">
          <w:rPr>
            <w:rStyle w:val="af3"/>
            <w:rFonts w:ascii="Times New Roman" w:hAnsi="Times New Roman"/>
            <w:noProof/>
            <w:szCs w:val="28"/>
          </w:rPr>
          <w:t>5.</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Экологические аспекты мероприятий по строительству и реконструкции объектов централизованной системы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_Toc28001425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80</w:t>
        </w:r>
        <w:r w:rsidR="00F23025" w:rsidRPr="00F23025">
          <w:rPr>
            <w:rFonts w:ascii="Times New Roman" w:hAnsi="Times New Roman"/>
            <w:noProof/>
            <w:webHidden/>
            <w:szCs w:val="28"/>
          </w:rPr>
          <w:fldChar w:fldCharType="end"/>
        </w:r>
      </w:hyperlink>
    </w:p>
    <w:p w14:paraId="06F371AF" w14:textId="43B1A197" w:rsidR="00F23025" w:rsidRPr="00F23025" w:rsidRDefault="003428E9" w:rsidP="00F23025">
      <w:pPr>
        <w:pStyle w:val="15"/>
        <w:tabs>
          <w:tab w:val="right" w:leader="dot" w:pos="9203"/>
        </w:tabs>
        <w:jc w:val="both"/>
        <w:rPr>
          <w:rFonts w:ascii="Times New Roman" w:eastAsiaTheme="minorEastAsia" w:hAnsi="Times New Roman"/>
          <w:noProof/>
          <w:szCs w:val="28"/>
          <w:lang w:eastAsia="ru-RU"/>
        </w:rPr>
      </w:pPr>
      <w:hyperlink w:anchor="_Toc28001426" w:history="1">
        <w:r w:rsidR="00F23025" w:rsidRPr="00F23025">
          <w:rPr>
            <w:rStyle w:val="af3"/>
            <w:rFonts w:ascii="Times New Roman" w:hAnsi="Times New Roman"/>
            <w:noProof/>
            <w:szCs w:val="28"/>
          </w:rPr>
          <w:t>6. Оценка потребности в капитальных вложениях в строительство, реконструкцию и модернизацию объектов централизованной системы 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_Toc28001426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81</w:t>
        </w:r>
        <w:r w:rsidR="00F23025" w:rsidRPr="00F23025">
          <w:rPr>
            <w:rFonts w:ascii="Times New Roman" w:hAnsi="Times New Roman"/>
            <w:noProof/>
            <w:webHidden/>
            <w:szCs w:val="28"/>
          </w:rPr>
          <w:fldChar w:fldCharType="end"/>
        </w:r>
      </w:hyperlink>
    </w:p>
    <w:p w14:paraId="445D03F1" w14:textId="265B43BE" w:rsidR="00F23025" w:rsidRPr="00F23025" w:rsidRDefault="003428E9" w:rsidP="00F23025">
      <w:pPr>
        <w:pStyle w:val="15"/>
        <w:tabs>
          <w:tab w:val="left" w:pos="440"/>
          <w:tab w:val="right" w:leader="dot" w:pos="9203"/>
        </w:tabs>
        <w:jc w:val="both"/>
        <w:rPr>
          <w:rFonts w:ascii="Times New Roman" w:eastAsiaTheme="minorEastAsia" w:hAnsi="Times New Roman"/>
          <w:noProof/>
          <w:szCs w:val="28"/>
          <w:lang w:eastAsia="ru-RU"/>
        </w:rPr>
      </w:pPr>
      <w:hyperlink w:anchor="_Toc28001427" w:history="1">
        <w:r w:rsidR="00F23025" w:rsidRPr="00F23025">
          <w:rPr>
            <w:rStyle w:val="af3"/>
            <w:rFonts w:ascii="Times New Roman" w:hAnsi="Times New Roman"/>
            <w:noProof/>
            <w:szCs w:val="28"/>
          </w:rPr>
          <w:t>7.</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 xml:space="preserve">Целевые показатели развития централизованной системы </w:t>
        </w:r>
        <w:r w:rsidR="00F23025">
          <w:rPr>
            <w:rStyle w:val="af3"/>
            <w:rFonts w:ascii="Times New Roman" w:hAnsi="Times New Roman"/>
            <w:noProof/>
            <w:szCs w:val="28"/>
          </w:rPr>
          <w:br/>
        </w:r>
        <w:r w:rsidR="00F23025" w:rsidRPr="00F23025">
          <w:rPr>
            <w:rStyle w:val="af3"/>
            <w:rFonts w:ascii="Times New Roman" w:hAnsi="Times New Roman"/>
            <w:noProof/>
            <w:szCs w:val="28"/>
          </w:rPr>
          <w:t>водоотведения</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_Toc28001427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87</w:t>
        </w:r>
        <w:r w:rsidR="00F23025" w:rsidRPr="00F23025">
          <w:rPr>
            <w:rFonts w:ascii="Times New Roman" w:hAnsi="Times New Roman"/>
            <w:noProof/>
            <w:webHidden/>
            <w:szCs w:val="28"/>
          </w:rPr>
          <w:fldChar w:fldCharType="end"/>
        </w:r>
      </w:hyperlink>
    </w:p>
    <w:p w14:paraId="3F6D0553" w14:textId="110373F1" w:rsidR="00F23025" w:rsidRDefault="003428E9" w:rsidP="00F23025">
      <w:pPr>
        <w:pStyle w:val="15"/>
        <w:tabs>
          <w:tab w:val="left" w:pos="660"/>
          <w:tab w:val="right" w:leader="dot" w:pos="9203"/>
        </w:tabs>
        <w:jc w:val="both"/>
        <w:rPr>
          <w:rFonts w:asciiTheme="minorHAnsi" w:eastAsiaTheme="minorEastAsia" w:hAnsiTheme="minorHAnsi" w:cstheme="minorBidi"/>
          <w:noProof/>
          <w:sz w:val="22"/>
          <w:lang w:eastAsia="ru-RU"/>
        </w:rPr>
      </w:pPr>
      <w:hyperlink w:anchor="_Toc28001428" w:history="1">
        <w:r w:rsidR="00F23025" w:rsidRPr="00F23025">
          <w:rPr>
            <w:rStyle w:val="af3"/>
            <w:rFonts w:ascii="Times New Roman" w:hAnsi="Times New Roman"/>
            <w:noProof/>
            <w:szCs w:val="28"/>
          </w:rPr>
          <w:t xml:space="preserve">8. </w:t>
        </w:r>
        <w:r w:rsidR="00F23025" w:rsidRPr="00F23025">
          <w:rPr>
            <w:rFonts w:ascii="Times New Roman" w:eastAsiaTheme="minorEastAsia" w:hAnsi="Times New Roman"/>
            <w:noProof/>
            <w:szCs w:val="28"/>
            <w:lang w:eastAsia="ru-RU"/>
          </w:rPr>
          <w:tab/>
        </w:r>
        <w:r w:rsidR="00F23025" w:rsidRPr="00F23025">
          <w:rPr>
            <w:rStyle w:val="af3"/>
            <w:rFonts w:ascii="Times New Roman" w:hAnsi="Times New Roman"/>
            <w:noProof/>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F23025" w:rsidRPr="00F23025">
          <w:rPr>
            <w:rFonts w:ascii="Times New Roman" w:hAnsi="Times New Roman"/>
            <w:noProof/>
            <w:webHidden/>
            <w:szCs w:val="28"/>
          </w:rPr>
          <w:tab/>
        </w:r>
        <w:r w:rsidR="00F23025" w:rsidRPr="00F23025">
          <w:rPr>
            <w:rFonts w:ascii="Times New Roman" w:hAnsi="Times New Roman"/>
            <w:noProof/>
            <w:webHidden/>
            <w:szCs w:val="28"/>
          </w:rPr>
          <w:fldChar w:fldCharType="begin"/>
        </w:r>
        <w:r w:rsidR="00F23025" w:rsidRPr="00F23025">
          <w:rPr>
            <w:rFonts w:ascii="Times New Roman" w:hAnsi="Times New Roman"/>
            <w:noProof/>
            <w:webHidden/>
            <w:szCs w:val="28"/>
          </w:rPr>
          <w:instrText xml:space="preserve"> PAGEREF _Toc28001428 \h </w:instrText>
        </w:r>
        <w:r w:rsidR="00F23025" w:rsidRPr="00F23025">
          <w:rPr>
            <w:rFonts w:ascii="Times New Roman" w:hAnsi="Times New Roman"/>
            <w:noProof/>
            <w:webHidden/>
            <w:szCs w:val="28"/>
          </w:rPr>
        </w:r>
        <w:r w:rsidR="00F23025" w:rsidRPr="00F23025">
          <w:rPr>
            <w:rFonts w:ascii="Times New Roman" w:hAnsi="Times New Roman"/>
            <w:noProof/>
            <w:webHidden/>
            <w:szCs w:val="28"/>
          </w:rPr>
          <w:fldChar w:fldCharType="separate"/>
        </w:r>
        <w:r w:rsidR="003737FB">
          <w:rPr>
            <w:rFonts w:ascii="Times New Roman" w:hAnsi="Times New Roman"/>
            <w:noProof/>
            <w:webHidden/>
            <w:szCs w:val="28"/>
          </w:rPr>
          <w:t>92</w:t>
        </w:r>
        <w:r w:rsidR="00F23025" w:rsidRPr="00F23025">
          <w:rPr>
            <w:rFonts w:ascii="Times New Roman" w:hAnsi="Times New Roman"/>
            <w:noProof/>
            <w:webHidden/>
            <w:szCs w:val="28"/>
          </w:rPr>
          <w:fldChar w:fldCharType="end"/>
        </w:r>
      </w:hyperlink>
    </w:p>
    <w:p w14:paraId="78725002" w14:textId="391DEE3E" w:rsidR="00F23025" w:rsidRDefault="00F16120" w:rsidP="00F23025">
      <w:pPr>
        <w:pStyle w:val="ae"/>
        <w:tabs>
          <w:tab w:val="right" w:leader="dot" w:pos="9203"/>
        </w:tabs>
        <w:jc w:val="both"/>
        <w:rPr>
          <w:sz w:val="29"/>
          <w:szCs w:val="29"/>
        </w:rPr>
      </w:pPr>
      <w:r w:rsidRPr="00913DCF">
        <w:rPr>
          <w:szCs w:val="28"/>
        </w:rPr>
        <w:fldChar w:fldCharType="end"/>
      </w:r>
    </w:p>
    <w:p w14:paraId="1780EBED" w14:textId="3BBB9F24" w:rsidR="00C872F9" w:rsidRDefault="00C872F9" w:rsidP="00913DCF">
      <w:pPr>
        <w:pStyle w:val="15"/>
        <w:tabs>
          <w:tab w:val="left" w:pos="660"/>
          <w:tab w:val="right" w:leader="dot" w:pos="9345"/>
        </w:tabs>
        <w:spacing w:after="0"/>
        <w:jc w:val="both"/>
        <w:rPr>
          <w:rFonts w:ascii="Times New Roman" w:hAnsi="Times New Roman"/>
          <w:sz w:val="29"/>
          <w:szCs w:val="29"/>
        </w:rPr>
      </w:pPr>
      <w:r>
        <w:rPr>
          <w:sz w:val="29"/>
          <w:szCs w:val="29"/>
        </w:rPr>
        <w:br w:type="page"/>
      </w:r>
    </w:p>
    <w:p w14:paraId="034CD49B" w14:textId="77777777" w:rsidR="00E53B01" w:rsidRPr="00992D47" w:rsidRDefault="00E53B01" w:rsidP="00E53B01">
      <w:pPr>
        <w:pStyle w:val="ae"/>
        <w:jc w:val="center"/>
        <w:rPr>
          <w:sz w:val="29"/>
          <w:szCs w:val="29"/>
        </w:rPr>
      </w:pPr>
    </w:p>
    <w:p w14:paraId="47E799A5" w14:textId="77777777" w:rsidR="00E53B01" w:rsidRPr="00992D47" w:rsidRDefault="00E53B01" w:rsidP="00E53B01">
      <w:pPr>
        <w:pStyle w:val="ae"/>
        <w:jc w:val="center"/>
        <w:rPr>
          <w:sz w:val="29"/>
          <w:szCs w:val="29"/>
        </w:rPr>
      </w:pPr>
    </w:p>
    <w:p w14:paraId="1AFE31C6" w14:textId="77777777" w:rsidR="00E53B01" w:rsidRPr="00992D47" w:rsidRDefault="00E53B01" w:rsidP="00E53B01">
      <w:pPr>
        <w:pStyle w:val="ae"/>
        <w:jc w:val="center"/>
        <w:rPr>
          <w:sz w:val="29"/>
          <w:szCs w:val="29"/>
        </w:rPr>
      </w:pPr>
    </w:p>
    <w:p w14:paraId="24C842D0" w14:textId="77777777" w:rsidR="00E53B01" w:rsidRPr="00992D47" w:rsidRDefault="00E53B01" w:rsidP="00E53B01">
      <w:pPr>
        <w:pStyle w:val="ae"/>
        <w:jc w:val="center"/>
        <w:rPr>
          <w:sz w:val="29"/>
          <w:szCs w:val="29"/>
        </w:rPr>
      </w:pPr>
    </w:p>
    <w:p w14:paraId="31B7DCC9" w14:textId="77777777" w:rsidR="00E53B01" w:rsidRPr="00992D47" w:rsidRDefault="00E53B01" w:rsidP="00E53B01">
      <w:pPr>
        <w:pStyle w:val="ae"/>
        <w:jc w:val="center"/>
        <w:rPr>
          <w:sz w:val="29"/>
          <w:szCs w:val="29"/>
        </w:rPr>
      </w:pPr>
    </w:p>
    <w:p w14:paraId="759DDFD6" w14:textId="77777777" w:rsidR="00E53B01" w:rsidRPr="00992D47" w:rsidRDefault="00E53B01" w:rsidP="00E53B01">
      <w:pPr>
        <w:pStyle w:val="ae"/>
        <w:jc w:val="center"/>
        <w:rPr>
          <w:sz w:val="29"/>
          <w:szCs w:val="29"/>
        </w:rPr>
      </w:pPr>
    </w:p>
    <w:p w14:paraId="44A10642" w14:textId="77777777" w:rsidR="00E53B01" w:rsidRPr="00992D47" w:rsidRDefault="00E53B01" w:rsidP="00E53B01">
      <w:pPr>
        <w:pStyle w:val="ae"/>
        <w:jc w:val="center"/>
        <w:rPr>
          <w:sz w:val="29"/>
          <w:szCs w:val="29"/>
        </w:rPr>
      </w:pPr>
    </w:p>
    <w:p w14:paraId="7079F302" w14:textId="77777777" w:rsidR="00E53B01" w:rsidRPr="00992D47" w:rsidRDefault="00E53B01" w:rsidP="00E53B01">
      <w:pPr>
        <w:pStyle w:val="ae"/>
        <w:jc w:val="center"/>
        <w:rPr>
          <w:sz w:val="29"/>
          <w:szCs w:val="29"/>
        </w:rPr>
      </w:pPr>
    </w:p>
    <w:p w14:paraId="116C762F" w14:textId="77777777" w:rsidR="00E53B01" w:rsidRPr="00992D47" w:rsidRDefault="00E53B01" w:rsidP="00E53B01">
      <w:pPr>
        <w:pStyle w:val="ae"/>
        <w:jc w:val="center"/>
        <w:rPr>
          <w:sz w:val="29"/>
          <w:szCs w:val="29"/>
        </w:rPr>
      </w:pPr>
    </w:p>
    <w:p w14:paraId="08FEB6A1" w14:textId="77777777" w:rsidR="00E53B01" w:rsidRPr="00992D47" w:rsidRDefault="00E53B01" w:rsidP="00E53B01">
      <w:pPr>
        <w:pStyle w:val="ae"/>
        <w:jc w:val="center"/>
        <w:rPr>
          <w:sz w:val="29"/>
          <w:szCs w:val="29"/>
        </w:rPr>
      </w:pPr>
    </w:p>
    <w:p w14:paraId="2EB0F1E4" w14:textId="77777777" w:rsidR="00E53B01" w:rsidRPr="00992D47" w:rsidRDefault="00E53B01" w:rsidP="00E53B01">
      <w:pPr>
        <w:pStyle w:val="ae"/>
        <w:jc w:val="center"/>
        <w:rPr>
          <w:sz w:val="29"/>
          <w:szCs w:val="29"/>
        </w:rPr>
      </w:pPr>
    </w:p>
    <w:p w14:paraId="1C0201D2" w14:textId="41042C12" w:rsidR="004F45D6" w:rsidRPr="004F45D6" w:rsidRDefault="004F45D6" w:rsidP="004F45D6">
      <w:pPr>
        <w:tabs>
          <w:tab w:val="center" w:pos="4677"/>
          <w:tab w:val="right" w:pos="9355"/>
        </w:tabs>
        <w:jc w:val="center"/>
        <w:rPr>
          <w:szCs w:val="24"/>
        </w:rPr>
      </w:pPr>
      <w:r w:rsidRPr="004F45D6">
        <w:rPr>
          <w:rFonts w:ascii="Times New Roman" w:eastAsia="Times New Roman" w:hAnsi="Times New Roman"/>
          <w:szCs w:val="24"/>
          <w:lang w:eastAsia="ru-RU"/>
        </w:rPr>
        <w:t>СХЕМА ВОДОСНАБЖЕНИЯ</w:t>
      </w:r>
      <w:r w:rsidRPr="004F45D6">
        <w:rPr>
          <w:rFonts w:ascii="Times New Roman" w:eastAsia="Times New Roman" w:hAnsi="Times New Roman"/>
          <w:szCs w:val="24"/>
          <w:lang w:eastAsia="ru-RU"/>
        </w:rPr>
        <w:br/>
        <w:t xml:space="preserve">САРГАЗИНСКОГО СЕЛЬСКОГО ПОСЕЛЕНИЯ </w:t>
      </w:r>
      <w:r w:rsidRPr="004F45D6">
        <w:rPr>
          <w:rFonts w:ascii="Times New Roman" w:eastAsia="Times New Roman" w:hAnsi="Times New Roman"/>
          <w:szCs w:val="24"/>
          <w:lang w:eastAsia="ru-RU"/>
        </w:rPr>
        <w:br/>
        <w:t>СОСНОВСКОГО МУНИЦИПАЛЬНОГО РАЙОНА</w:t>
      </w:r>
      <w:r w:rsidRPr="004F45D6">
        <w:rPr>
          <w:rFonts w:ascii="Times New Roman" w:eastAsia="Times New Roman" w:hAnsi="Times New Roman"/>
          <w:szCs w:val="24"/>
          <w:lang w:eastAsia="ru-RU"/>
        </w:rPr>
        <w:br/>
        <w:t>ЧЕЛЯБИНСКОЙ ОБЛАСТИ НА ПЕРИОД ДО 2029 ГОДА</w:t>
      </w:r>
    </w:p>
    <w:p w14:paraId="7BF39D38" w14:textId="51951D24" w:rsidR="00FA4D25" w:rsidRPr="00F23025" w:rsidRDefault="00E53B01" w:rsidP="00F23025">
      <w:pPr>
        <w:pStyle w:val="a1"/>
        <w:numPr>
          <w:ilvl w:val="0"/>
          <w:numId w:val="0"/>
        </w:numPr>
        <w:jc w:val="left"/>
        <w:rPr>
          <w:b/>
          <w:bCs/>
          <w:sz w:val="29"/>
          <w:szCs w:val="29"/>
        </w:rPr>
      </w:pPr>
      <w:r w:rsidRPr="00992D47">
        <w:rPr>
          <w:sz w:val="29"/>
          <w:szCs w:val="29"/>
        </w:rPr>
        <w:br w:type="page"/>
      </w:r>
      <w:r w:rsidR="00F23025" w:rsidRPr="00F23025">
        <w:rPr>
          <w:b/>
          <w:bCs/>
          <w:sz w:val="29"/>
          <w:szCs w:val="29"/>
        </w:rPr>
        <w:lastRenderedPageBreak/>
        <w:t xml:space="preserve">1. </w:t>
      </w:r>
      <w:r w:rsidR="00FA4D25" w:rsidRPr="00F23025">
        <w:rPr>
          <w:b/>
          <w:bCs/>
          <w:sz w:val="29"/>
          <w:szCs w:val="29"/>
        </w:rPr>
        <w:t>Технико-экономическое состояние централизованных систем водоснабжени</w:t>
      </w:r>
      <w:r w:rsidR="00D66916" w:rsidRPr="00F23025">
        <w:rPr>
          <w:b/>
          <w:bCs/>
          <w:sz w:val="29"/>
          <w:szCs w:val="29"/>
        </w:rPr>
        <w:t>я</w:t>
      </w:r>
    </w:p>
    <w:p w14:paraId="4BE362FB" w14:textId="2CC0EFB2" w:rsidR="00FA4D25" w:rsidRPr="00EA3974" w:rsidRDefault="00AB5BC9" w:rsidP="00ED7F5B">
      <w:pPr>
        <w:pStyle w:val="1"/>
        <w:spacing w:after="240"/>
        <w:rPr>
          <w:b/>
          <w:szCs w:val="29"/>
        </w:rPr>
      </w:pPr>
      <w:bookmarkStart w:id="7" w:name="_Toc28001349"/>
      <w:r w:rsidRPr="00EA3974">
        <w:rPr>
          <w:b/>
          <w:szCs w:val="29"/>
        </w:rPr>
        <w:t>О</w:t>
      </w:r>
      <w:r w:rsidR="00FA4D25" w:rsidRPr="00EA3974">
        <w:rPr>
          <w:b/>
          <w:szCs w:val="29"/>
        </w:rPr>
        <w:t>писание системы и стр</w:t>
      </w:r>
      <w:r w:rsidR="003341B3" w:rsidRPr="00EA3974">
        <w:rPr>
          <w:b/>
          <w:szCs w:val="29"/>
        </w:rPr>
        <w:t xml:space="preserve">уктуры водоснабжения поселения </w:t>
      </w:r>
      <w:r w:rsidR="00FA4D25" w:rsidRPr="00EA3974">
        <w:rPr>
          <w:b/>
          <w:szCs w:val="29"/>
        </w:rPr>
        <w:t xml:space="preserve">и деление территории </w:t>
      </w:r>
      <w:r w:rsidR="00D96DCD">
        <w:rPr>
          <w:b/>
          <w:szCs w:val="29"/>
        </w:rPr>
        <w:t>Саргазинского</w:t>
      </w:r>
      <w:r w:rsidR="00436C85" w:rsidRPr="00EA3974">
        <w:rPr>
          <w:b/>
          <w:szCs w:val="29"/>
        </w:rPr>
        <w:t xml:space="preserve"> сельского поселения</w:t>
      </w:r>
      <w:r w:rsidRPr="00EA3974">
        <w:rPr>
          <w:b/>
          <w:szCs w:val="29"/>
        </w:rPr>
        <w:t xml:space="preserve"> на эксплуатационные зоны</w:t>
      </w:r>
      <w:bookmarkEnd w:id="7"/>
    </w:p>
    <w:p w14:paraId="6D5917EA" w14:textId="77777777" w:rsidR="00EA0B08" w:rsidRPr="00EA0B08" w:rsidRDefault="00EA0B08" w:rsidP="00EF0D8C">
      <w:pPr>
        <w:pStyle w:val="affc"/>
      </w:pPr>
      <w:bookmarkStart w:id="8" w:name="_Hlk501698465"/>
      <w:r w:rsidRPr="00EA0B08">
        <w:t>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количестве и с требуемым качеством.</w:t>
      </w:r>
    </w:p>
    <w:p w14:paraId="0DF758F5" w14:textId="77777777" w:rsidR="00EA0B08" w:rsidRPr="00EA0B08" w:rsidRDefault="00EA0B08" w:rsidP="00EF0D8C">
      <w:pPr>
        <w:pStyle w:val="affc"/>
      </w:pPr>
      <w:r w:rsidRPr="00EA0B08">
        <w:t>Задачами систем водоснабжения являются:</w:t>
      </w:r>
    </w:p>
    <w:p w14:paraId="0D9BD31E" w14:textId="0BF395EF" w:rsidR="00EA0B08" w:rsidRPr="00EA0B08" w:rsidRDefault="00EA0B08" w:rsidP="00656BD1">
      <w:pPr>
        <w:pStyle w:val="a1"/>
        <w:numPr>
          <w:ilvl w:val="0"/>
          <w:numId w:val="7"/>
        </w:numPr>
        <w:ind w:left="1429"/>
      </w:pPr>
      <w:r w:rsidRPr="00EA0B08">
        <w:t>добыча воды;</w:t>
      </w:r>
    </w:p>
    <w:p w14:paraId="24BDCB5C" w14:textId="77777777" w:rsidR="00EA0B08" w:rsidRPr="00EA0B08" w:rsidRDefault="00EA0B08" w:rsidP="00EF0D8C">
      <w:pPr>
        <w:pStyle w:val="a1"/>
        <w:numPr>
          <w:ilvl w:val="0"/>
          <w:numId w:val="7"/>
        </w:numPr>
        <w:ind w:left="1429"/>
      </w:pPr>
      <w:r w:rsidRPr="00EA0B08">
        <w:t>подача воды в водопроводную сеть к потребителям.</w:t>
      </w:r>
    </w:p>
    <w:p w14:paraId="202F4EC8" w14:textId="49BFF11C" w:rsidR="00FB3922" w:rsidRPr="000B3894" w:rsidRDefault="00FB3922" w:rsidP="00EF0D8C">
      <w:pPr>
        <w:pStyle w:val="affc"/>
      </w:pPr>
      <w:r w:rsidRPr="000B3894">
        <w:t xml:space="preserve">Организация системы водоснабжения </w:t>
      </w:r>
      <w:r w:rsidR="00D96DCD">
        <w:t>Саргазинского</w:t>
      </w:r>
      <w:r w:rsidR="00436C85">
        <w:t xml:space="preserve"> сельского поселения</w:t>
      </w:r>
      <w:r w:rsidRPr="000B3894">
        <w:t xml:space="preserve"> происходит на основании сопоставления возможных вариантов с учетом особенностей территори</w:t>
      </w:r>
      <w:r w:rsidR="00EA0B08">
        <w:t>и</w:t>
      </w:r>
      <w:r w:rsidRPr="000B3894">
        <w:t xml:space="preserve">, требуемых расходов воды на разных этапах развития </w:t>
      </w:r>
      <w:r w:rsidR="00EA0B08">
        <w:t>П</w:t>
      </w:r>
      <w:r w:rsidRPr="000B3894">
        <w:t>оселения, возможных источников водоснабжения, требований к напорам, качеству воды и гарантированности ее подачи.</w:t>
      </w:r>
    </w:p>
    <w:p w14:paraId="51EE17A3" w14:textId="77777777" w:rsidR="00FB3922" w:rsidRPr="000B3894" w:rsidRDefault="00FB3922" w:rsidP="00EF0D8C">
      <w:pPr>
        <w:pStyle w:val="affc"/>
      </w:pPr>
      <w:r w:rsidRPr="000B3894">
        <w:t>В целях обеспечения санитарно-эпидемиологической надежности проектируемых и реконструируемых водопроводов хозяйственно-питьевого водоснабжения в местах расположения водозаборных сооружений и окружающих их территориях организуются зоны санитарной охраны (ЗСО). Зона санитарной охраны источника водоснабжения в месте забора воды состоит из трех поясов: первого – строгого режима, второго и</w:t>
      </w:r>
      <w:r w:rsidR="005E4765">
        <w:t xml:space="preserve"> </w:t>
      </w:r>
      <w:r w:rsidRPr="000B3894">
        <w:t>третьего – режимов ограничения. Проект указанных зон разрабатывается на основе данных санитарно-топографического обследования территорий, а также гидрологических, гидрогеологических, инженерно-геологических и топографических материалов.</w:t>
      </w:r>
    </w:p>
    <w:p w14:paraId="360D9EE8" w14:textId="77777777" w:rsidR="003E750E" w:rsidRPr="000B3894" w:rsidRDefault="00FB3922" w:rsidP="00EF0D8C">
      <w:pPr>
        <w:pStyle w:val="affc"/>
      </w:pPr>
      <w:r w:rsidRPr="000B3894">
        <w:t>Важнейшим элементом систем водоснабжения Поселения являются водопроводные сети. К сетям водоснабжения предъявляются повышенные требования бесперебойной подачи воды в течение суток в требуемом количестве и надлежащего качества.</w:t>
      </w:r>
      <w:r w:rsidR="006C1FAD">
        <w:t xml:space="preserve"> </w:t>
      </w:r>
      <w:r w:rsidR="004261AE" w:rsidRPr="000B3894">
        <w:t xml:space="preserve">Водоснабжение, как отрасль, играет огромную роль в обеспечении жизнедеятельности </w:t>
      </w:r>
      <w:r w:rsidR="00D00040">
        <w:t>сельского</w:t>
      </w:r>
      <w:r w:rsidR="00911A15">
        <w:t xml:space="preserve"> поселения</w:t>
      </w:r>
      <w:r w:rsidR="004261AE" w:rsidRPr="000B3894">
        <w:t xml:space="preserve"> и требует целенаправленных мероприятий по развитию надежной системы хозяйственно-питьевого водоснабжения.</w:t>
      </w:r>
    </w:p>
    <w:p w14:paraId="5C38FD54" w14:textId="77777777" w:rsidR="00656BD1" w:rsidRDefault="00223245" w:rsidP="00EF0D8C">
      <w:pPr>
        <w:pStyle w:val="affc"/>
      </w:pPr>
      <w:r w:rsidRPr="000B3894">
        <w:lastRenderedPageBreak/>
        <w:t xml:space="preserve">В настоящее время ответственность за водоснабжение </w:t>
      </w:r>
      <w:r w:rsidR="00D96DCD">
        <w:t>Саргазинского</w:t>
      </w:r>
      <w:r w:rsidR="00436C85">
        <w:t xml:space="preserve"> сельского поселения</w:t>
      </w:r>
      <w:r w:rsidR="004261AE" w:rsidRPr="000B3894">
        <w:t xml:space="preserve"> (далее-Поселение)</w:t>
      </w:r>
      <w:r w:rsidRPr="000B3894">
        <w:t xml:space="preserve"> лежит на </w:t>
      </w:r>
      <w:r w:rsidR="00B7511B">
        <w:rPr>
          <w:szCs w:val="22"/>
        </w:rPr>
        <w:t>Администрации сельского поселения</w:t>
      </w:r>
      <w:r w:rsidR="00656BD1">
        <w:rPr>
          <w:szCs w:val="22"/>
        </w:rPr>
        <w:t>,</w:t>
      </w:r>
      <w:r w:rsidR="00B7511B">
        <w:rPr>
          <w:szCs w:val="22"/>
        </w:rPr>
        <w:t xml:space="preserve"> ООО </w:t>
      </w:r>
      <w:r w:rsidR="006E0910">
        <w:rPr>
          <w:szCs w:val="22"/>
        </w:rPr>
        <w:t xml:space="preserve">УК </w:t>
      </w:r>
      <w:r w:rsidR="00B7511B">
        <w:rPr>
          <w:szCs w:val="22"/>
        </w:rPr>
        <w:t>«</w:t>
      </w:r>
      <w:r w:rsidR="006E0910">
        <w:rPr>
          <w:szCs w:val="22"/>
        </w:rPr>
        <w:t>АККТиВ</w:t>
      </w:r>
      <w:r w:rsidR="00B7511B">
        <w:rPr>
          <w:szCs w:val="22"/>
        </w:rPr>
        <w:t>»</w:t>
      </w:r>
      <w:r w:rsidR="00656BD1">
        <w:rPr>
          <w:szCs w:val="22"/>
        </w:rPr>
        <w:t>, МУП «ПОВВ»</w:t>
      </w:r>
      <w:r w:rsidR="0082244C">
        <w:t>.</w:t>
      </w:r>
    </w:p>
    <w:p w14:paraId="43960A31" w14:textId="3A9B92A3" w:rsidR="00223245" w:rsidRPr="000B3894" w:rsidRDefault="00223245" w:rsidP="00EF0D8C">
      <w:pPr>
        <w:pStyle w:val="affc"/>
      </w:pPr>
      <w:r w:rsidRPr="000B3894">
        <w:t xml:space="preserve">Источником водоснабжения является </w:t>
      </w:r>
      <w:r w:rsidR="00285EBC" w:rsidRPr="000B3894">
        <w:t xml:space="preserve">подземные </w:t>
      </w:r>
      <w:r w:rsidR="00144885">
        <w:t>и поверхностные источники</w:t>
      </w:r>
      <w:r w:rsidRPr="000B3894">
        <w:t>. Служба водопроводного хозяйства включает в себя эксплуатацию и обслуживание водозаборн</w:t>
      </w:r>
      <w:r w:rsidR="00285EBC" w:rsidRPr="000B3894">
        <w:t xml:space="preserve">ых </w:t>
      </w:r>
      <w:r w:rsidR="00144885">
        <w:t>объектов</w:t>
      </w:r>
      <w:r w:rsidR="00285EBC" w:rsidRPr="000B3894">
        <w:t xml:space="preserve"> и колонок; пожарных гидрантов </w:t>
      </w:r>
      <w:r w:rsidRPr="000B3894">
        <w:t>и водопроводных сетей. Качество воды, подаваемой в водопроводную сеть населенных пунктов Поселения,</w:t>
      </w:r>
      <w:r w:rsidR="00B7511B">
        <w:t xml:space="preserve"> </w:t>
      </w:r>
      <w:r w:rsidRPr="000B3894">
        <w:t xml:space="preserve">соответствует по основным эпидемиологическим параметрам согласно предоставленных данных </w:t>
      </w:r>
      <w:r w:rsidR="006E0910" w:rsidRPr="006E0910">
        <w:rPr>
          <w:szCs w:val="22"/>
        </w:rPr>
        <w:t>ООО УК «АККТиВ»</w:t>
      </w:r>
      <w:r w:rsidR="00CC14F5" w:rsidRPr="00CC14F5">
        <w:rPr>
          <w:szCs w:val="22"/>
        </w:rPr>
        <w:t>, МУП «ПОВВ».</w:t>
      </w:r>
    </w:p>
    <w:p w14:paraId="6E11C075" w14:textId="4CF518C5" w:rsidR="0082244C" w:rsidRDefault="00CA5083" w:rsidP="00EF0D8C">
      <w:pPr>
        <w:pStyle w:val="affc"/>
      </w:pPr>
      <w:r w:rsidRPr="00CA5083">
        <w:t xml:space="preserve">Общая информация об административно-территориальном устройстве и обеспеченность территории </w:t>
      </w:r>
      <w:r w:rsidR="00D96DCD">
        <w:t>Саргазинского</w:t>
      </w:r>
      <w:r w:rsidR="00436C85">
        <w:t xml:space="preserve"> сельского поселения</w:t>
      </w:r>
      <w:r w:rsidRPr="00CA5083">
        <w:t xml:space="preserve"> централизованными</w:t>
      </w:r>
      <w:r>
        <w:t xml:space="preserve"> </w:t>
      </w:r>
      <w:r w:rsidRPr="00CA5083">
        <w:t>системами коммунальной инфраструктуры</w:t>
      </w:r>
      <w:r>
        <w:t xml:space="preserve"> представлена в таблице 1.1.</w:t>
      </w:r>
      <w:bookmarkEnd w:id="8"/>
    </w:p>
    <w:p w14:paraId="3A112D5C" w14:textId="77777777" w:rsidR="006C1FAD" w:rsidRDefault="006C1FAD" w:rsidP="00CA5083">
      <w:pPr>
        <w:pStyle w:val="ac"/>
        <w:rPr>
          <w:sz w:val="24"/>
          <w:szCs w:val="24"/>
        </w:rPr>
        <w:sectPr w:rsidR="006C1FAD" w:rsidSect="005E4765">
          <w:headerReference w:type="default" r:id="rId10"/>
          <w:pgSz w:w="11906" w:h="16838"/>
          <w:pgMar w:top="1134" w:right="850" w:bottom="851" w:left="1843" w:header="568" w:footer="0" w:gutter="0"/>
          <w:cols w:space="708"/>
          <w:docGrid w:linePitch="360"/>
        </w:sectPr>
      </w:pPr>
    </w:p>
    <w:p w14:paraId="4005E8C8" w14:textId="77777777" w:rsidR="006C1FAD" w:rsidRPr="00EF0D8C" w:rsidRDefault="006C1FAD" w:rsidP="00521495">
      <w:pPr>
        <w:pStyle w:val="ac"/>
        <w:ind w:firstLine="0"/>
      </w:pPr>
      <w:r w:rsidRPr="00EF0D8C">
        <w:lastRenderedPageBreak/>
        <w:t>Таблица 1.1.</w:t>
      </w:r>
      <w:r w:rsidR="0082244C" w:rsidRPr="00EF0D8C">
        <w:t>1</w:t>
      </w:r>
      <w:r w:rsidR="00521495" w:rsidRPr="00EF0D8C">
        <w:t xml:space="preserve"> </w:t>
      </w:r>
      <w:r w:rsidRPr="00EF0D8C">
        <w:t>Общая информация об административно-территориальном устройстве и обеспеченность территории</w:t>
      </w:r>
    </w:p>
    <w:p w14:paraId="3DC009A3" w14:textId="77777777" w:rsidR="006C1FAD" w:rsidRDefault="006C1FAD" w:rsidP="006C1FAD">
      <w:pPr>
        <w:pStyle w:val="ac"/>
        <w:jc w:val="center"/>
        <w:rPr>
          <w:sz w:val="24"/>
          <w:szCs w:val="24"/>
        </w:rPr>
      </w:pP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838"/>
        <w:gridCol w:w="1775"/>
        <w:gridCol w:w="2162"/>
        <w:gridCol w:w="1776"/>
        <w:gridCol w:w="1937"/>
      </w:tblGrid>
      <w:tr w:rsidR="00CC14F5" w:rsidRPr="00EF0D8C" w14:paraId="3B1DD280" w14:textId="77777777" w:rsidTr="00CC14F5">
        <w:tc>
          <w:tcPr>
            <w:tcW w:w="4815" w:type="dxa"/>
            <w:vMerge w:val="restart"/>
            <w:shd w:val="clear" w:color="auto" w:fill="auto"/>
          </w:tcPr>
          <w:p w14:paraId="0B3E88E9" w14:textId="77777777" w:rsidR="00CC14F5" w:rsidRPr="00EF0D8C" w:rsidRDefault="00CC14F5" w:rsidP="00141846">
            <w:pPr>
              <w:pStyle w:val="ac"/>
              <w:ind w:firstLine="0"/>
              <w:jc w:val="center"/>
              <w:rPr>
                <w:sz w:val="24"/>
                <w:szCs w:val="24"/>
              </w:rPr>
            </w:pPr>
            <w:r w:rsidRPr="00EF0D8C">
              <w:rPr>
                <w:sz w:val="24"/>
                <w:szCs w:val="24"/>
              </w:rPr>
              <w:t>Наименование населенного пункта</w:t>
            </w:r>
          </w:p>
        </w:tc>
        <w:tc>
          <w:tcPr>
            <w:tcW w:w="9488" w:type="dxa"/>
            <w:gridSpan w:val="5"/>
            <w:shd w:val="clear" w:color="auto" w:fill="auto"/>
          </w:tcPr>
          <w:p w14:paraId="78D5BF6E" w14:textId="77777777" w:rsidR="00CC14F5" w:rsidRPr="00EF0D8C" w:rsidRDefault="00CC14F5" w:rsidP="00141846">
            <w:pPr>
              <w:pStyle w:val="ac"/>
              <w:ind w:firstLine="0"/>
              <w:jc w:val="center"/>
              <w:rPr>
                <w:sz w:val="24"/>
                <w:szCs w:val="24"/>
              </w:rPr>
            </w:pPr>
            <w:r w:rsidRPr="00EF0D8C">
              <w:rPr>
                <w:sz w:val="24"/>
                <w:szCs w:val="24"/>
              </w:rPr>
              <w:t>Наличие централизованных систем коммунального снабжения в административных границах населенных пунктов</w:t>
            </w:r>
          </w:p>
        </w:tc>
      </w:tr>
      <w:tr w:rsidR="00CC14F5" w:rsidRPr="00EF0D8C" w14:paraId="79B26F48" w14:textId="77777777" w:rsidTr="00CC14F5">
        <w:tc>
          <w:tcPr>
            <w:tcW w:w="4815" w:type="dxa"/>
            <w:vMerge/>
            <w:shd w:val="clear" w:color="auto" w:fill="auto"/>
          </w:tcPr>
          <w:p w14:paraId="022155F1" w14:textId="77777777" w:rsidR="00CC14F5" w:rsidRPr="00EF0D8C" w:rsidRDefault="00CC14F5" w:rsidP="00141846">
            <w:pPr>
              <w:pStyle w:val="ac"/>
              <w:ind w:firstLine="0"/>
              <w:jc w:val="center"/>
              <w:rPr>
                <w:sz w:val="24"/>
                <w:szCs w:val="24"/>
              </w:rPr>
            </w:pPr>
          </w:p>
        </w:tc>
        <w:tc>
          <w:tcPr>
            <w:tcW w:w="1838" w:type="dxa"/>
            <w:shd w:val="clear" w:color="auto" w:fill="auto"/>
          </w:tcPr>
          <w:p w14:paraId="792BF008" w14:textId="77777777" w:rsidR="00CC14F5" w:rsidRPr="00EF0D8C" w:rsidRDefault="00CC14F5" w:rsidP="00141846">
            <w:pPr>
              <w:pStyle w:val="ac"/>
              <w:ind w:firstLine="0"/>
              <w:jc w:val="center"/>
              <w:rPr>
                <w:sz w:val="24"/>
                <w:szCs w:val="24"/>
              </w:rPr>
            </w:pPr>
            <w:r w:rsidRPr="00EF0D8C">
              <w:rPr>
                <w:sz w:val="24"/>
                <w:szCs w:val="24"/>
              </w:rPr>
              <w:t>Водоснабжение</w:t>
            </w:r>
          </w:p>
        </w:tc>
        <w:tc>
          <w:tcPr>
            <w:tcW w:w="1775" w:type="dxa"/>
            <w:shd w:val="clear" w:color="auto" w:fill="auto"/>
          </w:tcPr>
          <w:p w14:paraId="25A462D0" w14:textId="77777777" w:rsidR="00CC14F5" w:rsidRPr="00EF0D8C" w:rsidRDefault="00CC14F5" w:rsidP="00141846">
            <w:pPr>
              <w:pStyle w:val="ac"/>
              <w:ind w:firstLine="0"/>
              <w:jc w:val="center"/>
              <w:rPr>
                <w:sz w:val="24"/>
                <w:szCs w:val="24"/>
              </w:rPr>
            </w:pPr>
            <w:r w:rsidRPr="00EF0D8C">
              <w:rPr>
                <w:sz w:val="24"/>
                <w:szCs w:val="24"/>
              </w:rPr>
              <w:t>Водоотведение</w:t>
            </w:r>
          </w:p>
        </w:tc>
        <w:tc>
          <w:tcPr>
            <w:tcW w:w="2162" w:type="dxa"/>
            <w:shd w:val="clear" w:color="auto" w:fill="auto"/>
          </w:tcPr>
          <w:p w14:paraId="2E6F7B70" w14:textId="77777777" w:rsidR="00CC14F5" w:rsidRPr="00EF0D8C" w:rsidRDefault="00CC14F5" w:rsidP="00141846">
            <w:pPr>
              <w:pStyle w:val="ac"/>
              <w:ind w:firstLine="0"/>
              <w:jc w:val="center"/>
              <w:rPr>
                <w:sz w:val="24"/>
                <w:szCs w:val="24"/>
              </w:rPr>
            </w:pPr>
            <w:r w:rsidRPr="00EF0D8C">
              <w:rPr>
                <w:sz w:val="24"/>
                <w:szCs w:val="24"/>
              </w:rPr>
              <w:t>Электроснабжение</w:t>
            </w:r>
          </w:p>
        </w:tc>
        <w:tc>
          <w:tcPr>
            <w:tcW w:w="1776" w:type="dxa"/>
            <w:shd w:val="clear" w:color="auto" w:fill="auto"/>
          </w:tcPr>
          <w:p w14:paraId="05DF422C" w14:textId="77777777" w:rsidR="00CC14F5" w:rsidRPr="00EF0D8C" w:rsidRDefault="00CC14F5" w:rsidP="00141846">
            <w:pPr>
              <w:pStyle w:val="ac"/>
              <w:ind w:firstLine="0"/>
              <w:jc w:val="center"/>
              <w:rPr>
                <w:sz w:val="24"/>
                <w:szCs w:val="24"/>
              </w:rPr>
            </w:pPr>
            <w:r w:rsidRPr="00EF0D8C">
              <w:rPr>
                <w:sz w:val="24"/>
                <w:szCs w:val="24"/>
              </w:rPr>
              <w:t>Газоснабжение</w:t>
            </w:r>
          </w:p>
        </w:tc>
        <w:tc>
          <w:tcPr>
            <w:tcW w:w="1937" w:type="dxa"/>
            <w:shd w:val="clear" w:color="auto" w:fill="auto"/>
          </w:tcPr>
          <w:p w14:paraId="60FA343A" w14:textId="77777777" w:rsidR="00CC14F5" w:rsidRPr="00EF0D8C" w:rsidRDefault="00CC14F5" w:rsidP="00141846">
            <w:pPr>
              <w:pStyle w:val="ac"/>
              <w:ind w:firstLine="0"/>
              <w:jc w:val="center"/>
              <w:rPr>
                <w:sz w:val="24"/>
                <w:szCs w:val="24"/>
              </w:rPr>
            </w:pPr>
            <w:r w:rsidRPr="00EF0D8C">
              <w:rPr>
                <w:sz w:val="24"/>
                <w:szCs w:val="24"/>
              </w:rPr>
              <w:t>Теплоснабжение</w:t>
            </w:r>
          </w:p>
        </w:tc>
      </w:tr>
      <w:tr w:rsidR="00CC14F5" w:rsidRPr="00EF0D8C" w14:paraId="5E367FD2" w14:textId="77777777" w:rsidTr="00CC14F5">
        <w:trPr>
          <w:trHeight w:val="277"/>
        </w:trPr>
        <w:tc>
          <w:tcPr>
            <w:tcW w:w="4815" w:type="dxa"/>
            <w:shd w:val="clear" w:color="auto" w:fill="auto"/>
          </w:tcPr>
          <w:p w14:paraId="4D6411AB" w14:textId="77777777" w:rsidR="00CC14F5" w:rsidRPr="00EF0D8C" w:rsidRDefault="00CC14F5" w:rsidP="00141846">
            <w:pPr>
              <w:pStyle w:val="ac"/>
              <w:ind w:firstLine="0"/>
              <w:jc w:val="center"/>
              <w:rPr>
                <w:sz w:val="24"/>
                <w:szCs w:val="24"/>
              </w:rPr>
            </w:pPr>
            <w:r w:rsidRPr="00EF0D8C">
              <w:rPr>
                <w:sz w:val="24"/>
                <w:szCs w:val="24"/>
              </w:rPr>
              <w:t>-</w:t>
            </w:r>
          </w:p>
        </w:tc>
        <w:tc>
          <w:tcPr>
            <w:tcW w:w="1838" w:type="dxa"/>
            <w:shd w:val="clear" w:color="auto" w:fill="auto"/>
          </w:tcPr>
          <w:p w14:paraId="7EAB38A7" w14:textId="77777777" w:rsidR="00CC14F5" w:rsidRPr="00EF0D8C" w:rsidRDefault="00CC14F5" w:rsidP="00141846">
            <w:pPr>
              <w:pStyle w:val="ac"/>
              <w:ind w:firstLine="0"/>
              <w:jc w:val="center"/>
              <w:rPr>
                <w:sz w:val="24"/>
                <w:szCs w:val="24"/>
              </w:rPr>
            </w:pPr>
            <w:r w:rsidRPr="00EF0D8C">
              <w:rPr>
                <w:sz w:val="24"/>
                <w:szCs w:val="24"/>
              </w:rPr>
              <w:t>-</w:t>
            </w:r>
          </w:p>
        </w:tc>
        <w:tc>
          <w:tcPr>
            <w:tcW w:w="1775" w:type="dxa"/>
            <w:shd w:val="clear" w:color="auto" w:fill="auto"/>
          </w:tcPr>
          <w:p w14:paraId="09A95D73" w14:textId="77777777" w:rsidR="00CC14F5" w:rsidRPr="00EF0D8C" w:rsidRDefault="00CC14F5" w:rsidP="00141846">
            <w:pPr>
              <w:pStyle w:val="ac"/>
              <w:ind w:firstLine="0"/>
              <w:jc w:val="center"/>
              <w:rPr>
                <w:sz w:val="24"/>
                <w:szCs w:val="24"/>
              </w:rPr>
            </w:pPr>
            <w:r w:rsidRPr="00EF0D8C">
              <w:rPr>
                <w:sz w:val="24"/>
                <w:szCs w:val="24"/>
              </w:rPr>
              <w:t>-</w:t>
            </w:r>
          </w:p>
        </w:tc>
        <w:tc>
          <w:tcPr>
            <w:tcW w:w="2162" w:type="dxa"/>
            <w:shd w:val="clear" w:color="auto" w:fill="auto"/>
          </w:tcPr>
          <w:p w14:paraId="4172C524" w14:textId="77777777" w:rsidR="00CC14F5" w:rsidRPr="00EF0D8C" w:rsidRDefault="00CC14F5" w:rsidP="00141846">
            <w:pPr>
              <w:pStyle w:val="ac"/>
              <w:ind w:firstLine="0"/>
              <w:jc w:val="center"/>
              <w:rPr>
                <w:sz w:val="24"/>
                <w:szCs w:val="24"/>
              </w:rPr>
            </w:pPr>
            <w:r w:rsidRPr="00EF0D8C">
              <w:rPr>
                <w:sz w:val="24"/>
                <w:szCs w:val="24"/>
              </w:rPr>
              <w:t>-</w:t>
            </w:r>
          </w:p>
        </w:tc>
        <w:tc>
          <w:tcPr>
            <w:tcW w:w="1776" w:type="dxa"/>
            <w:shd w:val="clear" w:color="auto" w:fill="auto"/>
          </w:tcPr>
          <w:p w14:paraId="6B01D10A" w14:textId="77777777" w:rsidR="00CC14F5" w:rsidRPr="00EF0D8C" w:rsidRDefault="00CC14F5" w:rsidP="00141846">
            <w:pPr>
              <w:pStyle w:val="ac"/>
              <w:ind w:firstLine="0"/>
              <w:jc w:val="center"/>
              <w:rPr>
                <w:sz w:val="24"/>
                <w:szCs w:val="24"/>
              </w:rPr>
            </w:pPr>
            <w:r w:rsidRPr="00EF0D8C">
              <w:rPr>
                <w:sz w:val="24"/>
                <w:szCs w:val="24"/>
              </w:rPr>
              <w:t>-</w:t>
            </w:r>
          </w:p>
        </w:tc>
        <w:tc>
          <w:tcPr>
            <w:tcW w:w="1937" w:type="dxa"/>
            <w:shd w:val="clear" w:color="auto" w:fill="auto"/>
          </w:tcPr>
          <w:p w14:paraId="3FBD5A1A" w14:textId="77777777" w:rsidR="00CC14F5" w:rsidRPr="00EF0D8C" w:rsidRDefault="00CC14F5" w:rsidP="00141846">
            <w:pPr>
              <w:pStyle w:val="ac"/>
              <w:ind w:firstLine="0"/>
              <w:jc w:val="center"/>
              <w:rPr>
                <w:sz w:val="24"/>
                <w:szCs w:val="24"/>
              </w:rPr>
            </w:pPr>
            <w:r w:rsidRPr="00EF0D8C">
              <w:rPr>
                <w:sz w:val="24"/>
                <w:szCs w:val="24"/>
              </w:rPr>
              <w:t>-</w:t>
            </w:r>
          </w:p>
        </w:tc>
      </w:tr>
      <w:tr w:rsidR="00CC14F5" w:rsidRPr="00EF0D8C" w14:paraId="42A453A0" w14:textId="77777777" w:rsidTr="00CC14F5">
        <w:trPr>
          <w:trHeight w:val="555"/>
        </w:trPr>
        <w:tc>
          <w:tcPr>
            <w:tcW w:w="4815" w:type="dxa"/>
            <w:shd w:val="clear" w:color="auto" w:fill="auto"/>
          </w:tcPr>
          <w:p w14:paraId="6BD2761A" w14:textId="4943E6C7" w:rsidR="00CC14F5" w:rsidRPr="00EF0D8C" w:rsidRDefault="00CC14F5" w:rsidP="006E0910">
            <w:pPr>
              <w:pStyle w:val="ac"/>
              <w:ind w:firstLine="0"/>
              <w:jc w:val="left"/>
              <w:rPr>
                <w:sz w:val="24"/>
                <w:szCs w:val="24"/>
              </w:rPr>
            </w:pPr>
            <w:r>
              <w:rPr>
                <w:sz w:val="24"/>
                <w:szCs w:val="24"/>
              </w:rPr>
              <w:t>Саргазинское</w:t>
            </w:r>
            <w:r w:rsidRPr="00EF0D8C">
              <w:rPr>
                <w:sz w:val="24"/>
                <w:szCs w:val="24"/>
              </w:rPr>
              <w:t xml:space="preserve"> сельское поселение</w:t>
            </w:r>
          </w:p>
        </w:tc>
        <w:tc>
          <w:tcPr>
            <w:tcW w:w="1838" w:type="dxa"/>
            <w:shd w:val="clear" w:color="auto" w:fill="auto"/>
          </w:tcPr>
          <w:p w14:paraId="1DE13FC1" w14:textId="77777777" w:rsidR="00CC14F5" w:rsidRPr="00EF0D8C" w:rsidRDefault="00CC14F5" w:rsidP="00141846">
            <w:pPr>
              <w:pStyle w:val="ac"/>
              <w:ind w:firstLine="0"/>
              <w:jc w:val="center"/>
              <w:rPr>
                <w:sz w:val="24"/>
                <w:szCs w:val="24"/>
              </w:rPr>
            </w:pPr>
            <w:r w:rsidRPr="00EF0D8C">
              <w:rPr>
                <w:sz w:val="24"/>
                <w:szCs w:val="24"/>
              </w:rPr>
              <w:t>Да</w:t>
            </w:r>
          </w:p>
        </w:tc>
        <w:tc>
          <w:tcPr>
            <w:tcW w:w="1775" w:type="dxa"/>
            <w:shd w:val="clear" w:color="auto" w:fill="auto"/>
          </w:tcPr>
          <w:p w14:paraId="65578F53" w14:textId="46960853" w:rsidR="00CC14F5" w:rsidRPr="00EF0D8C" w:rsidRDefault="00CC14F5" w:rsidP="00141846">
            <w:pPr>
              <w:pStyle w:val="ac"/>
              <w:ind w:firstLine="0"/>
              <w:jc w:val="center"/>
              <w:rPr>
                <w:sz w:val="24"/>
                <w:szCs w:val="24"/>
              </w:rPr>
            </w:pPr>
            <w:r>
              <w:rPr>
                <w:sz w:val="24"/>
                <w:szCs w:val="24"/>
              </w:rPr>
              <w:t>Да</w:t>
            </w:r>
          </w:p>
        </w:tc>
        <w:tc>
          <w:tcPr>
            <w:tcW w:w="2162" w:type="dxa"/>
            <w:shd w:val="clear" w:color="auto" w:fill="auto"/>
          </w:tcPr>
          <w:p w14:paraId="6B22620B" w14:textId="77777777" w:rsidR="00CC14F5" w:rsidRPr="00EF0D8C" w:rsidRDefault="00CC14F5" w:rsidP="00141846">
            <w:pPr>
              <w:pStyle w:val="ac"/>
              <w:ind w:firstLine="0"/>
              <w:jc w:val="center"/>
              <w:rPr>
                <w:sz w:val="24"/>
                <w:szCs w:val="24"/>
              </w:rPr>
            </w:pPr>
            <w:r w:rsidRPr="00EF0D8C">
              <w:rPr>
                <w:sz w:val="24"/>
                <w:szCs w:val="24"/>
              </w:rPr>
              <w:t>Да</w:t>
            </w:r>
          </w:p>
        </w:tc>
        <w:tc>
          <w:tcPr>
            <w:tcW w:w="1776" w:type="dxa"/>
            <w:shd w:val="clear" w:color="auto" w:fill="auto"/>
          </w:tcPr>
          <w:p w14:paraId="21181DF5" w14:textId="77777777" w:rsidR="00CC14F5" w:rsidRPr="00EF0D8C" w:rsidRDefault="00CC14F5" w:rsidP="00141846">
            <w:pPr>
              <w:pStyle w:val="ac"/>
              <w:ind w:firstLine="0"/>
              <w:jc w:val="center"/>
              <w:rPr>
                <w:sz w:val="24"/>
                <w:szCs w:val="24"/>
              </w:rPr>
            </w:pPr>
            <w:r w:rsidRPr="00EF0D8C">
              <w:rPr>
                <w:sz w:val="24"/>
                <w:szCs w:val="24"/>
              </w:rPr>
              <w:t>Да</w:t>
            </w:r>
          </w:p>
        </w:tc>
        <w:tc>
          <w:tcPr>
            <w:tcW w:w="1937" w:type="dxa"/>
            <w:shd w:val="clear" w:color="auto" w:fill="auto"/>
          </w:tcPr>
          <w:p w14:paraId="35421174" w14:textId="77777777" w:rsidR="00CC14F5" w:rsidRPr="00EF0D8C" w:rsidRDefault="00CC14F5" w:rsidP="00141846">
            <w:pPr>
              <w:pStyle w:val="ac"/>
              <w:ind w:firstLine="0"/>
              <w:jc w:val="center"/>
              <w:rPr>
                <w:sz w:val="24"/>
                <w:szCs w:val="24"/>
              </w:rPr>
            </w:pPr>
            <w:r w:rsidRPr="00EF0D8C">
              <w:rPr>
                <w:sz w:val="24"/>
                <w:szCs w:val="24"/>
              </w:rPr>
              <w:t>Да</w:t>
            </w:r>
          </w:p>
        </w:tc>
      </w:tr>
    </w:tbl>
    <w:p w14:paraId="3528FBB7" w14:textId="77777777" w:rsidR="006C1FAD" w:rsidRDefault="006C1FAD" w:rsidP="00CA5083">
      <w:pPr>
        <w:pStyle w:val="ac"/>
        <w:rPr>
          <w:sz w:val="24"/>
          <w:szCs w:val="24"/>
        </w:rPr>
      </w:pPr>
    </w:p>
    <w:p w14:paraId="5C5E6905" w14:textId="77777777" w:rsidR="0082244C" w:rsidRPr="0082244C" w:rsidRDefault="0082244C" w:rsidP="0082244C">
      <w:pPr>
        <w:pStyle w:val="ac"/>
        <w:jc w:val="center"/>
        <w:rPr>
          <w:sz w:val="24"/>
          <w:szCs w:val="24"/>
        </w:rPr>
        <w:sectPr w:rsidR="0082244C" w:rsidRPr="0082244C" w:rsidSect="006C1FAD">
          <w:pgSz w:w="16838" w:h="11906" w:orient="landscape" w:code="9"/>
          <w:pgMar w:top="851" w:right="851" w:bottom="1843" w:left="1134" w:header="567" w:footer="0" w:gutter="0"/>
          <w:cols w:space="708"/>
          <w:docGrid w:linePitch="360"/>
        </w:sectPr>
      </w:pPr>
    </w:p>
    <w:p w14:paraId="2CEFC0C1" w14:textId="41D2344A" w:rsidR="00FA4D25" w:rsidRPr="00992D47" w:rsidRDefault="00AB5BC9" w:rsidP="00E9769C">
      <w:pPr>
        <w:pStyle w:val="2"/>
        <w:spacing w:before="240" w:after="240"/>
        <w:rPr>
          <w:b/>
          <w:sz w:val="29"/>
          <w:szCs w:val="29"/>
        </w:rPr>
      </w:pPr>
      <w:bookmarkStart w:id="9" w:name="_Toc28001350"/>
      <w:r w:rsidRPr="00992D47">
        <w:rPr>
          <w:b/>
          <w:sz w:val="29"/>
          <w:szCs w:val="29"/>
        </w:rPr>
        <w:lastRenderedPageBreak/>
        <w:t>О</w:t>
      </w:r>
      <w:r w:rsidR="00FA4D25" w:rsidRPr="00992D47">
        <w:rPr>
          <w:b/>
          <w:sz w:val="29"/>
          <w:szCs w:val="29"/>
        </w:rPr>
        <w:t xml:space="preserve">писание территорий </w:t>
      </w:r>
      <w:r w:rsidR="00D96DCD">
        <w:rPr>
          <w:b/>
          <w:sz w:val="29"/>
          <w:szCs w:val="29"/>
        </w:rPr>
        <w:t>Саргазинского</w:t>
      </w:r>
      <w:r w:rsidR="00436C85" w:rsidRPr="00992D47">
        <w:rPr>
          <w:b/>
          <w:sz w:val="29"/>
          <w:szCs w:val="29"/>
        </w:rPr>
        <w:t xml:space="preserve"> сельского поселения</w:t>
      </w:r>
      <w:r w:rsidR="00FA4D25" w:rsidRPr="00992D47">
        <w:rPr>
          <w:b/>
          <w:sz w:val="29"/>
          <w:szCs w:val="29"/>
        </w:rPr>
        <w:t>, не охваченных централизо</w:t>
      </w:r>
      <w:r w:rsidRPr="00992D47">
        <w:rPr>
          <w:b/>
          <w:sz w:val="29"/>
          <w:szCs w:val="29"/>
        </w:rPr>
        <w:t>ванными системами водоснабжения</w:t>
      </w:r>
      <w:bookmarkEnd w:id="9"/>
    </w:p>
    <w:p w14:paraId="04C28116" w14:textId="77777777" w:rsidR="00807CDF" w:rsidRPr="000B3894" w:rsidRDefault="00807CDF" w:rsidP="00EF0D8C">
      <w:pPr>
        <w:pStyle w:val="affc"/>
      </w:pPr>
      <w:r w:rsidRPr="000B3894">
        <w:t>В Поселении существуют территории, не охваченные ЦСВ.</w:t>
      </w:r>
    </w:p>
    <w:p w14:paraId="34DEDBB8" w14:textId="0E984970" w:rsidR="0042211C" w:rsidRDefault="0042211C" w:rsidP="00EF0D8C">
      <w:pPr>
        <w:pStyle w:val="affc"/>
      </w:pPr>
      <w:r w:rsidRPr="0042211C">
        <w:t>Водоснабжение этих территорий осуществляется из автономных нецентрализованных систем водоснабжения – шахтных колодцев, водоразборных колонок и прочих</w:t>
      </w:r>
      <w:r w:rsidR="000259A1">
        <w:t xml:space="preserve"> источников</w:t>
      </w:r>
      <w:r w:rsidRPr="0042211C">
        <w:t>.</w:t>
      </w:r>
    </w:p>
    <w:p w14:paraId="649FFA8F" w14:textId="223EEF14" w:rsidR="00090707" w:rsidRPr="00090707" w:rsidRDefault="00090707" w:rsidP="00EF0D8C">
      <w:pPr>
        <w:pStyle w:val="affc"/>
      </w:pPr>
      <w:r w:rsidRPr="00090707">
        <w:t xml:space="preserve">Водоснабжение </w:t>
      </w:r>
      <w:r w:rsidR="008275D4">
        <w:t xml:space="preserve">части </w:t>
      </w:r>
      <w:r w:rsidRPr="00090707">
        <w:t xml:space="preserve">населенных пунктов </w:t>
      </w:r>
      <w:r w:rsidR="00D96DCD">
        <w:t>Саргазинского</w:t>
      </w:r>
      <w:r w:rsidRPr="00090707">
        <w:t xml:space="preserve"> сельско</w:t>
      </w:r>
      <w:r w:rsidR="00FD4CEE">
        <w:t>го</w:t>
      </w:r>
      <w:r w:rsidRPr="00090707">
        <w:t xml:space="preserve"> поселени</w:t>
      </w:r>
      <w:r w:rsidR="00FD4CEE">
        <w:t>я</w:t>
      </w:r>
      <w:r w:rsidRPr="00090707">
        <w:t xml:space="preserve"> осуществляется из индивидуальных колодцев и локальных артезианских подземных скважин:</w:t>
      </w:r>
    </w:p>
    <w:p w14:paraId="41B4BC7E" w14:textId="77777777" w:rsidR="008275D4" w:rsidRDefault="00A71A2D" w:rsidP="008275D4">
      <w:pPr>
        <w:pStyle w:val="affc"/>
        <w:numPr>
          <w:ilvl w:val="0"/>
          <w:numId w:val="22"/>
        </w:numPr>
        <w:rPr>
          <w:rFonts w:eastAsia="Calibri"/>
          <w:lang w:eastAsia="en-US"/>
        </w:rPr>
      </w:pPr>
      <w:r w:rsidRPr="00A71A2D">
        <w:rPr>
          <w:rFonts w:eastAsia="Calibri"/>
          <w:lang w:eastAsia="en-US"/>
        </w:rPr>
        <w:t>п. Саргазы</w:t>
      </w:r>
      <w:r w:rsidR="008275D4">
        <w:rPr>
          <w:rFonts w:eastAsia="Calibri"/>
          <w:lang w:eastAsia="en-US"/>
        </w:rPr>
        <w:t>;</w:t>
      </w:r>
    </w:p>
    <w:p w14:paraId="476E2D6E" w14:textId="77777777" w:rsidR="008275D4" w:rsidRDefault="00A71A2D" w:rsidP="008275D4">
      <w:pPr>
        <w:pStyle w:val="affc"/>
        <w:numPr>
          <w:ilvl w:val="0"/>
          <w:numId w:val="22"/>
        </w:numPr>
        <w:rPr>
          <w:rFonts w:eastAsia="Calibri"/>
          <w:lang w:eastAsia="en-US"/>
        </w:rPr>
      </w:pPr>
      <w:r w:rsidRPr="00A71A2D">
        <w:rPr>
          <w:rFonts w:eastAsia="Calibri"/>
          <w:lang w:eastAsia="en-US"/>
        </w:rPr>
        <w:t>п. ст. Смолино</w:t>
      </w:r>
      <w:r w:rsidR="008275D4">
        <w:rPr>
          <w:rFonts w:eastAsia="Calibri"/>
          <w:lang w:eastAsia="en-US"/>
        </w:rPr>
        <w:t>;</w:t>
      </w:r>
    </w:p>
    <w:p w14:paraId="01054591" w14:textId="77777777" w:rsidR="008275D4" w:rsidRDefault="00A71A2D" w:rsidP="008275D4">
      <w:pPr>
        <w:pStyle w:val="affc"/>
        <w:numPr>
          <w:ilvl w:val="0"/>
          <w:numId w:val="22"/>
        </w:numPr>
        <w:rPr>
          <w:rFonts w:eastAsia="Calibri"/>
          <w:lang w:eastAsia="en-US"/>
        </w:rPr>
      </w:pPr>
      <w:r w:rsidRPr="00A71A2D">
        <w:rPr>
          <w:rFonts w:eastAsia="Calibri"/>
          <w:lang w:eastAsia="en-US"/>
        </w:rPr>
        <w:t>д. Таловка</w:t>
      </w:r>
      <w:r w:rsidR="008275D4">
        <w:rPr>
          <w:rFonts w:eastAsia="Calibri"/>
          <w:lang w:eastAsia="en-US"/>
        </w:rPr>
        <w:t>;</w:t>
      </w:r>
    </w:p>
    <w:p w14:paraId="4B142BC1" w14:textId="77777777" w:rsidR="008275D4" w:rsidRDefault="00A71A2D" w:rsidP="008275D4">
      <w:pPr>
        <w:pStyle w:val="affc"/>
        <w:numPr>
          <w:ilvl w:val="0"/>
          <w:numId w:val="22"/>
        </w:numPr>
        <w:rPr>
          <w:rFonts w:eastAsia="Calibri"/>
          <w:lang w:eastAsia="en-US"/>
        </w:rPr>
      </w:pPr>
      <w:r w:rsidRPr="00A71A2D">
        <w:rPr>
          <w:rFonts w:eastAsia="Calibri"/>
          <w:lang w:eastAsia="en-US"/>
        </w:rPr>
        <w:t>п. М. Сосновка</w:t>
      </w:r>
      <w:r w:rsidR="008275D4">
        <w:rPr>
          <w:rFonts w:eastAsia="Calibri"/>
          <w:lang w:eastAsia="en-US"/>
        </w:rPr>
        <w:t>;</w:t>
      </w:r>
    </w:p>
    <w:p w14:paraId="58B80ACA" w14:textId="77777777" w:rsidR="008275D4" w:rsidRDefault="00A71A2D" w:rsidP="008275D4">
      <w:pPr>
        <w:pStyle w:val="affc"/>
        <w:numPr>
          <w:ilvl w:val="0"/>
          <w:numId w:val="22"/>
        </w:numPr>
        <w:rPr>
          <w:rFonts w:eastAsia="Calibri"/>
          <w:lang w:eastAsia="en-US"/>
        </w:rPr>
      </w:pPr>
      <w:r w:rsidRPr="00A71A2D">
        <w:rPr>
          <w:rFonts w:eastAsia="Calibri"/>
          <w:lang w:eastAsia="en-US"/>
        </w:rPr>
        <w:t>п. Южно-Челябинский Прииск</w:t>
      </w:r>
      <w:r w:rsidR="008275D4">
        <w:rPr>
          <w:rFonts w:eastAsia="Calibri"/>
          <w:lang w:eastAsia="en-US"/>
        </w:rPr>
        <w:t>;</w:t>
      </w:r>
    </w:p>
    <w:p w14:paraId="5C2B3253" w14:textId="77777777" w:rsidR="008275D4" w:rsidRDefault="00A71A2D" w:rsidP="008275D4">
      <w:pPr>
        <w:pStyle w:val="affc"/>
        <w:numPr>
          <w:ilvl w:val="0"/>
          <w:numId w:val="22"/>
        </w:numPr>
        <w:rPr>
          <w:rFonts w:eastAsia="Calibri"/>
          <w:lang w:eastAsia="en-US"/>
        </w:rPr>
      </w:pPr>
      <w:r w:rsidRPr="00A71A2D">
        <w:rPr>
          <w:rFonts w:eastAsia="Calibri"/>
          <w:lang w:eastAsia="en-US"/>
        </w:rPr>
        <w:t>ст. Серозак</w:t>
      </w:r>
      <w:r w:rsidR="008275D4">
        <w:rPr>
          <w:rFonts w:eastAsia="Calibri"/>
          <w:lang w:eastAsia="en-US"/>
        </w:rPr>
        <w:t>;</w:t>
      </w:r>
    </w:p>
    <w:p w14:paraId="7836D085" w14:textId="69EA6364" w:rsidR="008275D4" w:rsidRPr="008275D4" w:rsidRDefault="00A71A2D" w:rsidP="008275D4">
      <w:pPr>
        <w:pStyle w:val="affc"/>
        <w:numPr>
          <w:ilvl w:val="0"/>
          <w:numId w:val="22"/>
        </w:numPr>
      </w:pPr>
      <w:r w:rsidRPr="00A71A2D">
        <w:rPr>
          <w:rFonts w:eastAsia="Calibri"/>
          <w:lang w:eastAsia="en-US"/>
        </w:rPr>
        <w:t>км.2088</w:t>
      </w:r>
      <w:r w:rsidR="008275D4">
        <w:rPr>
          <w:rFonts w:eastAsia="Calibri"/>
          <w:lang w:eastAsia="en-US"/>
        </w:rPr>
        <w:t>;</w:t>
      </w:r>
    </w:p>
    <w:p w14:paraId="2368BEA9" w14:textId="62959CAF" w:rsidR="00D44128" w:rsidRDefault="008275D4" w:rsidP="008275D4">
      <w:pPr>
        <w:pStyle w:val="affc"/>
        <w:numPr>
          <w:ilvl w:val="0"/>
          <w:numId w:val="22"/>
        </w:numPr>
      </w:pPr>
      <w:r>
        <w:rPr>
          <w:rFonts w:eastAsia="Calibri"/>
          <w:lang w:eastAsia="en-US"/>
        </w:rPr>
        <w:t xml:space="preserve">км </w:t>
      </w:r>
      <w:r w:rsidR="00A71A2D" w:rsidRPr="00A71A2D">
        <w:rPr>
          <w:rFonts w:eastAsia="Calibri"/>
          <w:lang w:eastAsia="en-US"/>
        </w:rPr>
        <w:t>2091</w:t>
      </w:r>
      <w:r w:rsidR="00A71A2D">
        <w:rPr>
          <w:rFonts w:eastAsia="Calibri"/>
          <w:lang w:eastAsia="en-US"/>
        </w:rPr>
        <w:t>.</w:t>
      </w:r>
    </w:p>
    <w:p w14:paraId="28CC4674" w14:textId="77777777" w:rsidR="00FA4D25" w:rsidRPr="00992D47" w:rsidRDefault="00AB5BC9" w:rsidP="00E9769C">
      <w:pPr>
        <w:pStyle w:val="2"/>
        <w:spacing w:before="240" w:after="240"/>
        <w:rPr>
          <w:b/>
          <w:sz w:val="29"/>
          <w:szCs w:val="29"/>
        </w:rPr>
      </w:pPr>
      <w:bookmarkStart w:id="10" w:name="_Toc28001351"/>
      <w:r w:rsidRPr="00992D47">
        <w:rPr>
          <w:b/>
          <w:sz w:val="29"/>
          <w:szCs w:val="29"/>
        </w:rPr>
        <w:t>О</w:t>
      </w:r>
      <w:r w:rsidR="00FA4D25" w:rsidRPr="00992D47">
        <w:rPr>
          <w:b/>
          <w:sz w:val="29"/>
          <w:szCs w:val="29"/>
        </w:rPr>
        <w:t xml:space="preserve">писание технологических зон водоснабжения, зон централизованного и нецентрализованного </w:t>
      </w:r>
      <w:r w:rsidRPr="00992D47">
        <w:rPr>
          <w:b/>
          <w:sz w:val="29"/>
          <w:szCs w:val="29"/>
        </w:rPr>
        <w:t>водоснабжения и</w:t>
      </w:r>
      <w:r w:rsidR="00FA4D25" w:rsidRPr="00992D47">
        <w:rPr>
          <w:b/>
          <w:sz w:val="29"/>
          <w:szCs w:val="29"/>
        </w:rPr>
        <w:t xml:space="preserve"> перечень центра</w:t>
      </w:r>
      <w:r w:rsidRPr="00992D47">
        <w:rPr>
          <w:b/>
          <w:sz w:val="29"/>
          <w:szCs w:val="29"/>
        </w:rPr>
        <w:t>лизованных систем водоснабжения</w:t>
      </w:r>
      <w:bookmarkEnd w:id="10"/>
    </w:p>
    <w:p w14:paraId="3FB78976" w14:textId="21767C86" w:rsidR="00D93431" w:rsidRPr="00FD4CEE" w:rsidRDefault="007727A6" w:rsidP="007008CD">
      <w:pPr>
        <w:pStyle w:val="affc"/>
      </w:pPr>
      <w:r w:rsidRPr="00FD4CEE">
        <w:t xml:space="preserve">Территория, охваченная системой централизованного холодного водоснабжения разделена на </w:t>
      </w:r>
      <w:r w:rsidR="0039479B">
        <w:t>5</w:t>
      </w:r>
      <w:r w:rsidRPr="00FD4CEE">
        <w:t xml:space="preserve"> технологическ</w:t>
      </w:r>
      <w:r w:rsidR="0042211C" w:rsidRPr="00FD4CEE">
        <w:t>их</w:t>
      </w:r>
      <w:r w:rsidRPr="00FD4CEE">
        <w:t xml:space="preserve"> зон</w:t>
      </w:r>
      <w:r w:rsidR="0042211C" w:rsidRPr="00FD4CEE">
        <w:t>ы</w:t>
      </w:r>
      <w:r w:rsidRPr="00FD4CEE">
        <w:t xml:space="preserve">: </w:t>
      </w:r>
    </w:p>
    <w:p w14:paraId="7F214BFB" w14:textId="3DDCBC81" w:rsidR="007727A6" w:rsidRPr="008275D4" w:rsidRDefault="007008CD" w:rsidP="008275D4">
      <w:pPr>
        <w:pStyle w:val="affc"/>
        <w:numPr>
          <w:ilvl w:val="0"/>
          <w:numId w:val="22"/>
        </w:numPr>
        <w:rPr>
          <w:rFonts w:eastAsia="Calibri"/>
          <w:lang w:eastAsia="en-US"/>
        </w:rPr>
      </w:pPr>
      <w:r w:rsidRPr="008275D4">
        <w:rPr>
          <w:rFonts w:eastAsia="Calibri"/>
          <w:lang w:eastAsia="en-US"/>
        </w:rPr>
        <w:t>п</w:t>
      </w:r>
      <w:r w:rsidR="0042211C" w:rsidRPr="008275D4">
        <w:rPr>
          <w:rFonts w:eastAsia="Calibri"/>
          <w:lang w:eastAsia="en-US"/>
        </w:rPr>
        <w:t xml:space="preserve">. </w:t>
      </w:r>
      <w:r w:rsidR="00E33F40" w:rsidRPr="008275D4">
        <w:rPr>
          <w:rFonts w:eastAsia="Calibri"/>
          <w:lang w:eastAsia="en-US"/>
        </w:rPr>
        <w:t>Саргазы;</w:t>
      </w:r>
    </w:p>
    <w:p w14:paraId="58B01475" w14:textId="7DBC60EE" w:rsidR="00E33F40" w:rsidRPr="008275D4" w:rsidRDefault="00E33F40" w:rsidP="008275D4">
      <w:pPr>
        <w:pStyle w:val="affc"/>
        <w:numPr>
          <w:ilvl w:val="0"/>
          <w:numId w:val="22"/>
        </w:numPr>
        <w:rPr>
          <w:rFonts w:eastAsia="Calibri"/>
          <w:lang w:eastAsia="en-US"/>
        </w:rPr>
      </w:pPr>
      <w:r w:rsidRPr="008275D4">
        <w:rPr>
          <w:rFonts w:eastAsia="Calibri"/>
          <w:lang w:eastAsia="en-US"/>
        </w:rPr>
        <w:t xml:space="preserve">п. </w:t>
      </w:r>
      <w:r w:rsidR="008275D4" w:rsidRPr="008275D4">
        <w:rPr>
          <w:rFonts w:eastAsia="Calibri"/>
          <w:lang w:eastAsia="en-US"/>
        </w:rPr>
        <w:t>ст.</w:t>
      </w:r>
      <w:r w:rsidRPr="008275D4">
        <w:rPr>
          <w:rFonts w:eastAsia="Calibri"/>
          <w:lang w:eastAsia="en-US"/>
        </w:rPr>
        <w:t>Смолино;</w:t>
      </w:r>
    </w:p>
    <w:p w14:paraId="679C086F" w14:textId="1AF8442E" w:rsidR="008275D4" w:rsidRDefault="008275D4" w:rsidP="008275D4">
      <w:pPr>
        <w:pStyle w:val="affc"/>
        <w:numPr>
          <w:ilvl w:val="0"/>
          <w:numId w:val="22"/>
        </w:numPr>
        <w:rPr>
          <w:rFonts w:eastAsia="Calibri"/>
          <w:lang w:eastAsia="en-US"/>
        </w:rPr>
      </w:pPr>
      <w:r w:rsidRPr="008275D4">
        <w:rPr>
          <w:rFonts w:eastAsia="Calibri"/>
          <w:lang w:eastAsia="en-US"/>
        </w:rPr>
        <w:t>д. Таловка;</w:t>
      </w:r>
    </w:p>
    <w:p w14:paraId="415C46DE" w14:textId="41E889AF" w:rsidR="00391485" w:rsidRPr="008275D4" w:rsidRDefault="00391485" w:rsidP="008275D4">
      <w:pPr>
        <w:pStyle w:val="affc"/>
        <w:numPr>
          <w:ilvl w:val="0"/>
          <w:numId w:val="22"/>
        </w:numPr>
        <w:rPr>
          <w:rFonts w:eastAsia="Calibri"/>
          <w:lang w:eastAsia="en-US"/>
        </w:rPr>
      </w:pPr>
      <w:r w:rsidRPr="00391485">
        <w:rPr>
          <w:rFonts w:eastAsia="Calibri"/>
          <w:lang w:eastAsia="en-US"/>
        </w:rPr>
        <w:t>п. Южно-Челябинский Прииск</w:t>
      </w:r>
      <w:r>
        <w:rPr>
          <w:rFonts w:eastAsia="Calibri"/>
          <w:lang w:eastAsia="en-US"/>
        </w:rPr>
        <w:t>;</w:t>
      </w:r>
    </w:p>
    <w:p w14:paraId="5B024BDC" w14:textId="6F1BCF1D" w:rsidR="008275D4" w:rsidRPr="008275D4" w:rsidRDefault="008275D4" w:rsidP="008275D4">
      <w:pPr>
        <w:pStyle w:val="affc"/>
        <w:numPr>
          <w:ilvl w:val="0"/>
          <w:numId w:val="22"/>
        </w:numPr>
        <w:rPr>
          <w:rFonts w:eastAsia="Calibri"/>
          <w:lang w:eastAsia="en-US"/>
        </w:rPr>
      </w:pPr>
      <w:r w:rsidRPr="008275D4">
        <w:rPr>
          <w:rFonts w:eastAsia="Calibri"/>
          <w:lang w:eastAsia="en-US"/>
        </w:rPr>
        <w:t>п. М. Сосновка.</w:t>
      </w:r>
    </w:p>
    <w:p w14:paraId="3B6CCD67" w14:textId="36E8C5C7" w:rsidR="0042211C" w:rsidRPr="00FD4CEE" w:rsidRDefault="0042211C" w:rsidP="007008CD">
      <w:pPr>
        <w:pStyle w:val="affc"/>
      </w:pPr>
      <w:r w:rsidRPr="00FD4CEE">
        <w:t xml:space="preserve">Для потребителей, у которых отсутствует централизованное водоснабжение, водозабор осуществляется от колонок, либо </w:t>
      </w:r>
      <w:r w:rsidR="006E0910">
        <w:t>ин</w:t>
      </w:r>
      <w:r w:rsidR="00391485">
        <w:t>дивидуальных скважин</w:t>
      </w:r>
      <w:r w:rsidRPr="00FD4CEE">
        <w:t>.</w:t>
      </w:r>
    </w:p>
    <w:p w14:paraId="5810AD93" w14:textId="77777777" w:rsidR="00F45130" w:rsidRPr="00FD4CEE" w:rsidRDefault="00F45130" w:rsidP="007008CD">
      <w:pPr>
        <w:pStyle w:val="affc"/>
      </w:pPr>
      <w:r w:rsidRPr="00FD4CEE">
        <w:t>В таблице 1.1.2.1. представлено распределение централизованного водоснабжения на территории сельского поселения в разрезе населенных пунктов.</w:t>
      </w:r>
    </w:p>
    <w:p w14:paraId="2FBBA2DF" w14:textId="4C73B82F" w:rsidR="00F45130" w:rsidRPr="00FD4CEE" w:rsidRDefault="00F45130" w:rsidP="007008CD">
      <w:pPr>
        <w:pStyle w:val="affc"/>
      </w:pPr>
      <w:r w:rsidRPr="00FD4CEE">
        <w:lastRenderedPageBreak/>
        <w:t xml:space="preserve">Таблица 1.1.2.1. Водоснабжение по населенным пунктам </w:t>
      </w:r>
      <w:r w:rsidR="00D96DCD">
        <w:t>Саргазинского</w:t>
      </w:r>
      <w:r w:rsidRPr="00FD4CEE">
        <w:t xml:space="preserve"> сельско</w:t>
      </w:r>
      <w:r w:rsidR="00FD4CEE" w:rsidRPr="00FD4CEE">
        <w:t>го</w:t>
      </w:r>
      <w:r w:rsidRPr="00FD4CEE">
        <w:t xml:space="preserve"> поселени</w:t>
      </w:r>
      <w:r w:rsidR="00FD4CEE" w:rsidRPr="00FD4CEE">
        <w:t>я</w:t>
      </w:r>
    </w:p>
    <w:tbl>
      <w:tblPr>
        <w:tblStyle w:val="120"/>
        <w:tblW w:w="5028" w:type="pct"/>
        <w:tblLayout w:type="fixed"/>
        <w:tblLook w:val="01E0" w:firstRow="1" w:lastRow="1" w:firstColumn="1" w:lastColumn="1" w:noHBand="0" w:noVBand="0"/>
      </w:tblPr>
      <w:tblGrid>
        <w:gridCol w:w="666"/>
        <w:gridCol w:w="1944"/>
        <w:gridCol w:w="2322"/>
        <w:gridCol w:w="1407"/>
        <w:gridCol w:w="864"/>
        <w:gridCol w:w="2422"/>
      </w:tblGrid>
      <w:tr w:rsidR="00F45130" w:rsidRPr="0039479B" w14:paraId="04B4F96A" w14:textId="77777777" w:rsidTr="004F004D">
        <w:trPr>
          <w:cantSplit/>
          <w:trHeight w:val="2073"/>
          <w:tblHeader/>
        </w:trPr>
        <w:tc>
          <w:tcPr>
            <w:tcW w:w="346" w:type="pct"/>
            <w:tcBorders>
              <w:top w:val="single" w:sz="4" w:space="0" w:color="auto"/>
              <w:left w:val="single" w:sz="4" w:space="0" w:color="auto"/>
              <w:bottom w:val="single" w:sz="4" w:space="0" w:color="auto"/>
              <w:right w:val="single" w:sz="4" w:space="0" w:color="auto"/>
            </w:tcBorders>
            <w:vAlign w:val="center"/>
          </w:tcPr>
          <w:p w14:paraId="4C641EED" w14:textId="77777777" w:rsidR="00F45130" w:rsidRPr="0039479B" w:rsidRDefault="00F45130" w:rsidP="00C47DB1">
            <w:pPr>
              <w:spacing w:after="0" w:line="240" w:lineRule="auto"/>
              <w:ind w:left="-171" w:right="-165"/>
              <w:jc w:val="center"/>
              <w:rPr>
                <w:rFonts w:ascii="Times New Roman" w:hAnsi="Times New Roman"/>
                <w:sz w:val="24"/>
                <w:szCs w:val="24"/>
              </w:rPr>
            </w:pPr>
            <w:r w:rsidRPr="0039479B">
              <w:rPr>
                <w:rFonts w:ascii="Times New Roman" w:hAnsi="Times New Roman"/>
                <w:sz w:val="24"/>
                <w:szCs w:val="24"/>
              </w:rPr>
              <w:t>№</w:t>
            </w:r>
          </w:p>
          <w:p w14:paraId="380342BD" w14:textId="77777777" w:rsidR="00F45130" w:rsidRPr="0039479B" w:rsidRDefault="00F45130" w:rsidP="00C47DB1">
            <w:pPr>
              <w:spacing w:after="0" w:line="240" w:lineRule="auto"/>
              <w:ind w:left="-171" w:right="-165"/>
              <w:jc w:val="center"/>
              <w:rPr>
                <w:rFonts w:ascii="Times New Roman" w:hAnsi="Times New Roman"/>
                <w:sz w:val="24"/>
                <w:szCs w:val="24"/>
              </w:rPr>
            </w:pPr>
            <w:r w:rsidRPr="0039479B">
              <w:rPr>
                <w:rFonts w:ascii="Times New Roman" w:hAnsi="Times New Roman"/>
                <w:sz w:val="24"/>
                <w:szCs w:val="24"/>
              </w:rPr>
              <w:t>п/п</w:t>
            </w:r>
          </w:p>
        </w:tc>
        <w:tc>
          <w:tcPr>
            <w:tcW w:w="1010" w:type="pct"/>
            <w:tcBorders>
              <w:top w:val="single" w:sz="4" w:space="0" w:color="auto"/>
              <w:left w:val="single" w:sz="4" w:space="0" w:color="auto"/>
              <w:bottom w:val="single" w:sz="4" w:space="0" w:color="auto"/>
              <w:right w:val="single" w:sz="4" w:space="0" w:color="auto"/>
            </w:tcBorders>
            <w:vAlign w:val="center"/>
          </w:tcPr>
          <w:p w14:paraId="702421ED" w14:textId="77777777" w:rsidR="00F45130" w:rsidRPr="0039479B" w:rsidRDefault="00F45130" w:rsidP="00C47DB1">
            <w:pPr>
              <w:spacing w:after="0" w:line="240" w:lineRule="auto"/>
              <w:ind w:left="-171" w:right="-165"/>
              <w:jc w:val="center"/>
              <w:rPr>
                <w:rFonts w:ascii="Times New Roman" w:hAnsi="Times New Roman"/>
                <w:sz w:val="24"/>
                <w:szCs w:val="24"/>
              </w:rPr>
            </w:pPr>
            <w:r w:rsidRPr="0039479B">
              <w:rPr>
                <w:rFonts w:ascii="Times New Roman" w:hAnsi="Times New Roman"/>
                <w:sz w:val="24"/>
                <w:szCs w:val="24"/>
              </w:rPr>
              <w:t>Наименование населенного пункта</w:t>
            </w:r>
          </w:p>
        </w:tc>
        <w:tc>
          <w:tcPr>
            <w:tcW w:w="1206" w:type="pct"/>
            <w:tcBorders>
              <w:top w:val="single" w:sz="4" w:space="0" w:color="auto"/>
              <w:left w:val="single" w:sz="4" w:space="0" w:color="auto"/>
              <w:bottom w:val="single" w:sz="4" w:space="0" w:color="auto"/>
              <w:right w:val="single" w:sz="4" w:space="0" w:color="auto"/>
            </w:tcBorders>
            <w:vAlign w:val="center"/>
          </w:tcPr>
          <w:p w14:paraId="35367610" w14:textId="77777777" w:rsidR="00F45130" w:rsidRPr="0039479B" w:rsidRDefault="00F45130" w:rsidP="00C47DB1">
            <w:pPr>
              <w:spacing w:after="0" w:line="240" w:lineRule="auto"/>
              <w:ind w:left="-108" w:right="-107"/>
              <w:jc w:val="center"/>
              <w:rPr>
                <w:rFonts w:ascii="Times New Roman" w:hAnsi="Times New Roman"/>
                <w:sz w:val="24"/>
                <w:szCs w:val="24"/>
              </w:rPr>
            </w:pPr>
            <w:r w:rsidRPr="0039479B">
              <w:rPr>
                <w:rFonts w:ascii="Times New Roman" w:hAnsi="Times New Roman"/>
                <w:sz w:val="24"/>
                <w:szCs w:val="24"/>
              </w:rPr>
              <w:t>Общее</w:t>
            </w:r>
          </w:p>
          <w:p w14:paraId="055C0C1F" w14:textId="77777777" w:rsidR="00F45130" w:rsidRPr="0039479B" w:rsidRDefault="00F45130" w:rsidP="00C47DB1">
            <w:pPr>
              <w:spacing w:after="0" w:line="240" w:lineRule="auto"/>
              <w:ind w:left="-108" w:right="-107"/>
              <w:jc w:val="center"/>
              <w:rPr>
                <w:rFonts w:ascii="Times New Roman" w:hAnsi="Times New Roman"/>
                <w:sz w:val="24"/>
                <w:szCs w:val="24"/>
              </w:rPr>
            </w:pPr>
            <w:r w:rsidRPr="0039479B">
              <w:rPr>
                <w:rFonts w:ascii="Times New Roman" w:hAnsi="Times New Roman"/>
                <w:sz w:val="24"/>
                <w:szCs w:val="24"/>
              </w:rPr>
              <w:t>водопотребление,</w:t>
            </w:r>
          </w:p>
          <w:p w14:paraId="3749BF9A" w14:textId="40A75708" w:rsidR="00F45130" w:rsidRPr="0039479B" w:rsidRDefault="007008CD" w:rsidP="007008CD">
            <w:pPr>
              <w:spacing w:after="0" w:line="240" w:lineRule="auto"/>
              <w:ind w:left="-108" w:right="-107"/>
              <w:jc w:val="center"/>
              <w:rPr>
                <w:rFonts w:ascii="Times New Roman" w:hAnsi="Times New Roman"/>
                <w:sz w:val="24"/>
                <w:szCs w:val="24"/>
              </w:rPr>
            </w:pPr>
            <w:r w:rsidRPr="0039479B">
              <w:rPr>
                <w:rFonts w:ascii="Times New Roman" w:hAnsi="Times New Roman"/>
                <w:sz w:val="24"/>
                <w:szCs w:val="24"/>
              </w:rPr>
              <w:t>тыс</w:t>
            </w:r>
            <w:proofErr w:type="gramStart"/>
            <w:r w:rsidRPr="0039479B">
              <w:rPr>
                <w:rFonts w:ascii="Times New Roman" w:hAnsi="Times New Roman"/>
                <w:sz w:val="24"/>
                <w:szCs w:val="24"/>
              </w:rPr>
              <w:t>.</w:t>
            </w:r>
            <w:r w:rsidR="00F45130" w:rsidRPr="0039479B">
              <w:rPr>
                <w:rFonts w:ascii="Times New Roman" w:hAnsi="Times New Roman"/>
                <w:sz w:val="24"/>
                <w:szCs w:val="24"/>
              </w:rPr>
              <w:t>м</w:t>
            </w:r>
            <w:proofErr w:type="gramEnd"/>
            <w:r w:rsidR="00F45130" w:rsidRPr="0039479B">
              <w:rPr>
                <w:rFonts w:ascii="Times New Roman" w:hAnsi="Times New Roman"/>
                <w:sz w:val="24"/>
                <w:szCs w:val="24"/>
                <w:vertAlign w:val="superscript"/>
              </w:rPr>
              <w:t>3</w:t>
            </w:r>
            <w:r w:rsidR="00F45130" w:rsidRPr="0039479B">
              <w:rPr>
                <w:rFonts w:ascii="Times New Roman" w:hAnsi="Times New Roman"/>
                <w:sz w:val="24"/>
                <w:szCs w:val="24"/>
              </w:rPr>
              <w:t>/</w:t>
            </w:r>
            <w:r w:rsidRPr="0039479B">
              <w:rPr>
                <w:rFonts w:ascii="Times New Roman" w:hAnsi="Times New Roman"/>
                <w:sz w:val="24"/>
                <w:szCs w:val="24"/>
              </w:rPr>
              <w:t>год</w:t>
            </w:r>
          </w:p>
        </w:tc>
        <w:tc>
          <w:tcPr>
            <w:tcW w:w="731" w:type="pct"/>
            <w:tcBorders>
              <w:top w:val="single" w:sz="4" w:space="0" w:color="auto"/>
              <w:left w:val="single" w:sz="4" w:space="0" w:color="auto"/>
              <w:bottom w:val="single" w:sz="4" w:space="0" w:color="auto"/>
              <w:right w:val="single" w:sz="4" w:space="0" w:color="auto"/>
            </w:tcBorders>
            <w:textDirection w:val="btLr"/>
            <w:vAlign w:val="center"/>
          </w:tcPr>
          <w:p w14:paraId="23485595" w14:textId="77777777" w:rsidR="00F45130" w:rsidRPr="0039479B" w:rsidRDefault="00F45130" w:rsidP="00C47DB1">
            <w:pPr>
              <w:spacing w:after="0" w:line="240" w:lineRule="auto"/>
              <w:ind w:left="-108" w:right="-107"/>
              <w:jc w:val="center"/>
              <w:rPr>
                <w:rFonts w:ascii="Times New Roman" w:hAnsi="Times New Roman"/>
                <w:sz w:val="24"/>
                <w:szCs w:val="24"/>
              </w:rPr>
            </w:pPr>
            <w:r w:rsidRPr="0039479B">
              <w:rPr>
                <w:rFonts w:ascii="Times New Roman" w:hAnsi="Times New Roman"/>
                <w:sz w:val="24"/>
                <w:szCs w:val="24"/>
              </w:rPr>
              <w:t>Централизованное водоснабжение, % охвата населенного пункта</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2907F86B" w14:textId="77777777" w:rsidR="00F45130" w:rsidRPr="0039479B" w:rsidRDefault="00F45130" w:rsidP="00C47DB1">
            <w:pPr>
              <w:spacing w:after="0" w:line="240" w:lineRule="auto"/>
              <w:ind w:left="-108" w:right="-107"/>
              <w:jc w:val="center"/>
              <w:rPr>
                <w:rFonts w:ascii="Times New Roman" w:hAnsi="Times New Roman"/>
                <w:sz w:val="24"/>
                <w:szCs w:val="24"/>
              </w:rPr>
            </w:pPr>
            <w:r w:rsidRPr="0039479B">
              <w:rPr>
                <w:rFonts w:ascii="Times New Roman" w:hAnsi="Times New Roman"/>
                <w:sz w:val="24"/>
                <w:szCs w:val="24"/>
              </w:rPr>
              <w:t>Водозаборные сооружения, шт.</w:t>
            </w:r>
          </w:p>
        </w:tc>
        <w:tc>
          <w:tcPr>
            <w:tcW w:w="1258" w:type="pct"/>
            <w:tcBorders>
              <w:top w:val="single" w:sz="4" w:space="0" w:color="auto"/>
              <w:left w:val="single" w:sz="4" w:space="0" w:color="auto"/>
              <w:bottom w:val="single" w:sz="4" w:space="0" w:color="auto"/>
              <w:right w:val="single" w:sz="4" w:space="0" w:color="auto"/>
            </w:tcBorders>
            <w:vAlign w:val="center"/>
          </w:tcPr>
          <w:p w14:paraId="31D1D8B2" w14:textId="77777777" w:rsidR="00F45130" w:rsidRPr="0039479B" w:rsidRDefault="00F45130" w:rsidP="00C47DB1">
            <w:pPr>
              <w:spacing w:after="0" w:line="240" w:lineRule="auto"/>
              <w:ind w:left="-108" w:right="-107"/>
              <w:jc w:val="center"/>
              <w:rPr>
                <w:rFonts w:ascii="Times New Roman" w:hAnsi="Times New Roman"/>
                <w:sz w:val="24"/>
                <w:szCs w:val="24"/>
              </w:rPr>
            </w:pPr>
            <w:r w:rsidRPr="0039479B">
              <w:rPr>
                <w:rFonts w:ascii="Times New Roman" w:hAnsi="Times New Roman"/>
                <w:sz w:val="24"/>
                <w:szCs w:val="24"/>
              </w:rPr>
              <w:t>Децентрализованное водоснабжение % охвата населенного</w:t>
            </w:r>
          </w:p>
          <w:p w14:paraId="5A72E480" w14:textId="77777777" w:rsidR="00F45130" w:rsidRPr="0039479B" w:rsidRDefault="00F45130" w:rsidP="00C47DB1">
            <w:pPr>
              <w:spacing w:after="0" w:line="240" w:lineRule="auto"/>
              <w:ind w:left="-108" w:right="-107"/>
              <w:jc w:val="center"/>
              <w:rPr>
                <w:rFonts w:ascii="Times New Roman" w:hAnsi="Times New Roman"/>
                <w:sz w:val="24"/>
                <w:szCs w:val="24"/>
              </w:rPr>
            </w:pPr>
            <w:r w:rsidRPr="0039479B">
              <w:rPr>
                <w:rFonts w:ascii="Times New Roman" w:hAnsi="Times New Roman"/>
                <w:sz w:val="24"/>
                <w:szCs w:val="24"/>
              </w:rPr>
              <w:t>пункта</w:t>
            </w:r>
          </w:p>
        </w:tc>
      </w:tr>
      <w:tr w:rsidR="00B46269" w:rsidRPr="0039479B" w14:paraId="6B072FB4" w14:textId="77777777" w:rsidTr="00B46269">
        <w:trPr>
          <w:trHeight w:val="20"/>
        </w:trPr>
        <w:tc>
          <w:tcPr>
            <w:tcW w:w="346" w:type="pct"/>
            <w:tcBorders>
              <w:top w:val="single" w:sz="4" w:space="0" w:color="auto"/>
              <w:left w:val="single" w:sz="4" w:space="0" w:color="auto"/>
              <w:bottom w:val="single" w:sz="4" w:space="0" w:color="auto"/>
              <w:right w:val="single" w:sz="4" w:space="0" w:color="auto"/>
            </w:tcBorders>
            <w:hideMark/>
          </w:tcPr>
          <w:p w14:paraId="2DD1151A" w14:textId="77777777"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1</w:t>
            </w:r>
          </w:p>
        </w:tc>
        <w:tc>
          <w:tcPr>
            <w:tcW w:w="1010" w:type="pct"/>
            <w:tcBorders>
              <w:top w:val="single" w:sz="4" w:space="0" w:color="auto"/>
              <w:left w:val="single" w:sz="4" w:space="0" w:color="auto"/>
              <w:bottom w:val="single" w:sz="4" w:space="0" w:color="auto"/>
              <w:right w:val="single" w:sz="4" w:space="0" w:color="auto"/>
            </w:tcBorders>
          </w:tcPr>
          <w:p w14:paraId="492345C2" w14:textId="582E96FC"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п. Саргазы</w:t>
            </w:r>
          </w:p>
        </w:tc>
        <w:tc>
          <w:tcPr>
            <w:tcW w:w="1206" w:type="pct"/>
            <w:tcBorders>
              <w:top w:val="single" w:sz="4" w:space="0" w:color="auto"/>
              <w:left w:val="single" w:sz="4" w:space="0" w:color="auto"/>
              <w:bottom w:val="single" w:sz="4" w:space="0" w:color="auto"/>
              <w:right w:val="single" w:sz="4" w:space="0" w:color="auto"/>
            </w:tcBorders>
            <w:vAlign w:val="bottom"/>
          </w:tcPr>
          <w:p w14:paraId="69380FF8" w14:textId="0E658AFC" w:rsidR="00127F7F" w:rsidRPr="0039479B" w:rsidRDefault="00127F7F" w:rsidP="00127F7F">
            <w:pPr>
              <w:spacing w:after="0" w:line="240" w:lineRule="auto"/>
              <w:jc w:val="right"/>
              <w:rPr>
                <w:rFonts w:ascii="Times New Roman" w:hAnsi="Times New Roman"/>
                <w:sz w:val="24"/>
                <w:szCs w:val="24"/>
              </w:rPr>
            </w:pPr>
            <w:r w:rsidRPr="0039479B">
              <w:rPr>
                <w:rFonts w:ascii="Times New Roman" w:hAnsi="Times New Roman"/>
                <w:sz w:val="24"/>
                <w:szCs w:val="24"/>
              </w:rPr>
              <w:t>72,10</w:t>
            </w:r>
          </w:p>
        </w:tc>
        <w:tc>
          <w:tcPr>
            <w:tcW w:w="731" w:type="pct"/>
            <w:tcBorders>
              <w:top w:val="single" w:sz="4" w:space="0" w:color="auto"/>
              <w:left w:val="single" w:sz="4" w:space="0" w:color="auto"/>
              <w:bottom w:val="single" w:sz="4" w:space="0" w:color="auto"/>
              <w:right w:val="single" w:sz="4" w:space="0" w:color="auto"/>
            </w:tcBorders>
            <w:vAlign w:val="bottom"/>
          </w:tcPr>
          <w:p w14:paraId="26C99DE6" w14:textId="1205656E" w:rsidR="00B46269" w:rsidRPr="0039479B" w:rsidRDefault="004B7DB5" w:rsidP="004B7DB5">
            <w:pPr>
              <w:spacing w:after="0" w:line="240" w:lineRule="auto"/>
              <w:jc w:val="right"/>
              <w:rPr>
                <w:rFonts w:ascii="Times New Roman" w:hAnsi="Times New Roman"/>
                <w:sz w:val="24"/>
                <w:szCs w:val="24"/>
              </w:rPr>
            </w:pPr>
            <w:r w:rsidRPr="0039479B">
              <w:rPr>
                <w:rFonts w:ascii="Times New Roman" w:hAnsi="Times New Roman"/>
                <w:sz w:val="24"/>
                <w:szCs w:val="24"/>
              </w:rPr>
              <w:t>55</w:t>
            </w:r>
          </w:p>
        </w:tc>
        <w:tc>
          <w:tcPr>
            <w:tcW w:w="449" w:type="pct"/>
            <w:tcBorders>
              <w:top w:val="single" w:sz="4" w:space="0" w:color="auto"/>
              <w:left w:val="single" w:sz="4" w:space="0" w:color="auto"/>
              <w:bottom w:val="single" w:sz="4" w:space="0" w:color="auto"/>
              <w:right w:val="single" w:sz="4" w:space="0" w:color="auto"/>
            </w:tcBorders>
            <w:vAlign w:val="bottom"/>
          </w:tcPr>
          <w:p w14:paraId="1FBB3D40" w14:textId="00B034B4" w:rsidR="00B46269" w:rsidRPr="0039479B" w:rsidRDefault="00CC14F5" w:rsidP="004B7DB5">
            <w:pPr>
              <w:spacing w:after="0" w:line="240" w:lineRule="auto"/>
              <w:ind w:hanging="54"/>
              <w:jc w:val="right"/>
              <w:rPr>
                <w:rFonts w:ascii="Times New Roman" w:hAnsi="Times New Roman"/>
                <w:sz w:val="24"/>
                <w:szCs w:val="24"/>
              </w:rPr>
            </w:pPr>
            <w:r>
              <w:rPr>
                <w:rFonts w:ascii="Times New Roman" w:hAnsi="Times New Roman"/>
                <w:sz w:val="24"/>
                <w:szCs w:val="24"/>
              </w:rPr>
              <w:t>1</w:t>
            </w:r>
          </w:p>
        </w:tc>
        <w:tc>
          <w:tcPr>
            <w:tcW w:w="1258" w:type="pct"/>
            <w:tcBorders>
              <w:top w:val="single" w:sz="4" w:space="0" w:color="auto"/>
              <w:left w:val="single" w:sz="4" w:space="0" w:color="auto"/>
              <w:bottom w:val="single" w:sz="4" w:space="0" w:color="auto"/>
              <w:right w:val="single" w:sz="4" w:space="0" w:color="auto"/>
            </w:tcBorders>
            <w:vAlign w:val="bottom"/>
          </w:tcPr>
          <w:p w14:paraId="6D2978AB" w14:textId="56B2CE20" w:rsidR="00B46269" w:rsidRPr="0039479B" w:rsidRDefault="004B7DB5" w:rsidP="004B7DB5">
            <w:pPr>
              <w:spacing w:after="0" w:line="240" w:lineRule="auto"/>
              <w:jc w:val="right"/>
              <w:rPr>
                <w:rFonts w:ascii="Times New Roman" w:hAnsi="Times New Roman"/>
                <w:sz w:val="24"/>
                <w:szCs w:val="24"/>
              </w:rPr>
            </w:pPr>
            <w:r w:rsidRPr="0039479B">
              <w:rPr>
                <w:rFonts w:ascii="Times New Roman" w:hAnsi="Times New Roman"/>
                <w:sz w:val="24"/>
                <w:szCs w:val="24"/>
              </w:rPr>
              <w:t>45</w:t>
            </w:r>
          </w:p>
        </w:tc>
      </w:tr>
      <w:tr w:rsidR="00B46269" w:rsidRPr="0039479B" w14:paraId="60C4FDF6" w14:textId="77777777" w:rsidTr="00B46269">
        <w:trPr>
          <w:trHeight w:val="165"/>
        </w:trPr>
        <w:tc>
          <w:tcPr>
            <w:tcW w:w="346" w:type="pct"/>
            <w:tcBorders>
              <w:top w:val="single" w:sz="4" w:space="0" w:color="auto"/>
              <w:left w:val="single" w:sz="4" w:space="0" w:color="auto"/>
              <w:bottom w:val="single" w:sz="4" w:space="0" w:color="auto"/>
              <w:right w:val="single" w:sz="4" w:space="0" w:color="auto"/>
            </w:tcBorders>
            <w:hideMark/>
          </w:tcPr>
          <w:p w14:paraId="0DBE08B3" w14:textId="77777777"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2</w:t>
            </w:r>
          </w:p>
        </w:tc>
        <w:tc>
          <w:tcPr>
            <w:tcW w:w="1010" w:type="pct"/>
            <w:tcBorders>
              <w:top w:val="single" w:sz="4" w:space="0" w:color="auto"/>
              <w:left w:val="single" w:sz="4" w:space="0" w:color="auto"/>
              <w:bottom w:val="single" w:sz="4" w:space="0" w:color="auto"/>
              <w:right w:val="single" w:sz="4" w:space="0" w:color="auto"/>
            </w:tcBorders>
          </w:tcPr>
          <w:p w14:paraId="4E607BB1" w14:textId="0E631D43"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п. ст. Смолино</w:t>
            </w:r>
          </w:p>
        </w:tc>
        <w:tc>
          <w:tcPr>
            <w:tcW w:w="1206" w:type="pct"/>
            <w:tcBorders>
              <w:top w:val="single" w:sz="4" w:space="0" w:color="auto"/>
              <w:left w:val="single" w:sz="4" w:space="0" w:color="auto"/>
              <w:bottom w:val="single" w:sz="4" w:space="0" w:color="auto"/>
              <w:right w:val="single" w:sz="4" w:space="0" w:color="auto"/>
            </w:tcBorders>
            <w:vAlign w:val="bottom"/>
          </w:tcPr>
          <w:p w14:paraId="667605C6" w14:textId="5EA9FDC6" w:rsidR="00B46269" w:rsidRPr="0039479B" w:rsidRDefault="00025709" w:rsidP="004B7DB5">
            <w:pPr>
              <w:spacing w:after="0" w:line="240" w:lineRule="auto"/>
              <w:jc w:val="right"/>
              <w:rPr>
                <w:rFonts w:ascii="Times New Roman" w:hAnsi="Times New Roman"/>
                <w:sz w:val="24"/>
                <w:szCs w:val="24"/>
              </w:rPr>
            </w:pPr>
            <w:r w:rsidRPr="0039479B">
              <w:rPr>
                <w:rFonts w:ascii="Times New Roman" w:hAnsi="Times New Roman"/>
                <w:sz w:val="24"/>
                <w:szCs w:val="24"/>
              </w:rPr>
              <w:t>26,4</w:t>
            </w:r>
          </w:p>
        </w:tc>
        <w:tc>
          <w:tcPr>
            <w:tcW w:w="731" w:type="pct"/>
            <w:tcBorders>
              <w:top w:val="single" w:sz="4" w:space="0" w:color="auto"/>
              <w:left w:val="single" w:sz="4" w:space="0" w:color="auto"/>
              <w:bottom w:val="single" w:sz="4" w:space="0" w:color="auto"/>
              <w:right w:val="single" w:sz="4" w:space="0" w:color="auto"/>
            </w:tcBorders>
            <w:vAlign w:val="bottom"/>
          </w:tcPr>
          <w:p w14:paraId="58C859EA" w14:textId="2265E287" w:rsidR="00B46269" w:rsidRPr="0039479B" w:rsidRDefault="00CC14F5" w:rsidP="004B7DB5">
            <w:pPr>
              <w:spacing w:after="0" w:line="240" w:lineRule="auto"/>
              <w:jc w:val="right"/>
              <w:rPr>
                <w:rFonts w:ascii="Times New Roman" w:hAnsi="Times New Roman"/>
                <w:sz w:val="24"/>
                <w:szCs w:val="24"/>
              </w:rPr>
            </w:pPr>
            <w:r>
              <w:rPr>
                <w:rFonts w:ascii="Times New Roman" w:hAnsi="Times New Roman"/>
                <w:sz w:val="24"/>
                <w:szCs w:val="24"/>
              </w:rPr>
              <w:t>50</w:t>
            </w:r>
          </w:p>
        </w:tc>
        <w:tc>
          <w:tcPr>
            <w:tcW w:w="449" w:type="pct"/>
            <w:tcBorders>
              <w:top w:val="single" w:sz="4" w:space="0" w:color="auto"/>
              <w:left w:val="single" w:sz="4" w:space="0" w:color="auto"/>
              <w:bottom w:val="single" w:sz="4" w:space="0" w:color="auto"/>
              <w:right w:val="single" w:sz="4" w:space="0" w:color="auto"/>
            </w:tcBorders>
            <w:vAlign w:val="bottom"/>
          </w:tcPr>
          <w:p w14:paraId="192E4FCF" w14:textId="3DE17594" w:rsidR="00B46269" w:rsidRPr="0039479B" w:rsidRDefault="00B46269" w:rsidP="004B7DB5">
            <w:pPr>
              <w:spacing w:after="0" w:line="240" w:lineRule="auto"/>
              <w:jc w:val="right"/>
              <w:rPr>
                <w:rFonts w:ascii="Times New Roman" w:hAnsi="Times New Roman"/>
                <w:sz w:val="24"/>
                <w:szCs w:val="24"/>
              </w:rPr>
            </w:pPr>
            <w:r w:rsidRPr="0039479B">
              <w:rPr>
                <w:rFonts w:ascii="Times New Roman" w:hAnsi="Times New Roman"/>
                <w:sz w:val="24"/>
                <w:szCs w:val="24"/>
              </w:rPr>
              <w:t>1</w:t>
            </w:r>
          </w:p>
        </w:tc>
        <w:tc>
          <w:tcPr>
            <w:tcW w:w="1258" w:type="pct"/>
            <w:tcBorders>
              <w:top w:val="single" w:sz="4" w:space="0" w:color="auto"/>
              <w:left w:val="single" w:sz="4" w:space="0" w:color="auto"/>
              <w:bottom w:val="single" w:sz="4" w:space="0" w:color="auto"/>
              <w:right w:val="single" w:sz="4" w:space="0" w:color="auto"/>
            </w:tcBorders>
            <w:vAlign w:val="bottom"/>
          </w:tcPr>
          <w:p w14:paraId="20B87DF6" w14:textId="1512E29F" w:rsidR="00B46269" w:rsidRPr="0039479B" w:rsidRDefault="00CC14F5" w:rsidP="004B7DB5">
            <w:pPr>
              <w:spacing w:after="0" w:line="240" w:lineRule="auto"/>
              <w:jc w:val="right"/>
              <w:rPr>
                <w:rFonts w:ascii="Times New Roman" w:hAnsi="Times New Roman"/>
                <w:sz w:val="24"/>
                <w:szCs w:val="24"/>
              </w:rPr>
            </w:pPr>
            <w:r>
              <w:rPr>
                <w:rFonts w:ascii="Times New Roman" w:hAnsi="Times New Roman"/>
                <w:sz w:val="24"/>
                <w:szCs w:val="24"/>
              </w:rPr>
              <w:t>50</w:t>
            </w:r>
          </w:p>
        </w:tc>
      </w:tr>
      <w:tr w:rsidR="00B46269" w:rsidRPr="0039479B" w14:paraId="2B8B2840" w14:textId="77777777" w:rsidTr="00B46269">
        <w:trPr>
          <w:trHeight w:val="20"/>
        </w:trPr>
        <w:tc>
          <w:tcPr>
            <w:tcW w:w="346" w:type="pct"/>
            <w:tcBorders>
              <w:top w:val="single" w:sz="4" w:space="0" w:color="auto"/>
              <w:left w:val="single" w:sz="4" w:space="0" w:color="auto"/>
              <w:bottom w:val="single" w:sz="4" w:space="0" w:color="auto"/>
              <w:right w:val="single" w:sz="4" w:space="0" w:color="auto"/>
            </w:tcBorders>
            <w:hideMark/>
          </w:tcPr>
          <w:p w14:paraId="004FBE08" w14:textId="77777777"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3</w:t>
            </w:r>
          </w:p>
        </w:tc>
        <w:tc>
          <w:tcPr>
            <w:tcW w:w="1010" w:type="pct"/>
            <w:tcBorders>
              <w:top w:val="single" w:sz="4" w:space="0" w:color="auto"/>
              <w:left w:val="single" w:sz="4" w:space="0" w:color="auto"/>
              <w:bottom w:val="single" w:sz="4" w:space="0" w:color="auto"/>
              <w:right w:val="single" w:sz="4" w:space="0" w:color="auto"/>
            </w:tcBorders>
          </w:tcPr>
          <w:p w14:paraId="0E39EF75" w14:textId="0B665368"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д. Таловка</w:t>
            </w:r>
          </w:p>
        </w:tc>
        <w:tc>
          <w:tcPr>
            <w:tcW w:w="1206" w:type="pct"/>
            <w:tcBorders>
              <w:top w:val="single" w:sz="4" w:space="0" w:color="auto"/>
              <w:left w:val="single" w:sz="4" w:space="0" w:color="auto"/>
              <w:bottom w:val="single" w:sz="4" w:space="0" w:color="auto"/>
              <w:right w:val="single" w:sz="4" w:space="0" w:color="auto"/>
            </w:tcBorders>
            <w:vAlign w:val="bottom"/>
          </w:tcPr>
          <w:p w14:paraId="5FA417F9" w14:textId="12225D47" w:rsidR="00B46269" w:rsidRPr="0039479B" w:rsidRDefault="00425928" w:rsidP="004B7DB5">
            <w:pPr>
              <w:spacing w:after="0" w:line="240" w:lineRule="auto"/>
              <w:jc w:val="right"/>
              <w:rPr>
                <w:rFonts w:ascii="Times New Roman" w:hAnsi="Times New Roman"/>
                <w:sz w:val="24"/>
                <w:szCs w:val="24"/>
              </w:rPr>
            </w:pPr>
            <w:r w:rsidRPr="0039479B">
              <w:rPr>
                <w:rFonts w:ascii="Times New Roman" w:hAnsi="Times New Roman"/>
                <w:sz w:val="24"/>
                <w:szCs w:val="24"/>
              </w:rPr>
              <w:t>8,43</w:t>
            </w:r>
          </w:p>
        </w:tc>
        <w:tc>
          <w:tcPr>
            <w:tcW w:w="731" w:type="pct"/>
            <w:tcBorders>
              <w:top w:val="single" w:sz="4" w:space="0" w:color="auto"/>
              <w:left w:val="single" w:sz="4" w:space="0" w:color="auto"/>
              <w:bottom w:val="single" w:sz="4" w:space="0" w:color="auto"/>
              <w:right w:val="single" w:sz="4" w:space="0" w:color="auto"/>
            </w:tcBorders>
            <w:vAlign w:val="bottom"/>
          </w:tcPr>
          <w:p w14:paraId="353883B4" w14:textId="233FF692" w:rsidR="00B46269" w:rsidRPr="0039479B" w:rsidRDefault="00B46269" w:rsidP="004B7DB5">
            <w:pPr>
              <w:spacing w:after="0" w:line="240" w:lineRule="auto"/>
              <w:jc w:val="right"/>
              <w:rPr>
                <w:rFonts w:ascii="Times New Roman" w:hAnsi="Times New Roman"/>
                <w:sz w:val="24"/>
                <w:szCs w:val="24"/>
              </w:rPr>
            </w:pPr>
            <w:r w:rsidRPr="0039479B">
              <w:rPr>
                <w:rFonts w:ascii="Times New Roman" w:hAnsi="Times New Roman"/>
                <w:sz w:val="24"/>
                <w:szCs w:val="24"/>
              </w:rPr>
              <w:t>65</w:t>
            </w:r>
          </w:p>
        </w:tc>
        <w:tc>
          <w:tcPr>
            <w:tcW w:w="449" w:type="pct"/>
            <w:tcBorders>
              <w:top w:val="single" w:sz="4" w:space="0" w:color="auto"/>
              <w:left w:val="single" w:sz="4" w:space="0" w:color="auto"/>
              <w:bottom w:val="single" w:sz="4" w:space="0" w:color="auto"/>
              <w:right w:val="single" w:sz="4" w:space="0" w:color="auto"/>
            </w:tcBorders>
            <w:vAlign w:val="bottom"/>
          </w:tcPr>
          <w:p w14:paraId="5421710C" w14:textId="2B5FB278" w:rsidR="00B46269" w:rsidRPr="0039479B" w:rsidRDefault="00127F7F" w:rsidP="004B7DB5">
            <w:pPr>
              <w:spacing w:after="0" w:line="240" w:lineRule="auto"/>
              <w:jc w:val="right"/>
              <w:rPr>
                <w:rFonts w:ascii="Times New Roman" w:hAnsi="Times New Roman"/>
                <w:sz w:val="24"/>
                <w:szCs w:val="24"/>
              </w:rPr>
            </w:pPr>
            <w:r w:rsidRPr="0039479B">
              <w:rPr>
                <w:rFonts w:ascii="Times New Roman" w:hAnsi="Times New Roman"/>
                <w:sz w:val="24"/>
                <w:szCs w:val="24"/>
              </w:rPr>
              <w:t>-</w:t>
            </w:r>
          </w:p>
        </w:tc>
        <w:tc>
          <w:tcPr>
            <w:tcW w:w="1258" w:type="pct"/>
            <w:tcBorders>
              <w:top w:val="single" w:sz="4" w:space="0" w:color="auto"/>
              <w:left w:val="single" w:sz="4" w:space="0" w:color="auto"/>
              <w:bottom w:val="single" w:sz="4" w:space="0" w:color="auto"/>
              <w:right w:val="single" w:sz="4" w:space="0" w:color="auto"/>
            </w:tcBorders>
            <w:vAlign w:val="bottom"/>
          </w:tcPr>
          <w:p w14:paraId="21FABF57" w14:textId="2D2BDD34" w:rsidR="00B46269" w:rsidRPr="0039479B" w:rsidRDefault="00B46269" w:rsidP="004B7DB5">
            <w:pPr>
              <w:spacing w:after="0" w:line="240" w:lineRule="auto"/>
              <w:jc w:val="right"/>
              <w:rPr>
                <w:rFonts w:ascii="Times New Roman" w:hAnsi="Times New Roman"/>
                <w:sz w:val="24"/>
                <w:szCs w:val="24"/>
              </w:rPr>
            </w:pPr>
            <w:r w:rsidRPr="0039479B">
              <w:rPr>
                <w:rFonts w:ascii="Times New Roman" w:hAnsi="Times New Roman"/>
                <w:sz w:val="24"/>
                <w:szCs w:val="24"/>
              </w:rPr>
              <w:t>35</w:t>
            </w:r>
          </w:p>
        </w:tc>
      </w:tr>
      <w:tr w:rsidR="00B46269" w:rsidRPr="0039479B" w14:paraId="386FCA9E" w14:textId="77777777" w:rsidTr="00B46269">
        <w:trPr>
          <w:trHeight w:val="20"/>
        </w:trPr>
        <w:tc>
          <w:tcPr>
            <w:tcW w:w="346" w:type="pct"/>
            <w:tcBorders>
              <w:top w:val="single" w:sz="4" w:space="0" w:color="auto"/>
              <w:left w:val="single" w:sz="4" w:space="0" w:color="auto"/>
              <w:bottom w:val="single" w:sz="4" w:space="0" w:color="auto"/>
              <w:right w:val="single" w:sz="4" w:space="0" w:color="auto"/>
            </w:tcBorders>
            <w:hideMark/>
          </w:tcPr>
          <w:p w14:paraId="1493E935" w14:textId="77777777"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4</w:t>
            </w:r>
          </w:p>
        </w:tc>
        <w:tc>
          <w:tcPr>
            <w:tcW w:w="1010" w:type="pct"/>
            <w:tcBorders>
              <w:top w:val="single" w:sz="4" w:space="0" w:color="auto"/>
              <w:left w:val="single" w:sz="4" w:space="0" w:color="auto"/>
              <w:bottom w:val="single" w:sz="4" w:space="0" w:color="auto"/>
              <w:right w:val="single" w:sz="4" w:space="0" w:color="auto"/>
            </w:tcBorders>
          </w:tcPr>
          <w:p w14:paraId="09665473" w14:textId="6F9A7BDE"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п. М. Сосновка</w:t>
            </w:r>
          </w:p>
        </w:tc>
        <w:tc>
          <w:tcPr>
            <w:tcW w:w="1206" w:type="pct"/>
            <w:tcBorders>
              <w:top w:val="single" w:sz="4" w:space="0" w:color="auto"/>
              <w:left w:val="single" w:sz="4" w:space="0" w:color="auto"/>
              <w:bottom w:val="single" w:sz="4" w:space="0" w:color="auto"/>
              <w:right w:val="single" w:sz="4" w:space="0" w:color="auto"/>
            </w:tcBorders>
            <w:vAlign w:val="bottom"/>
          </w:tcPr>
          <w:p w14:paraId="35C26A1D" w14:textId="31AAF630" w:rsidR="00B46269" w:rsidRPr="0039479B" w:rsidRDefault="00425928" w:rsidP="004B7DB5">
            <w:pPr>
              <w:spacing w:after="0" w:line="240" w:lineRule="auto"/>
              <w:jc w:val="right"/>
              <w:rPr>
                <w:rFonts w:ascii="Times New Roman" w:hAnsi="Times New Roman"/>
                <w:sz w:val="24"/>
                <w:szCs w:val="24"/>
              </w:rPr>
            </w:pPr>
            <w:r w:rsidRPr="0039479B">
              <w:rPr>
                <w:rFonts w:ascii="Times New Roman" w:hAnsi="Times New Roman"/>
                <w:sz w:val="24"/>
                <w:szCs w:val="24"/>
              </w:rPr>
              <w:t>14,07</w:t>
            </w:r>
          </w:p>
        </w:tc>
        <w:tc>
          <w:tcPr>
            <w:tcW w:w="731" w:type="pct"/>
            <w:tcBorders>
              <w:top w:val="single" w:sz="4" w:space="0" w:color="auto"/>
              <w:left w:val="single" w:sz="4" w:space="0" w:color="auto"/>
              <w:bottom w:val="single" w:sz="4" w:space="0" w:color="auto"/>
              <w:right w:val="single" w:sz="4" w:space="0" w:color="auto"/>
            </w:tcBorders>
            <w:vAlign w:val="bottom"/>
          </w:tcPr>
          <w:p w14:paraId="7E6DA60F" w14:textId="0E288896" w:rsidR="00B46269" w:rsidRPr="0039479B" w:rsidRDefault="00425928" w:rsidP="004B7DB5">
            <w:pPr>
              <w:spacing w:after="0" w:line="240" w:lineRule="auto"/>
              <w:jc w:val="right"/>
              <w:rPr>
                <w:rFonts w:ascii="Times New Roman" w:hAnsi="Times New Roman"/>
                <w:sz w:val="24"/>
                <w:szCs w:val="24"/>
              </w:rPr>
            </w:pPr>
            <w:r w:rsidRPr="0039479B">
              <w:rPr>
                <w:rFonts w:ascii="Times New Roman" w:hAnsi="Times New Roman"/>
                <w:sz w:val="24"/>
                <w:szCs w:val="24"/>
              </w:rPr>
              <w:t>90</w:t>
            </w:r>
          </w:p>
        </w:tc>
        <w:tc>
          <w:tcPr>
            <w:tcW w:w="449" w:type="pct"/>
            <w:tcBorders>
              <w:top w:val="single" w:sz="4" w:space="0" w:color="auto"/>
              <w:left w:val="single" w:sz="4" w:space="0" w:color="auto"/>
              <w:bottom w:val="single" w:sz="4" w:space="0" w:color="auto"/>
              <w:right w:val="single" w:sz="4" w:space="0" w:color="auto"/>
            </w:tcBorders>
            <w:vAlign w:val="bottom"/>
          </w:tcPr>
          <w:p w14:paraId="4F88913F" w14:textId="114E7E89" w:rsidR="00B46269" w:rsidRPr="0039479B" w:rsidRDefault="00127F7F" w:rsidP="004B7DB5">
            <w:pPr>
              <w:spacing w:after="0" w:line="240" w:lineRule="auto"/>
              <w:jc w:val="right"/>
              <w:rPr>
                <w:rFonts w:ascii="Times New Roman" w:hAnsi="Times New Roman"/>
                <w:sz w:val="24"/>
                <w:szCs w:val="24"/>
              </w:rPr>
            </w:pPr>
            <w:r w:rsidRPr="0039479B">
              <w:rPr>
                <w:rFonts w:ascii="Times New Roman" w:hAnsi="Times New Roman"/>
                <w:sz w:val="24"/>
                <w:szCs w:val="24"/>
              </w:rPr>
              <w:t>-</w:t>
            </w:r>
          </w:p>
        </w:tc>
        <w:tc>
          <w:tcPr>
            <w:tcW w:w="1258" w:type="pct"/>
            <w:tcBorders>
              <w:top w:val="single" w:sz="4" w:space="0" w:color="auto"/>
              <w:left w:val="single" w:sz="4" w:space="0" w:color="auto"/>
              <w:bottom w:val="single" w:sz="4" w:space="0" w:color="auto"/>
              <w:right w:val="single" w:sz="4" w:space="0" w:color="auto"/>
            </w:tcBorders>
            <w:vAlign w:val="bottom"/>
          </w:tcPr>
          <w:p w14:paraId="45390B35" w14:textId="64671C7D" w:rsidR="00B46269" w:rsidRPr="0039479B" w:rsidRDefault="00425928" w:rsidP="004B7DB5">
            <w:pPr>
              <w:spacing w:after="0" w:line="240" w:lineRule="auto"/>
              <w:jc w:val="right"/>
              <w:rPr>
                <w:rFonts w:ascii="Times New Roman" w:hAnsi="Times New Roman"/>
                <w:sz w:val="24"/>
                <w:szCs w:val="24"/>
              </w:rPr>
            </w:pPr>
            <w:r w:rsidRPr="0039479B">
              <w:rPr>
                <w:rFonts w:ascii="Times New Roman" w:hAnsi="Times New Roman"/>
                <w:sz w:val="24"/>
                <w:szCs w:val="24"/>
              </w:rPr>
              <w:t>10</w:t>
            </w:r>
          </w:p>
        </w:tc>
      </w:tr>
      <w:tr w:rsidR="00B46269" w:rsidRPr="0039479B" w14:paraId="6F38F3C7" w14:textId="77777777" w:rsidTr="00B46269">
        <w:trPr>
          <w:trHeight w:val="20"/>
        </w:trPr>
        <w:tc>
          <w:tcPr>
            <w:tcW w:w="346" w:type="pct"/>
            <w:tcBorders>
              <w:top w:val="single" w:sz="4" w:space="0" w:color="auto"/>
              <w:left w:val="single" w:sz="4" w:space="0" w:color="auto"/>
              <w:bottom w:val="single" w:sz="4" w:space="0" w:color="auto"/>
              <w:right w:val="single" w:sz="4" w:space="0" w:color="auto"/>
            </w:tcBorders>
            <w:hideMark/>
          </w:tcPr>
          <w:p w14:paraId="33BCEB7D" w14:textId="77777777"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5</w:t>
            </w:r>
          </w:p>
        </w:tc>
        <w:tc>
          <w:tcPr>
            <w:tcW w:w="1010" w:type="pct"/>
            <w:tcBorders>
              <w:top w:val="single" w:sz="4" w:space="0" w:color="auto"/>
              <w:left w:val="single" w:sz="4" w:space="0" w:color="auto"/>
              <w:bottom w:val="single" w:sz="4" w:space="0" w:color="auto"/>
              <w:right w:val="single" w:sz="4" w:space="0" w:color="auto"/>
            </w:tcBorders>
          </w:tcPr>
          <w:p w14:paraId="71A2D6F3" w14:textId="148EF19B" w:rsidR="00B46269" w:rsidRPr="0039479B" w:rsidRDefault="00B46269" w:rsidP="004B7DB5">
            <w:pPr>
              <w:spacing w:after="0" w:line="240" w:lineRule="auto"/>
              <w:rPr>
                <w:rFonts w:ascii="Times New Roman" w:hAnsi="Times New Roman"/>
                <w:sz w:val="24"/>
                <w:szCs w:val="24"/>
              </w:rPr>
            </w:pPr>
            <w:bookmarkStart w:id="11" w:name="_Hlk27955068"/>
            <w:r w:rsidRPr="0039479B">
              <w:rPr>
                <w:rFonts w:ascii="Times New Roman" w:hAnsi="Times New Roman"/>
                <w:sz w:val="24"/>
                <w:szCs w:val="24"/>
              </w:rPr>
              <w:t>п. Южно-Челябинский Прииск</w:t>
            </w:r>
            <w:bookmarkEnd w:id="11"/>
          </w:p>
        </w:tc>
        <w:tc>
          <w:tcPr>
            <w:tcW w:w="1206" w:type="pct"/>
            <w:tcBorders>
              <w:top w:val="single" w:sz="4" w:space="0" w:color="auto"/>
              <w:left w:val="single" w:sz="4" w:space="0" w:color="auto"/>
              <w:bottom w:val="single" w:sz="4" w:space="0" w:color="auto"/>
              <w:right w:val="single" w:sz="4" w:space="0" w:color="auto"/>
            </w:tcBorders>
            <w:vAlign w:val="bottom"/>
          </w:tcPr>
          <w:p w14:paraId="0F1D1F7E" w14:textId="7D633A05" w:rsidR="00B46269" w:rsidRPr="0039479B" w:rsidRDefault="00025709" w:rsidP="004B7DB5">
            <w:pPr>
              <w:spacing w:after="0" w:line="240" w:lineRule="auto"/>
              <w:jc w:val="right"/>
              <w:rPr>
                <w:rFonts w:ascii="Times New Roman" w:hAnsi="Times New Roman"/>
                <w:sz w:val="24"/>
                <w:szCs w:val="24"/>
              </w:rPr>
            </w:pPr>
            <w:r w:rsidRPr="0039479B">
              <w:rPr>
                <w:rFonts w:ascii="Times New Roman" w:hAnsi="Times New Roman"/>
                <w:sz w:val="24"/>
                <w:szCs w:val="24"/>
              </w:rPr>
              <w:t>1</w:t>
            </w:r>
            <w:r w:rsidR="00391485" w:rsidRPr="0039479B">
              <w:rPr>
                <w:rFonts w:ascii="Times New Roman" w:hAnsi="Times New Roman"/>
                <w:sz w:val="24"/>
                <w:szCs w:val="24"/>
              </w:rPr>
              <w:t>,07</w:t>
            </w:r>
          </w:p>
        </w:tc>
        <w:tc>
          <w:tcPr>
            <w:tcW w:w="731" w:type="pct"/>
            <w:tcBorders>
              <w:top w:val="single" w:sz="4" w:space="0" w:color="auto"/>
              <w:left w:val="single" w:sz="4" w:space="0" w:color="auto"/>
              <w:bottom w:val="single" w:sz="4" w:space="0" w:color="auto"/>
              <w:right w:val="single" w:sz="4" w:space="0" w:color="auto"/>
            </w:tcBorders>
            <w:vAlign w:val="bottom"/>
          </w:tcPr>
          <w:p w14:paraId="6B4DD7F2" w14:textId="41F8D9E2" w:rsidR="00B46269" w:rsidRPr="0039479B" w:rsidRDefault="00425928" w:rsidP="004B7DB5">
            <w:pPr>
              <w:spacing w:after="0" w:line="240" w:lineRule="auto"/>
              <w:jc w:val="right"/>
              <w:rPr>
                <w:rFonts w:ascii="Times New Roman" w:hAnsi="Times New Roman"/>
                <w:sz w:val="24"/>
                <w:szCs w:val="24"/>
              </w:rPr>
            </w:pPr>
            <w:r w:rsidRPr="0039479B">
              <w:rPr>
                <w:rFonts w:ascii="Times New Roman" w:hAnsi="Times New Roman"/>
                <w:sz w:val="24"/>
                <w:szCs w:val="24"/>
              </w:rPr>
              <w:t>20</w:t>
            </w:r>
          </w:p>
        </w:tc>
        <w:tc>
          <w:tcPr>
            <w:tcW w:w="449" w:type="pct"/>
            <w:tcBorders>
              <w:top w:val="single" w:sz="4" w:space="0" w:color="auto"/>
              <w:left w:val="single" w:sz="4" w:space="0" w:color="auto"/>
              <w:bottom w:val="single" w:sz="4" w:space="0" w:color="auto"/>
              <w:right w:val="single" w:sz="4" w:space="0" w:color="auto"/>
            </w:tcBorders>
            <w:vAlign w:val="bottom"/>
          </w:tcPr>
          <w:p w14:paraId="24626171" w14:textId="00083970" w:rsidR="00B46269" w:rsidRPr="0039479B" w:rsidRDefault="00B46269" w:rsidP="004B7DB5">
            <w:pPr>
              <w:spacing w:after="0" w:line="240" w:lineRule="auto"/>
              <w:jc w:val="right"/>
              <w:rPr>
                <w:rFonts w:ascii="Times New Roman" w:hAnsi="Times New Roman"/>
                <w:sz w:val="24"/>
                <w:szCs w:val="24"/>
              </w:rPr>
            </w:pPr>
            <w:r w:rsidRPr="0039479B">
              <w:rPr>
                <w:rFonts w:ascii="Times New Roman" w:hAnsi="Times New Roman"/>
                <w:sz w:val="24"/>
                <w:szCs w:val="24"/>
              </w:rPr>
              <w:t>1</w:t>
            </w:r>
          </w:p>
        </w:tc>
        <w:tc>
          <w:tcPr>
            <w:tcW w:w="1258" w:type="pct"/>
            <w:tcBorders>
              <w:top w:val="single" w:sz="4" w:space="0" w:color="auto"/>
              <w:left w:val="single" w:sz="4" w:space="0" w:color="auto"/>
              <w:bottom w:val="single" w:sz="4" w:space="0" w:color="auto"/>
              <w:right w:val="single" w:sz="4" w:space="0" w:color="auto"/>
            </w:tcBorders>
            <w:vAlign w:val="bottom"/>
          </w:tcPr>
          <w:p w14:paraId="6D40EFB5" w14:textId="6E7C964D" w:rsidR="00B46269" w:rsidRPr="0039479B" w:rsidRDefault="00425928" w:rsidP="004B7DB5">
            <w:pPr>
              <w:spacing w:after="0" w:line="240" w:lineRule="auto"/>
              <w:jc w:val="right"/>
              <w:rPr>
                <w:rFonts w:ascii="Times New Roman" w:hAnsi="Times New Roman"/>
                <w:sz w:val="24"/>
                <w:szCs w:val="24"/>
              </w:rPr>
            </w:pPr>
            <w:r w:rsidRPr="0039479B">
              <w:rPr>
                <w:rFonts w:ascii="Times New Roman" w:hAnsi="Times New Roman"/>
                <w:sz w:val="24"/>
                <w:szCs w:val="24"/>
              </w:rPr>
              <w:t>80</w:t>
            </w:r>
          </w:p>
        </w:tc>
      </w:tr>
      <w:tr w:rsidR="00B46269" w:rsidRPr="0039479B" w14:paraId="463F0F72" w14:textId="77777777" w:rsidTr="00B46269">
        <w:trPr>
          <w:trHeight w:val="20"/>
        </w:trPr>
        <w:tc>
          <w:tcPr>
            <w:tcW w:w="346" w:type="pct"/>
            <w:tcBorders>
              <w:top w:val="single" w:sz="4" w:space="0" w:color="auto"/>
              <w:left w:val="single" w:sz="4" w:space="0" w:color="auto"/>
              <w:bottom w:val="single" w:sz="4" w:space="0" w:color="auto"/>
              <w:right w:val="single" w:sz="4" w:space="0" w:color="auto"/>
            </w:tcBorders>
            <w:hideMark/>
          </w:tcPr>
          <w:p w14:paraId="76ED1166" w14:textId="77777777"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6</w:t>
            </w:r>
          </w:p>
        </w:tc>
        <w:tc>
          <w:tcPr>
            <w:tcW w:w="1010" w:type="pct"/>
            <w:tcBorders>
              <w:top w:val="single" w:sz="4" w:space="0" w:color="auto"/>
              <w:left w:val="single" w:sz="4" w:space="0" w:color="auto"/>
              <w:bottom w:val="single" w:sz="4" w:space="0" w:color="auto"/>
              <w:right w:val="single" w:sz="4" w:space="0" w:color="auto"/>
            </w:tcBorders>
          </w:tcPr>
          <w:p w14:paraId="7FC17CD9" w14:textId="4AD787D2"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ст. Серозак</w:t>
            </w:r>
          </w:p>
        </w:tc>
        <w:tc>
          <w:tcPr>
            <w:tcW w:w="1206" w:type="pct"/>
            <w:tcBorders>
              <w:top w:val="single" w:sz="4" w:space="0" w:color="auto"/>
              <w:left w:val="single" w:sz="4" w:space="0" w:color="auto"/>
              <w:bottom w:val="single" w:sz="4" w:space="0" w:color="auto"/>
              <w:right w:val="single" w:sz="4" w:space="0" w:color="auto"/>
            </w:tcBorders>
            <w:vAlign w:val="bottom"/>
          </w:tcPr>
          <w:p w14:paraId="3CDF8858" w14:textId="6891A289" w:rsidR="00B46269" w:rsidRPr="0039479B" w:rsidRDefault="00127F7F" w:rsidP="004B7DB5">
            <w:pPr>
              <w:spacing w:after="0" w:line="240" w:lineRule="auto"/>
              <w:jc w:val="right"/>
              <w:rPr>
                <w:rFonts w:ascii="Times New Roman" w:hAnsi="Times New Roman"/>
                <w:sz w:val="24"/>
                <w:szCs w:val="24"/>
              </w:rPr>
            </w:pPr>
            <w:r w:rsidRPr="0039479B">
              <w:rPr>
                <w:rFonts w:ascii="Times New Roman" w:hAnsi="Times New Roman"/>
                <w:sz w:val="24"/>
                <w:szCs w:val="24"/>
              </w:rPr>
              <w:t>0</w:t>
            </w:r>
          </w:p>
        </w:tc>
        <w:tc>
          <w:tcPr>
            <w:tcW w:w="731" w:type="pct"/>
            <w:tcBorders>
              <w:top w:val="single" w:sz="4" w:space="0" w:color="auto"/>
              <w:left w:val="single" w:sz="4" w:space="0" w:color="auto"/>
              <w:bottom w:val="single" w:sz="4" w:space="0" w:color="auto"/>
              <w:right w:val="single" w:sz="4" w:space="0" w:color="auto"/>
            </w:tcBorders>
            <w:vAlign w:val="bottom"/>
          </w:tcPr>
          <w:p w14:paraId="667E6704" w14:textId="3E427E06" w:rsidR="00B46269" w:rsidRPr="0039479B" w:rsidRDefault="00B46269" w:rsidP="004B7DB5">
            <w:pPr>
              <w:spacing w:after="0" w:line="240" w:lineRule="auto"/>
              <w:jc w:val="right"/>
              <w:rPr>
                <w:rFonts w:ascii="Times New Roman" w:hAnsi="Times New Roman"/>
                <w:sz w:val="24"/>
                <w:szCs w:val="24"/>
              </w:rPr>
            </w:pPr>
            <w:r w:rsidRPr="0039479B">
              <w:rPr>
                <w:rFonts w:ascii="Times New Roman" w:hAnsi="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vAlign w:val="bottom"/>
          </w:tcPr>
          <w:p w14:paraId="1A42F67F" w14:textId="3859B137" w:rsidR="00B46269" w:rsidRPr="0039479B" w:rsidRDefault="004B7DB5" w:rsidP="004B7DB5">
            <w:pPr>
              <w:spacing w:after="0" w:line="240" w:lineRule="auto"/>
              <w:jc w:val="right"/>
              <w:rPr>
                <w:rFonts w:ascii="Times New Roman" w:hAnsi="Times New Roman"/>
                <w:sz w:val="24"/>
                <w:szCs w:val="24"/>
              </w:rPr>
            </w:pPr>
            <w:r w:rsidRPr="0039479B">
              <w:rPr>
                <w:rFonts w:ascii="Times New Roman" w:hAnsi="Times New Roman"/>
                <w:sz w:val="24"/>
                <w:szCs w:val="24"/>
              </w:rPr>
              <w:t>0</w:t>
            </w:r>
          </w:p>
        </w:tc>
        <w:tc>
          <w:tcPr>
            <w:tcW w:w="1258" w:type="pct"/>
            <w:tcBorders>
              <w:top w:val="single" w:sz="4" w:space="0" w:color="auto"/>
              <w:left w:val="single" w:sz="4" w:space="0" w:color="auto"/>
              <w:bottom w:val="single" w:sz="4" w:space="0" w:color="auto"/>
              <w:right w:val="single" w:sz="4" w:space="0" w:color="auto"/>
            </w:tcBorders>
            <w:vAlign w:val="bottom"/>
          </w:tcPr>
          <w:p w14:paraId="15F72B26" w14:textId="234E8164" w:rsidR="00B46269" w:rsidRPr="0039479B" w:rsidRDefault="00B46269" w:rsidP="004B7DB5">
            <w:pPr>
              <w:spacing w:after="0" w:line="240" w:lineRule="auto"/>
              <w:jc w:val="right"/>
              <w:rPr>
                <w:rFonts w:ascii="Times New Roman" w:hAnsi="Times New Roman"/>
                <w:sz w:val="24"/>
                <w:szCs w:val="24"/>
              </w:rPr>
            </w:pPr>
            <w:r w:rsidRPr="0039479B">
              <w:rPr>
                <w:rFonts w:ascii="Times New Roman" w:hAnsi="Times New Roman"/>
                <w:sz w:val="24"/>
                <w:szCs w:val="24"/>
              </w:rPr>
              <w:t>100</w:t>
            </w:r>
          </w:p>
        </w:tc>
      </w:tr>
      <w:tr w:rsidR="00B46269" w:rsidRPr="0039479B" w14:paraId="78CF1397" w14:textId="77777777" w:rsidTr="00B46269">
        <w:trPr>
          <w:trHeight w:val="20"/>
        </w:trPr>
        <w:tc>
          <w:tcPr>
            <w:tcW w:w="346" w:type="pct"/>
            <w:tcBorders>
              <w:top w:val="single" w:sz="4" w:space="0" w:color="auto"/>
              <w:left w:val="single" w:sz="4" w:space="0" w:color="auto"/>
              <w:bottom w:val="single" w:sz="4" w:space="0" w:color="auto"/>
              <w:right w:val="single" w:sz="4" w:space="0" w:color="auto"/>
            </w:tcBorders>
            <w:hideMark/>
          </w:tcPr>
          <w:p w14:paraId="7C405C8E" w14:textId="77777777"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7</w:t>
            </w:r>
          </w:p>
        </w:tc>
        <w:tc>
          <w:tcPr>
            <w:tcW w:w="1010" w:type="pct"/>
            <w:tcBorders>
              <w:top w:val="single" w:sz="4" w:space="0" w:color="auto"/>
              <w:left w:val="single" w:sz="4" w:space="0" w:color="auto"/>
              <w:bottom w:val="single" w:sz="4" w:space="0" w:color="auto"/>
              <w:right w:val="single" w:sz="4" w:space="0" w:color="auto"/>
            </w:tcBorders>
          </w:tcPr>
          <w:p w14:paraId="4C2BB31D" w14:textId="49826C30"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км.2088</w:t>
            </w:r>
          </w:p>
        </w:tc>
        <w:tc>
          <w:tcPr>
            <w:tcW w:w="1206" w:type="pct"/>
            <w:tcBorders>
              <w:top w:val="single" w:sz="4" w:space="0" w:color="auto"/>
              <w:left w:val="single" w:sz="4" w:space="0" w:color="auto"/>
              <w:bottom w:val="single" w:sz="4" w:space="0" w:color="auto"/>
              <w:right w:val="single" w:sz="4" w:space="0" w:color="auto"/>
            </w:tcBorders>
            <w:vAlign w:val="bottom"/>
          </w:tcPr>
          <w:p w14:paraId="43833F5E" w14:textId="36155C6E" w:rsidR="00B46269" w:rsidRPr="0039479B" w:rsidRDefault="00127F7F" w:rsidP="004B7DB5">
            <w:pPr>
              <w:spacing w:after="0" w:line="240" w:lineRule="auto"/>
              <w:jc w:val="right"/>
              <w:rPr>
                <w:rFonts w:ascii="Times New Roman" w:hAnsi="Times New Roman"/>
                <w:sz w:val="24"/>
                <w:szCs w:val="24"/>
              </w:rPr>
            </w:pPr>
            <w:r w:rsidRPr="0039479B">
              <w:rPr>
                <w:rFonts w:ascii="Times New Roman" w:hAnsi="Times New Roman"/>
                <w:sz w:val="24"/>
                <w:szCs w:val="24"/>
              </w:rPr>
              <w:t>0</w:t>
            </w:r>
          </w:p>
        </w:tc>
        <w:tc>
          <w:tcPr>
            <w:tcW w:w="731" w:type="pct"/>
            <w:tcBorders>
              <w:top w:val="single" w:sz="4" w:space="0" w:color="auto"/>
              <w:left w:val="single" w:sz="4" w:space="0" w:color="auto"/>
              <w:bottom w:val="single" w:sz="4" w:space="0" w:color="auto"/>
              <w:right w:val="single" w:sz="4" w:space="0" w:color="auto"/>
            </w:tcBorders>
            <w:vAlign w:val="bottom"/>
          </w:tcPr>
          <w:p w14:paraId="1D22DF34" w14:textId="0F136978" w:rsidR="00B46269" w:rsidRPr="0039479B" w:rsidRDefault="00B46269" w:rsidP="004B7DB5">
            <w:pPr>
              <w:spacing w:after="0" w:line="240" w:lineRule="auto"/>
              <w:jc w:val="right"/>
              <w:rPr>
                <w:rFonts w:ascii="Times New Roman" w:hAnsi="Times New Roman"/>
                <w:sz w:val="24"/>
                <w:szCs w:val="24"/>
              </w:rPr>
            </w:pPr>
            <w:r w:rsidRPr="0039479B">
              <w:rPr>
                <w:rFonts w:ascii="Times New Roman" w:hAnsi="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vAlign w:val="bottom"/>
          </w:tcPr>
          <w:p w14:paraId="5DD99080" w14:textId="63F06784" w:rsidR="00B46269" w:rsidRPr="0039479B" w:rsidRDefault="004B7DB5" w:rsidP="004B7DB5">
            <w:pPr>
              <w:spacing w:after="0" w:line="240" w:lineRule="auto"/>
              <w:jc w:val="right"/>
              <w:rPr>
                <w:rFonts w:ascii="Times New Roman" w:hAnsi="Times New Roman"/>
                <w:sz w:val="24"/>
                <w:szCs w:val="24"/>
              </w:rPr>
            </w:pPr>
            <w:r w:rsidRPr="0039479B">
              <w:rPr>
                <w:rFonts w:ascii="Times New Roman" w:hAnsi="Times New Roman"/>
                <w:sz w:val="24"/>
                <w:szCs w:val="24"/>
              </w:rPr>
              <w:t>0</w:t>
            </w:r>
          </w:p>
        </w:tc>
        <w:tc>
          <w:tcPr>
            <w:tcW w:w="1258" w:type="pct"/>
            <w:tcBorders>
              <w:top w:val="single" w:sz="4" w:space="0" w:color="auto"/>
              <w:left w:val="single" w:sz="4" w:space="0" w:color="auto"/>
              <w:bottom w:val="single" w:sz="4" w:space="0" w:color="auto"/>
              <w:right w:val="single" w:sz="4" w:space="0" w:color="auto"/>
            </w:tcBorders>
            <w:vAlign w:val="bottom"/>
          </w:tcPr>
          <w:p w14:paraId="7E896AB1" w14:textId="58F6FBCC" w:rsidR="00B46269" w:rsidRPr="0039479B" w:rsidRDefault="00B46269" w:rsidP="004B7DB5">
            <w:pPr>
              <w:spacing w:after="0" w:line="240" w:lineRule="auto"/>
              <w:jc w:val="right"/>
              <w:rPr>
                <w:rFonts w:ascii="Times New Roman" w:hAnsi="Times New Roman"/>
                <w:sz w:val="24"/>
                <w:szCs w:val="24"/>
              </w:rPr>
            </w:pPr>
            <w:r w:rsidRPr="0039479B">
              <w:rPr>
                <w:rFonts w:ascii="Times New Roman" w:hAnsi="Times New Roman"/>
                <w:sz w:val="24"/>
                <w:szCs w:val="24"/>
              </w:rPr>
              <w:t>100</w:t>
            </w:r>
          </w:p>
        </w:tc>
      </w:tr>
      <w:tr w:rsidR="00B46269" w:rsidRPr="0039479B" w14:paraId="3896AAAB" w14:textId="77777777" w:rsidTr="00B46269">
        <w:trPr>
          <w:trHeight w:val="20"/>
        </w:trPr>
        <w:tc>
          <w:tcPr>
            <w:tcW w:w="346" w:type="pct"/>
            <w:tcBorders>
              <w:top w:val="single" w:sz="4" w:space="0" w:color="auto"/>
              <w:left w:val="single" w:sz="4" w:space="0" w:color="auto"/>
              <w:bottom w:val="single" w:sz="4" w:space="0" w:color="auto"/>
              <w:right w:val="single" w:sz="4" w:space="0" w:color="auto"/>
            </w:tcBorders>
            <w:hideMark/>
          </w:tcPr>
          <w:p w14:paraId="3B2F7B78" w14:textId="77777777"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8</w:t>
            </w:r>
          </w:p>
        </w:tc>
        <w:tc>
          <w:tcPr>
            <w:tcW w:w="1010" w:type="pct"/>
            <w:tcBorders>
              <w:top w:val="single" w:sz="4" w:space="0" w:color="auto"/>
              <w:left w:val="single" w:sz="4" w:space="0" w:color="auto"/>
              <w:bottom w:val="single" w:sz="4" w:space="0" w:color="auto"/>
              <w:right w:val="single" w:sz="4" w:space="0" w:color="auto"/>
            </w:tcBorders>
          </w:tcPr>
          <w:p w14:paraId="27A08EED" w14:textId="2B7D52AB" w:rsidR="00B46269" w:rsidRPr="0039479B" w:rsidRDefault="00B46269" w:rsidP="004B7DB5">
            <w:pPr>
              <w:spacing w:after="0" w:line="240" w:lineRule="auto"/>
              <w:rPr>
                <w:rFonts w:ascii="Times New Roman" w:hAnsi="Times New Roman"/>
                <w:sz w:val="24"/>
                <w:szCs w:val="24"/>
              </w:rPr>
            </w:pPr>
            <w:r w:rsidRPr="0039479B">
              <w:rPr>
                <w:rFonts w:ascii="Times New Roman" w:hAnsi="Times New Roman"/>
                <w:sz w:val="24"/>
                <w:szCs w:val="24"/>
              </w:rPr>
              <w:t>км 2091</w:t>
            </w:r>
          </w:p>
        </w:tc>
        <w:tc>
          <w:tcPr>
            <w:tcW w:w="1206" w:type="pct"/>
            <w:tcBorders>
              <w:top w:val="single" w:sz="4" w:space="0" w:color="auto"/>
              <w:left w:val="single" w:sz="4" w:space="0" w:color="auto"/>
              <w:bottom w:val="single" w:sz="4" w:space="0" w:color="auto"/>
              <w:right w:val="single" w:sz="4" w:space="0" w:color="auto"/>
            </w:tcBorders>
            <w:vAlign w:val="bottom"/>
          </w:tcPr>
          <w:p w14:paraId="5597D5E4" w14:textId="6C87A8B2" w:rsidR="00B46269" w:rsidRPr="0039479B" w:rsidRDefault="00127F7F" w:rsidP="004B7DB5">
            <w:pPr>
              <w:spacing w:after="0" w:line="240" w:lineRule="auto"/>
              <w:jc w:val="right"/>
              <w:rPr>
                <w:rFonts w:ascii="Times New Roman" w:hAnsi="Times New Roman"/>
                <w:sz w:val="24"/>
                <w:szCs w:val="24"/>
              </w:rPr>
            </w:pPr>
            <w:r w:rsidRPr="0039479B">
              <w:rPr>
                <w:rFonts w:ascii="Times New Roman" w:hAnsi="Times New Roman"/>
                <w:sz w:val="24"/>
                <w:szCs w:val="24"/>
              </w:rPr>
              <w:t>0</w:t>
            </w:r>
          </w:p>
        </w:tc>
        <w:tc>
          <w:tcPr>
            <w:tcW w:w="731" w:type="pct"/>
            <w:tcBorders>
              <w:top w:val="single" w:sz="4" w:space="0" w:color="auto"/>
              <w:left w:val="single" w:sz="4" w:space="0" w:color="auto"/>
              <w:bottom w:val="single" w:sz="4" w:space="0" w:color="auto"/>
              <w:right w:val="single" w:sz="4" w:space="0" w:color="auto"/>
            </w:tcBorders>
            <w:vAlign w:val="bottom"/>
          </w:tcPr>
          <w:p w14:paraId="3CF563B8" w14:textId="39DDF734" w:rsidR="00B46269" w:rsidRPr="0039479B" w:rsidRDefault="00B46269" w:rsidP="004B7DB5">
            <w:pPr>
              <w:spacing w:after="0" w:line="240" w:lineRule="auto"/>
              <w:jc w:val="right"/>
              <w:rPr>
                <w:rFonts w:ascii="Times New Roman" w:hAnsi="Times New Roman"/>
                <w:sz w:val="24"/>
                <w:szCs w:val="24"/>
              </w:rPr>
            </w:pPr>
            <w:r w:rsidRPr="0039479B">
              <w:rPr>
                <w:rFonts w:ascii="Times New Roman" w:hAnsi="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vAlign w:val="bottom"/>
          </w:tcPr>
          <w:p w14:paraId="2CFF6628" w14:textId="18C0194F" w:rsidR="00B46269" w:rsidRPr="0039479B" w:rsidRDefault="004B7DB5" w:rsidP="004B7DB5">
            <w:pPr>
              <w:spacing w:after="0" w:line="240" w:lineRule="auto"/>
              <w:jc w:val="right"/>
              <w:rPr>
                <w:rFonts w:ascii="Times New Roman" w:hAnsi="Times New Roman"/>
                <w:sz w:val="24"/>
                <w:szCs w:val="24"/>
              </w:rPr>
            </w:pPr>
            <w:r w:rsidRPr="0039479B">
              <w:rPr>
                <w:rFonts w:ascii="Times New Roman" w:hAnsi="Times New Roman"/>
                <w:sz w:val="24"/>
                <w:szCs w:val="24"/>
              </w:rPr>
              <w:t>0</w:t>
            </w:r>
          </w:p>
        </w:tc>
        <w:tc>
          <w:tcPr>
            <w:tcW w:w="1258" w:type="pct"/>
            <w:tcBorders>
              <w:top w:val="single" w:sz="4" w:space="0" w:color="auto"/>
              <w:left w:val="single" w:sz="4" w:space="0" w:color="auto"/>
              <w:bottom w:val="single" w:sz="4" w:space="0" w:color="auto"/>
              <w:right w:val="single" w:sz="4" w:space="0" w:color="auto"/>
            </w:tcBorders>
            <w:vAlign w:val="bottom"/>
          </w:tcPr>
          <w:p w14:paraId="5CFEDDFA" w14:textId="343DCE22" w:rsidR="00B46269" w:rsidRPr="0039479B" w:rsidRDefault="00B46269" w:rsidP="004B7DB5">
            <w:pPr>
              <w:spacing w:after="0" w:line="240" w:lineRule="auto"/>
              <w:jc w:val="right"/>
              <w:rPr>
                <w:rFonts w:ascii="Times New Roman" w:hAnsi="Times New Roman"/>
                <w:sz w:val="24"/>
                <w:szCs w:val="24"/>
              </w:rPr>
            </w:pPr>
            <w:r w:rsidRPr="0039479B">
              <w:rPr>
                <w:rFonts w:ascii="Times New Roman" w:hAnsi="Times New Roman"/>
                <w:sz w:val="24"/>
                <w:szCs w:val="24"/>
              </w:rPr>
              <w:t>100</w:t>
            </w:r>
          </w:p>
        </w:tc>
      </w:tr>
      <w:tr w:rsidR="00F45130" w:rsidRPr="00EF0D8C" w14:paraId="78E83E5B" w14:textId="77777777" w:rsidTr="008275D4">
        <w:trPr>
          <w:trHeight w:val="20"/>
        </w:trPr>
        <w:tc>
          <w:tcPr>
            <w:tcW w:w="346" w:type="pct"/>
            <w:tcBorders>
              <w:top w:val="single" w:sz="4" w:space="0" w:color="auto"/>
              <w:left w:val="single" w:sz="4" w:space="0" w:color="auto"/>
              <w:bottom w:val="single" w:sz="4" w:space="0" w:color="auto"/>
              <w:right w:val="single" w:sz="4" w:space="0" w:color="auto"/>
            </w:tcBorders>
            <w:vAlign w:val="center"/>
          </w:tcPr>
          <w:p w14:paraId="18C9EA43" w14:textId="77777777" w:rsidR="00F45130" w:rsidRPr="0039479B" w:rsidRDefault="00F45130" w:rsidP="00C47DB1">
            <w:pPr>
              <w:spacing w:after="0" w:line="240" w:lineRule="auto"/>
              <w:jc w:val="both"/>
              <w:rPr>
                <w:rFonts w:ascii="Times New Roman" w:hAnsi="Times New Roman"/>
                <w:sz w:val="24"/>
                <w:szCs w:val="24"/>
              </w:rPr>
            </w:pPr>
          </w:p>
        </w:tc>
        <w:tc>
          <w:tcPr>
            <w:tcW w:w="1010" w:type="pct"/>
            <w:tcBorders>
              <w:top w:val="single" w:sz="4" w:space="0" w:color="auto"/>
              <w:left w:val="single" w:sz="4" w:space="0" w:color="auto"/>
              <w:bottom w:val="single" w:sz="4" w:space="0" w:color="auto"/>
              <w:right w:val="single" w:sz="4" w:space="0" w:color="auto"/>
            </w:tcBorders>
            <w:vAlign w:val="center"/>
            <w:hideMark/>
          </w:tcPr>
          <w:p w14:paraId="152CD493" w14:textId="77777777" w:rsidR="00F45130" w:rsidRPr="0039479B" w:rsidRDefault="00F45130" w:rsidP="002E6F28">
            <w:pPr>
              <w:spacing w:after="0" w:line="240" w:lineRule="auto"/>
              <w:rPr>
                <w:rFonts w:ascii="Times New Roman" w:eastAsia="Times New Roman" w:hAnsi="Times New Roman"/>
                <w:sz w:val="24"/>
                <w:szCs w:val="24"/>
                <w:lang w:eastAsia="ru-RU"/>
              </w:rPr>
            </w:pPr>
            <w:r w:rsidRPr="0039479B">
              <w:rPr>
                <w:rFonts w:ascii="Times New Roman" w:eastAsia="Times New Roman" w:hAnsi="Times New Roman"/>
                <w:sz w:val="24"/>
                <w:szCs w:val="24"/>
                <w:lang w:eastAsia="ru-RU"/>
              </w:rPr>
              <w:t>Всего</w:t>
            </w:r>
          </w:p>
        </w:tc>
        <w:tc>
          <w:tcPr>
            <w:tcW w:w="1206" w:type="pct"/>
            <w:tcBorders>
              <w:top w:val="single" w:sz="4" w:space="0" w:color="auto"/>
              <w:left w:val="single" w:sz="4" w:space="0" w:color="auto"/>
              <w:bottom w:val="single" w:sz="4" w:space="0" w:color="auto"/>
              <w:right w:val="single" w:sz="4" w:space="0" w:color="auto"/>
            </w:tcBorders>
            <w:vAlign w:val="bottom"/>
          </w:tcPr>
          <w:p w14:paraId="73E3C2C6" w14:textId="2D213230" w:rsidR="00F45130" w:rsidRPr="0039479B" w:rsidRDefault="0039479B" w:rsidP="008275D4">
            <w:pPr>
              <w:spacing w:after="0" w:line="240" w:lineRule="auto"/>
              <w:jc w:val="right"/>
              <w:rPr>
                <w:rFonts w:ascii="Times New Roman" w:eastAsia="Times New Roman" w:hAnsi="Times New Roman"/>
                <w:sz w:val="24"/>
                <w:szCs w:val="24"/>
                <w:lang w:eastAsia="ru-RU"/>
              </w:rPr>
            </w:pPr>
            <w:r w:rsidRPr="0039479B">
              <w:rPr>
                <w:rFonts w:ascii="Times New Roman" w:eastAsia="Times New Roman" w:hAnsi="Times New Roman"/>
                <w:sz w:val="24"/>
                <w:szCs w:val="24"/>
                <w:lang w:eastAsia="ru-RU"/>
              </w:rPr>
              <w:t>122,07</w:t>
            </w:r>
          </w:p>
        </w:tc>
        <w:tc>
          <w:tcPr>
            <w:tcW w:w="731" w:type="pct"/>
            <w:tcBorders>
              <w:top w:val="single" w:sz="4" w:space="0" w:color="auto"/>
              <w:left w:val="single" w:sz="4" w:space="0" w:color="auto"/>
              <w:bottom w:val="single" w:sz="4" w:space="0" w:color="auto"/>
              <w:right w:val="single" w:sz="4" w:space="0" w:color="auto"/>
            </w:tcBorders>
            <w:vAlign w:val="bottom"/>
          </w:tcPr>
          <w:p w14:paraId="03B408B0" w14:textId="4393D0E3" w:rsidR="00F45130" w:rsidRPr="0039479B" w:rsidRDefault="00F45130" w:rsidP="008275D4">
            <w:pPr>
              <w:spacing w:after="0" w:line="240" w:lineRule="auto"/>
              <w:jc w:val="right"/>
              <w:rPr>
                <w:rFonts w:ascii="Times New Roman" w:eastAsia="Times New Roman" w:hAnsi="Times New Roman"/>
                <w:color w:val="000000"/>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vAlign w:val="bottom"/>
          </w:tcPr>
          <w:p w14:paraId="2CBE0B00" w14:textId="6EA8CDDC" w:rsidR="00F45130" w:rsidRPr="00EF0D8C" w:rsidRDefault="00F45130" w:rsidP="008275D4">
            <w:pPr>
              <w:spacing w:after="0" w:line="240" w:lineRule="auto"/>
              <w:jc w:val="right"/>
              <w:rPr>
                <w:rFonts w:ascii="Times New Roman" w:eastAsia="Times New Roman" w:hAnsi="Times New Roman"/>
                <w:color w:val="000000"/>
                <w:sz w:val="24"/>
                <w:szCs w:val="24"/>
                <w:lang w:eastAsia="ru-RU"/>
              </w:rPr>
            </w:pPr>
          </w:p>
        </w:tc>
        <w:tc>
          <w:tcPr>
            <w:tcW w:w="1258" w:type="pct"/>
            <w:tcBorders>
              <w:top w:val="single" w:sz="4" w:space="0" w:color="auto"/>
              <w:left w:val="single" w:sz="4" w:space="0" w:color="auto"/>
              <w:bottom w:val="single" w:sz="4" w:space="0" w:color="auto"/>
              <w:right w:val="single" w:sz="4" w:space="0" w:color="auto"/>
            </w:tcBorders>
            <w:vAlign w:val="bottom"/>
          </w:tcPr>
          <w:p w14:paraId="11B8C848" w14:textId="43CEC6AE" w:rsidR="00F45130" w:rsidRPr="00EF0D8C" w:rsidRDefault="00F45130" w:rsidP="008275D4">
            <w:pPr>
              <w:spacing w:after="0" w:line="240" w:lineRule="auto"/>
              <w:jc w:val="right"/>
              <w:rPr>
                <w:rFonts w:ascii="Times New Roman" w:eastAsia="Times New Roman" w:hAnsi="Times New Roman"/>
                <w:color w:val="000000"/>
                <w:sz w:val="24"/>
                <w:szCs w:val="24"/>
                <w:lang w:eastAsia="ru-RU"/>
              </w:rPr>
            </w:pPr>
          </w:p>
        </w:tc>
      </w:tr>
    </w:tbl>
    <w:p w14:paraId="1E4C3C21" w14:textId="77777777" w:rsidR="00144885" w:rsidRDefault="00144885" w:rsidP="00EF0D8C">
      <w:pPr>
        <w:pStyle w:val="affc"/>
      </w:pPr>
    </w:p>
    <w:p w14:paraId="53913F5E" w14:textId="2BBEFFCD" w:rsidR="00FD4CEE" w:rsidRDefault="00FD4CEE" w:rsidP="00EF0D8C">
      <w:pPr>
        <w:pStyle w:val="affc"/>
      </w:pPr>
      <w:r w:rsidRPr="00FD4CEE">
        <w:t xml:space="preserve">Централизованные и нецентрализованные системы </w:t>
      </w:r>
      <w:r w:rsidR="00144885">
        <w:t xml:space="preserve">закрытого </w:t>
      </w:r>
      <w:r w:rsidRPr="00FD4CEE">
        <w:t>горячего водоснабжения в сельском поселении отсутствуют</w:t>
      </w:r>
      <w:r>
        <w:t>.</w:t>
      </w:r>
    </w:p>
    <w:p w14:paraId="0638D623" w14:textId="77777777" w:rsidR="00FA4D25" w:rsidRPr="00992D47" w:rsidRDefault="00AB5BC9" w:rsidP="00EA0B08">
      <w:pPr>
        <w:pStyle w:val="2"/>
        <w:spacing w:after="240"/>
        <w:rPr>
          <w:b/>
          <w:sz w:val="29"/>
          <w:szCs w:val="29"/>
        </w:rPr>
      </w:pPr>
      <w:bookmarkStart w:id="12" w:name="_Toc28001352"/>
      <w:r w:rsidRPr="00992D47">
        <w:rPr>
          <w:b/>
          <w:sz w:val="29"/>
          <w:szCs w:val="29"/>
        </w:rPr>
        <w:t>О</w:t>
      </w:r>
      <w:r w:rsidR="00FA4D25" w:rsidRPr="00992D47">
        <w:rPr>
          <w:b/>
          <w:sz w:val="29"/>
          <w:szCs w:val="29"/>
        </w:rPr>
        <w:t>писание результатов технического обследования централизованных систем водоснабжения</w:t>
      </w:r>
      <w:bookmarkEnd w:id="12"/>
    </w:p>
    <w:p w14:paraId="4D7BC026" w14:textId="0B8F5FC0" w:rsidR="00D44128" w:rsidRDefault="00EA0B08" w:rsidP="00EF0D8C">
      <w:pPr>
        <w:pStyle w:val="affc"/>
      </w:pPr>
      <w:r w:rsidRPr="00EA0B08">
        <w:t xml:space="preserve">Техническое обследование </w:t>
      </w:r>
      <w:r w:rsidR="00CA5083">
        <w:t>системы водоснабжения</w:t>
      </w:r>
      <w:r w:rsidRPr="00EA0B08">
        <w:t xml:space="preserve"> </w:t>
      </w:r>
      <w:r w:rsidR="00090707">
        <w:t xml:space="preserve">не </w:t>
      </w:r>
      <w:r w:rsidRPr="00EA0B08">
        <w:t>производилось</w:t>
      </w:r>
      <w:r w:rsidR="00090707">
        <w:t>.</w:t>
      </w:r>
    </w:p>
    <w:p w14:paraId="1F875DEE" w14:textId="77777777" w:rsidR="00FA4D25" w:rsidRPr="00992D47" w:rsidRDefault="00AB5BC9" w:rsidP="00E9769C">
      <w:pPr>
        <w:pStyle w:val="2"/>
        <w:spacing w:after="240"/>
        <w:rPr>
          <w:b/>
          <w:sz w:val="29"/>
          <w:szCs w:val="29"/>
        </w:rPr>
      </w:pPr>
      <w:bookmarkStart w:id="13" w:name="_Toc28001353"/>
      <w:r w:rsidRPr="00992D47">
        <w:rPr>
          <w:b/>
          <w:sz w:val="29"/>
          <w:szCs w:val="29"/>
        </w:rPr>
        <w:t>О</w:t>
      </w:r>
      <w:r w:rsidR="00FA4D25" w:rsidRPr="00992D47">
        <w:rPr>
          <w:b/>
          <w:sz w:val="29"/>
          <w:szCs w:val="29"/>
        </w:rPr>
        <w:t>писание состояния существующих источников водоснаб</w:t>
      </w:r>
      <w:r w:rsidRPr="00992D47">
        <w:rPr>
          <w:b/>
          <w:sz w:val="29"/>
          <w:szCs w:val="29"/>
        </w:rPr>
        <w:t>жения и водозаборных сооружений</w:t>
      </w:r>
      <w:bookmarkEnd w:id="13"/>
    </w:p>
    <w:p w14:paraId="0C877BB4" w14:textId="44336188" w:rsidR="002E6F28" w:rsidRPr="00235CBB" w:rsidRDefault="002E6F28" w:rsidP="002E6F28">
      <w:pPr>
        <w:pStyle w:val="affc"/>
        <w:rPr>
          <w:b/>
        </w:rPr>
      </w:pPr>
      <w:r w:rsidRPr="00235CBB">
        <w:rPr>
          <w:b/>
        </w:rPr>
        <w:t xml:space="preserve">п. </w:t>
      </w:r>
      <w:r w:rsidR="002D2381">
        <w:rPr>
          <w:b/>
        </w:rPr>
        <w:t>Саргазы</w:t>
      </w:r>
    </w:p>
    <w:p w14:paraId="76DF04FB" w14:textId="2018B125" w:rsidR="00FE51EE" w:rsidRDefault="00FE51EE" w:rsidP="00FE51EE">
      <w:pPr>
        <w:pStyle w:val="affc"/>
      </w:pPr>
      <w:r w:rsidRPr="00FE51EE">
        <w:t xml:space="preserve">Для питьевого водоснабжения осуществляется добыча питьевых подземных вод с помощью </w:t>
      </w:r>
      <w:r>
        <w:t>одной</w:t>
      </w:r>
      <w:r w:rsidRPr="00FE51EE">
        <w:t xml:space="preserve"> скважин</w:t>
      </w:r>
      <w:r>
        <w:t>ы</w:t>
      </w:r>
      <w:r w:rsidRPr="00FE51EE">
        <w:t>.</w:t>
      </w:r>
    </w:p>
    <w:p w14:paraId="026E4920" w14:textId="494B4BD4" w:rsidR="00A71D30" w:rsidRDefault="00A71D30" w:rsidP="00FE51EE">
      <w:pPr>
        <w:pStyle w:val="affc"/>
      </w:pPr>
      <w:r>
        <w:t xml:space="preserve">Скважина расположена на расстоянии 800 метров от поселка в восточном направлении. </w:t>
      </w:r>
      <w:r w:rsidR="00C645CE">
        <w:t>Год ввода скважины - 1990.</w:t>
      </w:r>
      <w:r>
        <w:t>Скважина имеет глубину 65 метров и дебит 16куб.м/ч. Эксплуатационный водонасосный горизонт – 40 метров.</w:t>
      </w:r>
      <w:r w:rsidR="00CC14F5">
        <w:t xml:space="preserve"> </w:t>
      </w:r>
      <w:r>
        <w:t xml:space="preserve">В скважине установлен </w:t>
      </w:r>
      <w:r w:rsidR="00C645CE">
        <w:t>центробежный погружной агрегат</w:t>
      </w:r>
      <w:r>
        <w:t xml:space="preserve"> ЭЦВ 6-16</w:t>
      </w:r>
      <w:r w:rsidR="00C645CE">
        <w:t>-110.</w:t>
      </w:r>
    </w:p>
    <w:p w14:paraId="5A311ACE" w14:textId="42D2C457" w:rsidR="00C645CE" w:rsidRPr="009B2ADE" w:rsidRDefault="009B2ADE" w:rsidP="00FE51EE">
      <w:pPr>
        <w:pStyle w:val="affc"/>
        <w:rPr>
          <w:b/>
        </w:rPr>
      </w:pPr>
      <w:r w:rsidRPr="009B2ADE">
        <w:rPr>
          <w:b/>
        </w:rPr>
        <w:t>п. ст. Смолино</w:t>
      </w:r>
    </w:p>
    <w:p w14:paraId="21F0312D" w14:textId="7D32E88A" w:rsidR="009B2ADE" w:rsidRDefault="009B2ADE" w:rsidP="009B2ADE">
      <w:pPr>
        <w:pStyle w:val="affc"/>
      </w:pPr>
      <w:r w:rsidRPr="00FE51EE">
        <w:lastRenderedPageBreak/>
        <w:t xml:space="preserve">Для питьевого водоснабжения осуществляется добыча питьевых подземных вод с помощью </w:t>
      </w:r>
      <w:r>
        <w:t>одной</w:t>
      </w:r>
      <w:r w:rsidRPr="00FE51EE">
        <w:t xml:space="preserve"> </w:t>
      </w:r>
      <w:r>
        <w:t>артезианской</w:t>
      </w:r>
      <w:r w:rsidRPr="00FE51EE">
        <w:t xml:space="preserve"> скважин</w:t>
      </w:r>
      <w:r>
        <w:t>ы</w:t>
      </w:r>
      <w:r w:rsidRPr="00FE51EE">
        <w:t>.</w:t>
      </w:r>
    </w:p>
    <w:p w14:paraId="169B5A7A" w14:textId="132DE372" w:rsidR="009B2ADE" w:rsidRDefault="009B2ADE" w:rsidP="009B2ADE">
      <w:pPr>
        <w:pStyle w:val="affc"/>
      </w:pPr>
      <w:r>
        <w:t xml:space="preserve">Скважина расположена в центральной части поселка. Год ввода скважины - 1965.Скважина имеет дебит </w:t>
      </w:r>
      <w:r w:rsidR="00B5175E">
        <w:t>6</w:t>
      </w:r>
      <w:r>
        <w:t>куб.м/ч. В скважине установлен центробежный погружной агрегат ЭЦВ 6-</w:t>
      </w:r>
      <w:r w:rsidR="00B5175E">
        <w:t>10</w:t>
      </w:r>
      <w:r>
        <w:t>-</w:t>
      </w:r>
      <w:r w:rsidR="00B5175E">
        <w:t>80 мощностью 4 кВт</w:t>
      </w:r>
      <w:r>
        <w:t>.</w:t>
      </w:r>
    </w:p>
    <w:p w14:paraId="627B3E64" w14:textId="03CE745C" w:rsidR="00B5175E" w:rsidRDefault="00B5175E" w:rsidP="009B2ADE">
      <w:pPr>
        <w:pStyle w:val="affc"/>
        <w:rPr>
          <w:b/>
        </w:rPr>
      </w:pPr>
      <w:r w:rsidRPr="00B5175E">
        <w:rPr>
          <w:b/>
        </w:rPr>
        <w:t>п. Южно-</w:t>
      </w:r>
      <w:r w:rsidR="001B23DA">
        <w:rPr>
          <w:b/>
        </w:rPr>
        <w:t>Челябинский</w:t>
      </w:r>
      <w:r w:rsidRPr="00B5175E">
        <w:rPr>
          <w:b/>
        </w:rPr>
        <w:t xml:space="preserve"> Прииск</w:t>
      </w:r>
    </w:p>
    <w:p w14:paraId="4B98F197" w14:textId="77777777" w:rsidR="007151C2" w:rsidRDefault="007151C2" w:rsidP="007151C2">
      <w:pPr>
        <w:pStyle w:val="affc"/>
      </w:pPr>
      <w:r w:rsidRPr="00FE51EE">
        <w:t xml:space="preserve">Для питьевого водоснабжения осуществляется добыча питьевых подземных вод с помощью </w:t>
      </w:r>
      <w:r>
        <w:t>одной</w:t>
      </w:r>
      <w:r w:rsidRPr="00FE51EE">
        <w:t xml:space="preserve"> скважин</w:t>
      </w:r>
      <w:r>
        <w:t>ы</w:t>
      </w:r>
      <w:r w:rsidRPr="00FE51EE">
        <w:t>.</w:t>
      </w:r>
    </w:p>
    <w:p w14:paraId="57CF9FD2" w14:textId="22F2C506" w:rsidR="007151C2" w:rsidRDefault="007151C2" w:rsidP="00B5175E">
      <w:pPr>
        <w:pStyle w:val="affc"/>
      </w:pPr>
      <w:r>
        <w:t>Год ввода скважины - 1990.Скважина имеет глубину 72 метра и дебит 4,5куб</w:t>
      </w:r>
      <w:proofErr w:type="gramStart"/>
      <w:r>
        <w:t>.м</w:t>
      </w:r>
      <w:proofErr w:type="gramEnd"/>
      <w:r>
        <w:t>/ч. Эксплуатационный водонасосный горизонт – 60 метров. В скважине установлен центробежный погружной агрегат ЭЦВ 6-4-80 мощностью 2кВт.</w:t>
      </w:r>
    </w:p>
    <w:p w14:paraId="1978EDF2" w14:textId="7455405A" w:rsidR="007151C2" w:rsidRPr="00B5175E" w:rsidRDefault="007151C2" w:rsidP="007151C2">
      <w:pPr>
        <w:pStyle w:val="affc"/>
      </w:pPr>
      <w:r>
        <w:t xml:space="preserve">В </w:t>
      </w:r>
      <w:r w:rsidRPr="00FB1563">
        <w:rPr>
          <w:b/>
        </w:rPr>
        <w:t>д. Таловка</w:t>
      </w:r>
      <w:r>
        <w:t xml:space="preserve"> и </w:t>
      </w:r>
      <w:r w:rsidRPr="00FB1563">
        <w:rPr>
          <w:b/>
        </w:rPr>
        <w:t>п. М.Сосновка</w:t>
      </w:r>
      <w:r>
        <w:t xml:space="preserve"> отсутствуют водозаборные объекты, водоснабжение осуществляется от магистрального трубопровода МУП «П</w:t>
      </w:r>
      <w:r w:rsidR="00FB1563">
        <w:t>ОВВ</w:t>
      </w:r>
      <w:r>
        <w:t>»</w:t>
      </w:r>
      <w:r w:rsidR="00FB1563">
        <w:t>.</w:t>
      </w:r>
    </w:p>
    <w:p w14:paraId="17FF994B" w14:textId="77777777" w:rsidR="00FA4D25" w:rsidRPr="00992D47" w:rsidRDefault="00AB5BC9" w:rsidP="00E9769C">
      <w:pPr>
        <w:pStyle w:val="2"/>
        <w:spacing w:before="240" w:after="240"/>
        <w:rPr>
          <w:b/>
          <w:sz w:val="29"/>
          <w:szCs w:val="29"/>
        </w:rPr>
      </w:pPr>
      <w:bookmarkStart w:id="14" w:name="_Toc28001354"/>
      <w:r w:rsidRPr="00992D47">
        <w:rPr>
          <w:b/>
          <w:sz w:val="29"/>
          <w:szCs w:val="29"/>
        </w:rPr>
        <w:t>О</w:t>
      </w:r>
      <w:r w:rsidR="00FA4D25" w:rsidRPr="00992D47">
        <w:rPr>
          <w:b/>
          <w:sz w:val="29"/>
          <w:szCs w:val="29"/>
        </w:rPr>
        <w:t>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w:t>
      </w:r>
      <w:r w:rsidRPr="00992D47">
        <w:rPr>
          <w:b/>
          <w:sz w:val="29"/>
          <w:szCs w:val="29"/>
        </w:rPr>
        <w:t>ечения нормативов качества воды</w:t>
      </w:r>
      <w:bookmarkEnd w:id="14"/>
    </w:p>
    <w:p w14:paraId="0A06302E" w14:textId="1B515696" w:rsidR="002E6F28" w:rsidRPr="002E6F28" w:rsidRDefault="00A570A8" w:rsidP="00936635">
      <w:pPr>
        <w:pStyle w:val="affc"/>
      </w:pPr>
      <w:r w:rsidRPr="00A570A8">
        <w:t xml:space="preserve">По состоянию на </w:t>
      </w:r>
      <w:r w:rsidR="00F42989">
        <w:t>2019</w:t>
      </w:r>
      <w:r w:rsidRPr="00A570A8">
        <w:t xml:space="preserve"> год в </w:t>
      </w:r>
      <w:r>
        <w:t>сельском поселении</w:t>
      </w:r>
      <w:r w:rsidRPr="00A570A8">
        <w:t xml:space="preserve"> сооружени</w:t>
      </w:r>
      <w:r>
        <w:t>я</w:t>
      </w:r>
      <w:r w:rsidRPr="00A570A8">
        <w:t xml:space="preserve"> очистки </w:t>
      </w:r>
      <w:r w:rsidR="00936635">
        <w:t>отсутствуют.</w:t>
      </w:r>
    </w:p>
    <w:p w14:paraId="360A3A41" w14:textId="77777777" w:rsidR="007D50B2" w:rsidRPr="007D50B2" w:rsidRDefault="00A570A8" w:rsidP="00EF0D8C">
      <w:pPr>
        <w:pStyle w:val="affc"/>
      </w:pPr>
      <w:r>
        <w:t>П</w:t>
      </w:r>
      <w:r w:rsidR="007D50B2" w:rsidRPr="007D50B2">
        <w:t>ериодически выполняются анализы водопроводной воды на предмет соответствия требованиям СанПиН 2.1.4.1074-01 «Питьевая вода Гигиенические требования к качеству воды централизованных систем питьевого водоснабжения. Контроль качества». В соответствии с требованиями СанПиН 2.1.4.1074-01 проверки в распределительной водопроводной сети производятся по микробиологическим и органолептическим показателям с частотой, для населённого пункта с численностью населения менее 10 тысяч человек, не менее двух раз в месяц.</w:t>
      </w:r>
    </w:p>
    <w:p w14:paraId="4169ABB3" w14:textId="77777777" w:rsidR="007D50B2" w:rsidRPr="007D50B2" w:rsidRDefault="007D50B2" w:rsidP="00EF0D8C">
      <w:pPr>
        <w:pStyle w:val="affc"/>
      </w:pPr>
      <w:r w:rsidRPr="007D50B2">
        <w:t>Проверка качества питьевой воды по обобщенным показателям должна производиться не менее 4 раз в год.</w:t>
      </w:r>
    </w:p>
    <w:p w14:paraId="0DECD4F0" w14:textId="77777777" w:rsidR="00D13179" w:rsidRDefault="007D50B2" w:rsidP="00EF0D8C">
      <w:pPr>
        <w:pStyle w:val="affc"/>
      </w:pPr>
      <w:r w:rsidRPr="007D50B2">
        <w:t>В целом систему водоснабжения сельского поселения можно считать в должной степени надежной.</w:t>
      </w:r>
      <w:r w:rsidR="00D13179">
        <w:t xml:space="preserve"> На всех источниках водоснабжения отсутствуют сооружения по обеззараживанию воды. </w:t>
      </w:r>
    </w:p>
    <w:p w14:paraId="51B1A5AC" w14:textId="77777777" w:rsidR="00545EB1" w:rsidRDefault="002D059D" w:rsidP="00EF0D8C">
      <w:pPr>
        <w:pStyle w:val="affc"/>
      </w:pPr>
      <w:r w:rsidRPr="000B3894">
        <w:lastRenderedPageBreak/>
        <w:t>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14:paraId="42BDCE69" w14:textId="77777777" w:rsidR="00FA4D25" w:rsidRPr="00992D47" w:rsidRDefault="00AB5BC9" w:rsidP="00E9769C">
      <w:pPr>
        <w:pStyle w:val="2"/>
        <w:spacing w:before="240" w:after="240"/>
        <w:rPr>
          <w:b/>
          <w:sz w:val="29"/>
          <w:szCs w:val="29"/>
        </w:rPr>
      </w:pPr>
      <w:bookmarkStart w:id="15" w:name="_Toc28001355"/>
      <w:r w:rsidRPr="00992D47">
        <w:rPr>
          <w:b/>
          <w:sz w:val="29"/>
          <w:szCs w:val="29"/>
        </w:rPr>
        <w:t>О</w:t>
      </w:r>
      <w:r w:rsidR="00FA4D25" w:rsidRPr="00992D47">
        <w:rPr>
          <w:b/>
          <w:sz w:val="29"/>
          <w:szCs w:val="29"/>
        </w:rPr>
        <w:t>писание состояния и функционирования существующих нас</w:t>
      </w:r>
      <w:r w:rsidRPr="00992D47">
        <w:rPr>
          <w:b/>
          <w:sz w:val="29"/>
          <w:szCs w:val="29"/>
        </w:rPr>
        <w:t>осных централизованных станций</w:t>
      </w:r>
      <w:bookmarkEnd w:id="15"/>
    </w:p>
    <w:p w14:paraId="22A4B421" w14:textId="3FF9AB23" w:rsidR="00936635" w:rsidRDefault="00D13179" w:rsidP="00936635">
      <w:pPr>
        <w:pStyle w:val="affc"/>
      </w:pPr>
      <w:r w:rsidRPr="00D13179">
        <w:t>В качестве сооружени</w:t>
      </w:r>
      <w:r w:rsidR="00936635">
        <w:t>я</w:t>
      </w:r>
      <w:r w:rsidRPr="00D13179">
        <w:t xml:space="preserve"> для регулирования напора и расхода воды в систем</w:t>
      </w:r>
      <w:r w:rsidR="00936635">
        <w:t>е</w:t>
      </w:r>
      <w:r w:rsidRPr="00D13179">
        <w:t xml:space="preserve"> водоснабжения </w:t>
      </w:r>
      <w:r w:rsidR="00936635">
        <w:t>поселка Саргазы</w:t>
      </w:r>
      <w:r w:rsidRPr="00D13179">
        <w:t xml:space="preserve"> использу</w:t>
      </w:r>
      <w:r w:rsidR="00936635">
        <w:t>е</w:t>
      </w:r>
      <w:r w:rsidRPr="00D13179">
        <w:t>тся водонапорн</w:t>
      </w:r>
      <w:r w:rsidR="00936635">
        <w:t>ая</w:t>
      </w:r>
      <w:r w:rsidRPr="00D13179">
        <w:t xml:space="preserve"> башн</w:t>
      </w:r>
      <w:r w:rsidR="00936635">
        <w:t>я объемом 30 куб</w:t>
      </w:r>
      <w:proofErr w:type="gramStart"/>
      <w:r w:rsidR="00936635">
        <w:t>.м</w:t>
      </w:r>
      <w:proofErr w:type="gramEnd"/>
      <w:r w:rsidR="00FB1563">
        <w:t>, в п. Южно-Челябинский Прииск используется водонапорная башня объемом 10куб.м.</w:t>
      </w:r>
    </w:p>
    <w:p w14:paraId="249B03EB" w14:textId="52A5185E" w:rsidR="00AB5BC9" w:rsidRPr="00992D47" w:rsidRDefault="00AB5BC9" w:rsidP="00936635">
      <w:pPr>
        <w:pStyle w:val="2"/>
        <w:spacing w:before="240" w:after="240"/>
        <w:rPr>
          <w:b/>
          <w:sz w:val="29"/>
          <w:szCs w:val="29"/>
        </w:rPr>
      </w:pPr>
      <w:bookmarkStart w:id="16" w:name="_Toc28001356"/>
      <w:r w:rsidRPr="00992D47">
        <w:rPr>
          <w:b/>
          <w:sz w:val="29"/>
          <w:szCs w:val="29"/>
        </w:rPr>
        <w:t>О</w:t>
      </w:r>
      <w:r w:rsidR="00FA4D25" w:rsidRPr="00992D47">
        <w:rPr>
          <w:b/>
          <w:sz w:val="29"/>
          <w:szCs w:val="29"/>
        </w:rPr>
        <w:t>писание состояния и функционирования водопровод</w:t>
      </w:r>
      <w:r w:rsidRPr="00992D47">
        <w:rPr>
          <w:b/>
          <w:sz w:val="29"/>
          <w:szCs w:val="29"/>
        </w:rPr>
        <w:t>ных сетей систем водоснабжения</w:t>
      </w:r>
      <w:bookmarkEnd w:id="16"/>
    </w:p>
    <w:p w14:paraId="69F21CD2" w14:textId="77777777" w:rsidR="00B51F64" w:rsidRPr="006C5C1F" w:rsidRDefault="00B51F64" w:rsidP="00EF0D8C">
      <w:pPr>
        <w:pStyle w:val="affc"/>
      </w:pPr>
      <w:r w:rsidRPr="00576A16">
        <w:t xml:space="preserve">Структура схемы сетей водоснабжения Поселения представлена </w:t>
      </w:r>
      <w:r w:rsidR="0061072B" w:rsidRPr="00576A16">
        <w:t>закольцованным</w:t>
      </w:r>
      <w:r w:rsidRPr="00576A16">
        <w:t xml:space="preserve"> </w:t>
      </w:r>
      <w:r w:rsidR="008509F8">
        <w:t xml:space="preserve">и тупиковым </w:t>
      </w:r>
      <w:r w:rsidRPr="00576A16">
        <w:t xml:space="preserve">типом сетей, соответствующим </w:t>
      </w:r>
      <w:r w:rsidR="001B0632">
        <w:t>2</w:t>
      </w:r>
      <w:r w:rsidRPr="00576A16">
        <w:t xml:space="preserve">-й категории надежности водоснабжения населенного пункта с численностью населения </w:t>
      </w:r>
      <w:r w:rsidR="001B0632">
        <w:t>от 5 до 50</w:t>
      </w:r>
      <w:r w:rsidRPr="00576A16">
        <w:t xml:space="preserve"> тыс. чел. Такие </w:t>
      </w:r>
      <w:r w:rsidRPr="006C5C1F">
        <w:t xml:space="preserve">сети водоснабжения, обеспечивают предоставление потребителю коммунальной услуги по водоснабжению и стабилизируют гидродинамические процессы эксплуатации системы водоснабжения. </w:t>
      </w:r>
    </w:p>
    <w:p w14:paraId="084884F3" w14:textId="68272A24" w:rsidR="00FB3922" w:rsidRPr="00E9769C" w:rsidRDefault="00E9769C" w:rsidP="00EF0D8C">
      <w:pPr>
        <w:pStyle w:val="affc"/>
      </w:pPr>
      <w:r w:rsidRPr="00E9769C">
        <w:t xml:space="preserve">Материал труб хозяйственно-питьевого водоснабжения: </w:t>
      </w:r>
      <w:r>
        <w:t>полиэтилен</w:t>
      </w:r>
      <w:r w:rsidRPr="00E9769C">
        <w:t>, сталь</w:t>
      </w:r>
      <w:r w:rsidR="00235CBB">
        <w:t xml:space="preserve">, чугун, </w:t>
      </w:r>
      <w:r w:rsidRPr="00E9769C">
        <w:t>принят на основании п.8.21. СНиП 2.04.02-84</w:t>
      </w:r>
      <w:r>
        <w:t>.</w:t>
      </w:r>
      <w:r w:rsidR="00CC2405">
        <w:t xml:space="preserve"> Прокладка – подземная.</w:t>
      </w:r>
    </w:p>
    <w:p w14:paraId="61211DE4" w14:textId="3260131C" w:rsidR="00D93431" w:rsidRPr="005A3B33" w:rsidRDefault="005A3B33" w:rsidP="00EF0D8C">
      <w:pPr>
        <w:pStyle w:val="affc"/>
      </w:pPr>
      <w:r w:rsidRPr="005A3B33">
        <w:t xml:space="preserve">В п. </w:t>
      </w:r>
      <w:r w:rsidR="00FB1563">
        <w:t>Саргазы</w:t>
      </w:r>
      <w:r w:rsidRPr="005A3B33">
        <w:t xml:space="preserve"> ц</w:t>
      </w:r>
      <w:r w:rsidR="00D93431" w:rsidRPr="005A3B33">
        <w:t xml:space="preserve">ентрализованная система выполнена закольцованной схемой, на некоторых участках тупиковая. Средний износ </w:t>
      </w:r>
      <w:r w:rsidR="00D44128" w:rsidRPr="005A3B33">
        <w:t>сетей водоснабжения</w:t>
      </w:r>
      <w:r w:rsidR="00D93431" w:rsidRPr="005A3B33">
        <w:t xml:space="preserve"> составляет </w:t>
      </w:r>
      <w:r w:rsidR="00FB1563">
        <w:t>55</w:t>
      </w:r>
      <w:r w:rsidR="00D93431" w:rsidRPr="005A3B33">
        <w:t xml:space="preserve">%. Основной удельный вес трубопроводов исполнен из </w:t>
      </w:r>
      <w:r w:rsidR="00235CBB" w:rsidRPr="005A3B33">
        <w:t>металла</w:t>
      </w:r>
      <w:r w:rsidR="00D93431" w:rsidRPr="005A3B33">
        <w:t xml:space="preserve"> – </w:t>
      </w:r>
      <w:r w:rsidR="00FB1563">
        <w:t>6</w:t>
      </w:r>
      <w:r w:rsidR="00D93431" w:rsidRPr="005A3B33">
        <w:t xml:space="preserve">0%. Половина системы выполнена в диаметре </w:t>
      </w:r>
      <w:r w:rsidR="00235CBB" w:rsidRPr="005A3B33">
        <w:t>от 63 до 1</w:t>
      </w:r>
      <w:r w:rsidR="00FB1563">
        <w:t>50</w:t>
      </w:r>
      <w:r w:rsidR="00235CBB" w:rsidRPr="005A3B33">
        <w:t xml:space="preserve"> </w:t>
      </w:r>
      <w:r w:rsidR="00D93431" w:rsidRPr="005A3B33">
        <w:t>мм.</w:t>
      </w:r>
      <w:r w:rsidRPr="005A3B33">
        <w:rPr>
          <w:rFonts w:eastAsia="Calibri"/>
          <w:sz w:val="24"/>
          <w:szCs w:val="24"/>
          <w:lang w:eastAsia="en-US"/>
        </w:rPr>
        <w:t xml:space="preserve"> </w:t>
      </w:r>
      <w:r w:rsidRPr="005A3B33">
        <w:t>Компенсаторы и подвижные стыковые соединения при подземной прокладке трубопроводов располагаются в колодцах.</w:t>
      </w:r>
      <w:r w:rsidR="00FB1563">
        <w:t xml:space="preserve"> Общая протяженность составляет 9000 метров</w:t>
      </w:r>
    </w:p>
    <w:p w14:paraId="5FE852A1" w14:textId="4F1049E9" w:rsidR="00007E7A" w:rsidRDefault="00D97F4F" w:rsidP="00EF0D8C">
      <w:pPr>
        <w:pStyle w:val="affc"/>
      </w:pPr>
      <w:r w:rsidRPr="005A3B33">
        <w:t xml:space="preserve">Водопровод в </w:t>
      </w:r>
      <w:r w:rsidR="001B23DA">
        <w:t>п.ст. Смолино</w:t>
      </w:r>
      <w:r w:rsidRPr="005A3B33">
        <w:t xml:space="preserve"> состоит из </w:t>
      </w:r>
      <w:r w:rsidR="001B23DA">
        <w:t>стальных</w:t>
      </w:r>
      <w:r w:rsidR="00007E7A">
        <w:t>, чугунных</w:t>
      </w:r>
      <w:r w:rsidR="001B23DA">
        <w:t xml:space="preserve"> и полиэтиленовых</w:t>
      </w:r>
      <w:r w:rsidRPr="005A3B33">
        <w:t xml:space="preserve"> труб диаметром </w:t>
      </w:r>
      <w:r w:rsidR="001B23DA">
        <w:t>от 50</w:t>
      </w:r>
      <w:r w:rsidRPr="005A3B33">
        <w:t>мм</w:t>
      </w:r>
      <w:r w:rsidR="001B23DA">
        <w:t xml:space="preserve"> до 100мм</w:t>
      </w:r>
      <w:r w:rsidRPr="005A3B33">
        <w:t xml:space="preserve">. </w:t>
      </w:r>
      <w:r w:rsidR="001B23DA">
        <w:t>Общая протяженность составляет 1597 метров.</w:t>
      </w:r>
      <w:r w:rsidR="00007E7A">
        <w:t xml:space="preserve"> Прокладка – подземная, тупиковая.</w:t>
      </w:r>
    </w:p>
    <w:p w14:paraId="6893C772" w14:textId="429164CD" w:rsidR="00D97F4F" w:rsidRDefault="00D97F4F" w:rsidP="00EF0D8C">
      <w:pPr>
        <w:pStyle w:val="affc"/>
      </w:pPr>
      <w:r w:rsidRPr="005A3B33">
        <w:t xml:space="preserve">В </w:t>
      </w:r>
      <w:r w:rsidR="001B23DA">
        <w:t>п. Южно-Челябинский прииск</w:t>
      </w:r>
      <w:r w:rsidRPr="005A3B33">
        <w:t xml:space="preserve"> водопровод </w:t>
      </w:r>
      <w:r w:rsidR="00007E7A">
        <w:t>общей протяженностью 4000 метров</w:t>
      </w:r>
      <w:r w:rsidRPr="005A3B33">
        <w:t>.</w:t>
      </w:r>
      <w:r w:rsidR="005A3B33">
        <w:t xml:space="preserve"> </w:t>
      </w:r>
      <w:r w:rsidR="00007E7A">
        <w:t>Прокладка – подземная, тупиковая.</w:t>
      </w:r>
    </w:p>
    <w:p w14:paraId="5ED4E5C9" w14:textId="47CB9BC0" w:rsidR="00007E7A" w:rsidRDefault="006F259A" w:rsidP="00EF0D8C">
      <w:pPr>
        <w:pStyle w:val="affc"/>
      </w:pPr>
      <w:r>
        <w:lastRenderedPageBreak/>
        <w:t>В п. М.Сосновка протяженность сети составляет 450 метров диаметром от 100 до 40мм. В д. Таловка протяженность сети составляет 1641 метров диаметром от 100 до 50мм.</w:t>
      </w:r>
    </w:p>
    <w:p w14:paraId="402CA0E6" w14:textId="3D83139A" w:rsidR="008C3A98" w:rsidRPr="00576A16" w:rsidRDefault="004261AE" w:rsidP="00EF0D8C">
      <w:pPr>
        <w:pStyle w:val="affc"/>
      </w:pPr>
      <w:r w:rsidRPr="00576A16">
        <w:t>Одной из причин неудовлетворительного состояния централизованных систем водоснабжения является высокая изношенность водопроводны</w:t>
      </w:r>
      <w:r w:rsidR="00576A16">
        <w:t>х сетей</w:t>
      </w:r>
      <w:r w:rsidRPr="00576A16">
        <w:t xml:space="preserve">. </w:t>
      </w:r>
    </w:p>
    <w:p w14:paraId="0B2569E8" w14:textId="77777777" w:rsidR="004261AE" w:rsidRPr="00576A16" w:rsidRDefault="004261AE" w:rsidP="00EF0D8C">
      <w:pPr>
        <w:pStyle w:val="affc"/>
      </w:pPr>
      <w:r w:rsidRPr="00576A16">
        <w:t xml:space="preserve">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 Для профилактики возникновения аварий и утечек на сетях водопровода и для уменьшения объемов потерь проводится своевременная замена </w:t>
      </w:r>
      <w:r w:rsidR="00CC2405" w:rsidRPr="00576A16">
        <w:t>запорно-регулирующей</w:t>
      </w:r>
      <w:r w:rsidRPr="00576A16">
        <w:t xml:space="preserve"> арматуры и водопроводных сетей с истекшим эксплуатационным ресурсом. </w:t>
      </w:r>
    </w:p>
    <w:p w14:paraId="355C8E4C" w14:textId="77777777" w:rsidR="004261AE" w:rsidRPr="00576A16" w:rsidRDefault="004261AE" w:rsidP="00EF0D8C">
      <w:pPr>
        <w:pStyle w:val="affc"/>
      </w:pPr>
      <w:r w:rsidRPr="00576A16">
        <w:t xml:space="preserve">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 </w:t>
      </w:r>
    </w:p>
    <w:p w14:paraId="3ACBC91C" w14:textId="5B42B4C0" w:rsidR="008C3A98" w:rsidRPr="00576A16" w:rsidRDefault="004261AE" w:rsidP="00EF0D8C">
      <w:pPr>
        <w:pStyle w:val="affc"/>
      </w:pPr>
      <w:r w:rsidRPr="00576A16">
        <w:t xml:space="preserve">С 2000 года стальные трубопроводы заменяются на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w:t>
      </w:r>
    </w:p>
    <w:p w14:paraId="0AD16442" w14:textId="7D5393FC" w:rsidR="008C3A98" w:rsidRPr="00576A16" w:rsidRDefault="004261AE" w:rsidP="00EF0D8C">
      <w:pPr>
        <w:pStyle w:val="affc"/>
      </w:pPr>
      <w:r w:rsidRPr="00576A16">
        <w:t xml:space="preserve">Полимерные материалы не подвержены коррозии, поэтому им не присущи недостатки и проблемы, которые возникают при эксплуатации металлических труб. На них не образуется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w:t>
      </w:r>
    </w:p>
    <w:p w14:paraId="7FFB1BA9" w14:textId="1E32B202" w:rsidR="008C3A98" w:rsidRPr="00576A16" w:rsidRDefault="004261AE" w:rsidP="00EF0D8C">
      <w:pPr>
        <w:pStyle w:val="affc"/>
      </w:pPr>
      <w:r w:rsidRPr="00576A16">
        <w:t>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w:t>
      </w:r>
      <w:r w:rsidR="00C2422D">
        <w:t xml:space="preserve"> </w:t>
      </w:r>
      <w:r w:rsidRPr="00576A16">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w:t>
      </w:r>
      <w:r w:rsidRPr="00576A16">
        <w:lastRenderedPageBreak/>
        <w:t xml:space="preserve">сооружений коммунального водоснабжения и канализации», утвержденных приказом Госстроя РФ от 30.12.1999 № 168. </w:t>
      </w:r>
    </w:p>
    <w:p w14:paraId="5F611961" w14:textId="77777777" w:rsidR="004261AE" w:rsidRPr="00576A16" w:rsidRDefault="004261AE" w:rsidP="00EF0D8C">
      <w:pPr>
        <w:pStyle w:val="affc"/>
      </w:pPr>
      <w:r w:rsidRPr="00576A16">
        <w:t>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14:paraId="2B17892A" w14:textId="23934792" w:rsidR="003843A2" w:rsidRPr="00992D47" w:rsidRDefault="00AB5BC9" w:rsidP="00057A5D">
      <w:pPr>
        <w:pStyle w:val="2"/>
        <w:spacing w:before="240" w:after="240"/>
        <w:rPr>
          <w:b/>
          <w:sz w:val="29"/>
          <w:szCs w:val="29"/>
        </w:rPr>
      </w:pPr>
      <w:bookmarkStart w:id="17" w:name="_Toc28001357"/>
      <w:r w:rsidRPr="00992D47">
        <w:rPr>
          <w:b/>
          <w:sz w:val="29"/>
          <w:szCs w:val="29"/>
        </w:rPr>
        <w:t>О</w:t>
      </w:r>
      <w:r w:rsidR="00FA4D25" w:rsidRPr="00992D47">
        <w:rPr>
          <w:b/>
          <w:sz w:val="29"/>
          <w:szCs w:val="29"/>
        </w:rPr>
        <w:t xml:space="preserve">писание существующих технических и технологических проблем, возникающих при водоснабжении </w:t>
      </w:r>
      <w:r w:rsidR="00D96DCD">
        <w:rPr>
          <w:b/>
          <w:sz w:val="29"/>
          <w:szCs w:val="29"/>
        </w:rPr>
        <w:t>Саргазинского</w:t>
      </w:r>
      <w:r w:rsidR="00436C85" w:rsidRPr="00992D47">
        <w:rPr>
          <w:b/>
          <w:sz w:val="29"/>
          <w:szCs w:val="29"/>
        </w:rPr>
        <w:t xml:space="preserve"> сельского поселения</w:t>
      </w:r>
      <w:bookmarkEnd w:id="17"/>
      <w:r w:rsidR="00774067" w:rsidRPr="00992D47">
        <w:rPr>
          <w:b/>
          <w:sz w:val="29"/>
          <w:szCs w:val="29"/>
        </w:rPr>
        <w:t xml:space="preserve"> </w:t>
      </w:r>
    </w:p>
    <w:p w14:paraId="40F5CB74" w14:textId="72E1773A" w:rsidR="00686F06" w:rsidRPr="00057A5D" w:rsidRDefault="00686F06" w:rsidP="00EF0D8C">
      <w:pPr>
        <w:pStyle w:val="affc"/>
      </w:pPr>
      <w:bookmarkStart w:id="18" w:name="_Hlk497298751"/>
      <w:r w:rsidRPr="00057A5D">
        <w:t xml:space="preserve">Анализ технических и технологических проблем в использовании ресурсов </w:t>
      </w:r>
      <w:r w:rsidR="00D763C2">
        <w:t>подземных</w:t>
      </w:r>
      <w:r w:rsidRPr="00057A5D">
        <w:t xml:space="preserve"> источников показал, что </w:t>
      </w:r>
      <w:r w:rsidR="005E1A9A" w:rsidRPr="00057A5D">
        <w:t>подземные</w:t>
      </w:r>
      <w:r w:rsidRPr="00057A5D">
        <w:t xml:space="preserve"> источники водоснабжения Поселения обладают достаточным запасом водных ресурсов для обеспечения роста водопотребления.</w:t>
      </w:r>
    </w:p>
    <w:p w14:paraId="308AE7A6" w14:textId="77777777" w:rsidR="00686F06" w:rsidRPr="00057A5D" w:rsidRDefault="00686F06" w:rsidP="00EF0D8C">
      <w:pPr>
        <w:pStyle w:val="affc"/>
      </w:pPr>
      <w:r w:rsidRPr="00057A5D">
        <w:t>Для обеспечения возрастающих требований к качеству питьевой воды и улучшению ее органолептических свойств при имеющейся тенденции к ухудшению качественных параметров сырой воды должно быть предусмотрено включение в схему водоснабжения дополнительной ступени очистки – озонирования воды и ее фильтрации с использованием угольных фильтров</w:t>
      </w:r>
      <w:r w:rsidR="008B45E6" w:rsidRPr="00057A5D">
        <w:t>.</w:t>
      </w:r>
    </w:p>
    <w:p w14:paraId="5BE5A238" w14:textId="77777777" w:rsidR="00686F06" w:rsidRPr="00057A5D" w:rsidRDefault="00686F06" w:rsidP="00EF0D8C">
      <w:pPr>
        <w:pStyle w:val="affc"/>
      </w:pPr>
      <w:r w:rsidRPr="00057A5D">
        <w:t>Важным элементом, обеспечивающим качество воды, является организация ЗСО источников питьевого водоснабжения (водных объектов), трактов подачи воды, аккумулирующих емкостей.</w:t>
      </w:r>
      <w:bookmarkStart w:id="19" w:name="_Toc375675433"/>
    </w:p>
    <w:p w14:paraId="138D3329" w14:textId="77777777" w:rsidR="00686F06" w:rsidRPr="00057A5D" w:rsidRDefault="00686F06" w:rsidP="00EF0D8C">
      <w:pPr>
        <w:pStyle w:val="affc"/>
      </w:pPr>
      <w:bookmarkStart w:id="20" w:name="_Toc375675434"/>
      <w:bookmarkEnd w:id="19"/>
      <w:r w:rsidRPr="00057A5D">
        <w:t>Анализ технических и технологических проблем системы подачи и распределения воды</w:t>
      </w:r>
      <w:bookmarkEnd w:id="20"/>
      <w:r w:rsidRPr="00057A5D">
        <w:t xml:space="preserve"> показал, что </w:t>
      </w:r>
      <w:r w:rsidR="00955F08" w:rsidRPr="00057A5D">
        <w:t>и</w:t>
      </w:r>
      <w:r w:rsidRPr="00057A5D">
        <w:t xml:space="preserve">знос сетей водопровода составляет от </w:t>
      </w:r>
      <w:r w:rsidR="002B6752" w:rsidRPr="00057A5D">
        <w:t>50</w:t>
      </w:r>
      <w:r w:rsidRPr="00057A5D">
        <w:t xml:space="preserve"> до 100 процентов. Необходимо проводить работы по замене и реновации сетей</w:t>
      </w:r>
      <w:r w:rsidR="008B45E6" w:rsidRPr="00057A5D">
        <w:t>.</w:t>
      </w:r>
    </w:p>
    <w:p w14:paraId="2AF06631" w14:textId="77777777" w:rsidR="00FA4D25" w:rsidRPr="00992D47" w:rsidRDefault="00AB5BC9" w:rsidP="00057A5D">
      <w:pPr>
        <w:pStyle w:val="2"/>
        <w:spacing w:before="240" w:after="240"/>
        <w:rPr>
          <w:b/>
          <w:sz w:val="29"/>
          <w:szCs w:val="29"/>
        </w:rPr>
      </w:pPr>
      <w:bookmarkStart w:id="21" w:name="_Toc28001358"/>
      <w:bookmarkEnd w:id="18"/>
      <w:r w:rsidRPr="00992D47">
        <w:rPr>
          <w:b/>
          <w:sz w:val="29"/>
          <w:szCs w:val="29"/>
        </w:rPr>
        <w:t>О</w:t>
      </w:r>
      <w:r w:rsidR="00FA4D25" w:rsidRPr="00992D47">
        <w:rPr>
          <w:b/>
          <w:sz w:val="29"/>
          <w:szCs w:val="29"/>
        </w:rPr>
        <w:t>писание централизованной системы горячего водоснабжения с использованием закрытых систем горячего водоснабжения</w:t>
      </w:r>
      <w:bookmarkEnd w:id="21"/>
    </w:p>
    <w:p w14:paraId="638D256A" w14:textId="2C8AB1F6" w:rsidR="00EE6777" w:rsidRDefault="00EE6777" w:rsidP="00EF0D8C">
      <w:pPr>
        <w:pStyle w:val="affc"/>
      </w:pPr>
      <w:r w:rsidRPr="00EE6777">
        <w:t xml:space="preserve">В </w:t>
      </w:r>
      <w:r w:rsidR="00B33FA2">
        <w:t>Саргазинском</w:t>
      </w:r>
      <w:r w:rsidR="0042211C">
        <w:t xml:space="preserve"> сельском поселении</w:t>
      </w:r>
      <w:r w:rsidRPr="00EE6777">
        <w:t xml:space="preserve"> </w:t>
      </w:r>
      <w:r w:rsidR="007D50B2">
        <w:t xml:space="preserve">отсутствует закрытая система </w:t>
      </w:r>
      <w:r w:rsidRPr="00EE6777">
        <w:t>централизованн</w:t>
      </w:r>
      <w:r w:rsidR="007D50B2">
        <w:t xml:space="preserve">ого </w:t>
      </w:r>
      <w:r w:rsidR="007D50B2" w:rsidRPr="00EE6777">
        <w:t>горяч</w:t>
      </w:r>
      <w:r w:rsidR="007D50B2">
        <w:t>его</w:t>
      </w:r>
      <w:r w:rsidRPr="00EE6777">
        <w:t xml:space="preserve"> водоснабжени</w:t>
      </w:r>
      <w:r w:rsidR="007D50B2">
        <w:t>я.</w:t>
      </w:r>
    </w:p>
    <w:p w14:paraId="38E13584" w14:textId="77777777" w:rsidR="00FA4D25" w:rsidRPr="00EA3974" w:rsidRDefault="00AB5BC9" w:rsidP="00057A5D">
      <w:pPr>
        <w:pStyle w:val="1"/>
        <w:spacing w:before="240" w:after="240"/>
        <w:rPr>
          <w:b/>
          <w:szCs w:val="29"/>
        </w:rPr>
      </w:pPr>
      <w:bookmarkStart w:id="22" w:name="_Toc28001359"/>
      <w:r w:rsidRPr="00EA3974">
        <w:rPr>
          <w:b/>
          <w:szCs w:val="29"/>
        </w:rPr>
        <w:t>О</w:t>
      </w:r>
      <w:r w:rsidR="00FA4D25" w:rsidRPr="00EA3974">
        <w:rPr>
          <w:b/>
          <w:szCs w:val="29"/>
        </w:rPr>
        <w:t>писание существующих технических и технологических решений по</w:t>
      </w:r>
      <w:r w:rsidRPr="00EA3974">
        <w:rPr>
          <w:b/>
          <w:szCs w:val="29"/>
        </w:rPr>
        <w:t xml:space="preserve"> предотвращению замерзания воды</w:t>
      </w:r>
      <w:bookmarkEnd w:id="22"/>
    </w:p>
    <w:p w14:paraId="32CED2E9" w14:textId="77777777" w:rsidR="00930C02" w:rsidRPr="00057A5D" w:rsidRDefault="00930C02" w:rsidP="00EF0D8C">
      <w:pPr>
        <w:pStyle w:val="affc"/>
      </w:pPr>
      <w:r w:rsidRPr="00057A5D">
        <w:lastRenderedPageBreak/>
        <w:t>Нормативные глубины промерзания (по данным СНиП) в сантиметрах для Поселения составляет в зависимости от вида почв 180-200 см</w:t>
      </w:r>
      <w:r w:rsidR="00EE6777">
        <w:t>.</w:t>
      </w:r>
    </w:p>
    <w:p w14:paraId="437DF2D6" w14:textId="77777777" w:rsidR="00930C02" w:rsidRPr="00057A5D" w:rsidRDefault="004261AE" w:rsidP="00EF0D8C">
      <w:pPr>
        <w:pStyle w:val="affc"/>
      </w:pPr>
      <w:r w:rsidRPr="00057A5D">
        <w:t>П</w:t>
      </w:r>
      <w:r w:rsidR="00033E0A" w:rsidRPr="00057A5D">
        <w:t>оселение</w:t>
      </w:r>
      <w:r w:rsidR="00930C02" w:rsidRPr="00057A5D">
        <w:t xml:space="preserve"> не относится к территории распространения вечномерзлых грунтов, таким образом, отсут</w:t>
      </w:r>
      <w:r w:rsidR="00033E0A" w:rsidRPr="00057A5D">
        <w:t>ст</w:t>
      </w:r>
      <w:r w:rsidR="00930C02" w:rsidRPr="00057A5D">
        <w:t>вуют технические и технологические решения по предотвращению замерзания воды.</w:t>
      </w:r>
    </w:p>
    <w:p w14:paraId="51D9CC70" w14:textId="77777777" w:rsidR="00FA4D25" w:rsidRPr="00992D47" w:rsidRDefault="00AB5BC9" w:rsidP="00057A5D">
      <w:pPr>
        <w:pStyle w:val="2"/>
        <w:spacing w:before="240" w:after="240"/>
        <w:rPr>
          <w:b/>
          <w:sz w:val="29"/>
          <w:szCs w:val="29"/>
        </w:rPr>
      </w:pPr>
      <w:bookmarkStart w:id="23" w:name="_Toc28001360"/>
      <w:r w:rsidRPr="00992D47">
        <w:rPr>
          <w:b/>
          <w:sz w:val="29"/>
          <w:szCs w:val="29"/>
        </w:rPr>
        <w:t>П</w:t>
      </w:r>
      <w:r w:rsidR="00FA4D25" w:rsidRPr="00992D47">
        <w:rPr>
          <w:b/>
          <w:sz w:val="29"/>
          <w:szCs w:val="29"/>
        </w:rPr>
        <w:t>еречень лиц, владеющих на праве собственности или другом законном основании объектами централизованной системы водоснабжения</w:t>
      </w:r>
      <w:bookmarkEnd w:id="23"/>
    </w:p>
    <w:p w14:paraId="2B84D694" w14:textId="5AEE6C86" w:rsidR="008B45E6" w:rsidRPr="003516C7" w:rsidRDefault="008B45E6" w:rsidP="00EF0D8C">
      <w:pPr>
        <w:pStyle w:val="affc"/>
      </w:pPr>
      <w:r w:rsidRPr="00177DBC">
        <w:t xml:space="preserve">В соответствии с </w:t>
      </w:r>
      <w:r w:rsidR="00177DBC" w:rsidRPr="00177DBC">
        <w:t>концессией</w:t>
      </w:r>
      <w:r w:rsidR="003A6C3F" w:rsidRPr="00177DBC">
        <w:t>,</w:t>
      </w:r>
      <w:r w:rsidRPr="00177DBC">
        <w:t xml:space="preserve"> Администраци</w:t>
      </w:r>
      <w:r w:rsidR="003A6C3F" w:rsidRPr="00177DBC">
        <w:t>я</w:t>
      </w:r>
      <w:r w:rsidRPr="00177DBC">
        <w:t xml:space="preserve"> </w:t>
      </w:r>
      <w:r w:rsidR="00D96DCD" w:rsidRPr="00177DBC">
        <w:t>Саргазинского</w:t>
      </w:r>
      <w:r w:rsidR="00436C85" w:rsidRPr="00177DBC">
        <w:t xml:space="preserve"> сельского поселения</w:t>
      </w:r>
      <w:r w:rsidR="003A6C3F" w:rsidRPr="00177DBC">
        <w:t>,</w:t>
      </w:r>
      <w:r w:rsidRPr="00177DBC">
        <w:t xml:space="preserve"> передала в оперативное управление объекты централизованной системы водоснабжения </w:t>
      </w:r>
      <w:r w:rsidR="00C07C5E" w:rsidRPr="00177DBC">
        <w:t xml:space="preserve">ООО </w:t>
      </w:r>
      <w:r w:rsidR="00B33FA2" w:rsidRPr="00177DBC">
        <w:t xml:space="preserve">УК </w:t>
      </w:r>
      <w:r w:rsidR="00C07C5E" w:rsidRPr="00177DBC">
        <w:t>«</w:t>
      </w:r>
      <w:r w:rsidR="00B33FA2" w:rsidRPr="00177DBC">
        <w:t>АККТиВ</w:t>
      </w:r>
      <w:r w:rsidR="00C07C5E" w:rsidRPr="00177DBC">
        <w:t>»</w:t>
      </w:r>
      <w:r w:rsidRPr="00177DBC">
        <w:t>.</w:t>
      </w:r>
    </w:p>
    <w:p w14:paraId="5CD20E84" w14:textId="0183C0CA" w:rsidR="00177DBC" w:rsidRPr="003516C7" w:rsidRDefault="004261AE" w:rsidP="00EF0D8C">
      <w:pPr>
        <w:pStyle w:val="affc"/>
      </w:pPr>
      <w:r w:rsidRPr="00177DBC">
        <w:t xml:space="preserve">Предприятие эксплуатирует </w:t>
      </w:r>
      <w:r w:rsidR="00C22C20" w:rsidRPr="00177DBC">
        <w:t>сети</w:t>
      </w:r>
      <w:r w:rsidRPr="00177DBC">
        <w:t>,</w:t>
      </w:r>
      <w:r w:rsidR="007913E9" w:rsidRPr="00177DBC">
        <w:t xml:space="preserve"> водозаборные сооружения, пожарные гидранты</w:t>
      </w:r>
      <w:r w:rsidRPr="00177DBC">
        <w:t>.</w:t>
      </w:r>
    </w:p>
    <w:p w14:paraId="11BB96C7" w14:textId="77777777" w:rsidR="000F070C" w:rsidRPr="00EF0D8C" w:rsidRDefault="00FA4D25" w:rsidP="003D5C56">
      <w:pPr>
        <w:pStyle w:val="af0"/>
        <w:numPr>
          <w:ilvl w:val="0"/>
          <w:numId w:val="3"/>
        </w:numPr>
        <w:spacing w:before="240"/>
        <w:ind w:left="539" w:hanging="539"/>
        <w:rPr>
          <w:b/>
          <w:vanish/>
          <w:szCs w:val="29"/>
        </w:rPr>
      </w:pPr>
      <w:bookmarkStart w:id="24" w:name="_Toc528243009"/>
      <w:bookmarkStart w:id="25" w:name="_Toc27969767"/>
      <w:bookmarkStart w:id="26" w:name="_Toc28001361"/>
      <w:bookmarkStart w:id="27" w:name="_Toc28001718"/>
      <w:r w:rsidRPr="00EF0D8C">
        <w:rPr>
          <w:b/>
          <w:szCs w:val="29"/>
        </w:rPr>
        <w:t>Направления развития централизованных систем водоснабжения</w:t>
      </w:r>
      <w:bookmarkEnd w:id="24"/>
      <w:bookmarkEnd w:id="25"/>
      <w:bookmarkEnd w:id="26"/>
      <w:bookmarkEnd w:id="27"/>
    </w:p>
    <w:p w14:paraId="6493FD53" w14:textId="77777777" w:rsidR="00FA4D25" w:rsidRPr="00EA3974" w:rsidRDefault="004A5C9C" w:rsidP="00EA794B">
      <w:pPr>
        <w:pStyle w:val="1"/>
        <w:numPr>
          <w:ilvl w:val="1"/>
          <w:numId w:val="10"/>
        </w:numPr>
        <w:spacing w:before="240" w:after="240"/>
        <w:rPr>
          <w:b/>
          <w:szCs w:val="29"/>
        </w:rPr>
      </w:pPr>
      <w:bookmarkStart w:id="28" w:name="_Toc28001362"/>
      <w:r w:rsidRPr="00EA3974">
        <w:rPr>
          <w:b/>
          <w:szCs w:val="29"/>
        </w:rPr>
        <w:t>Основные направления, принципы, задачи и плановые значения показателей развития централизованных систем водоснабжения</w:t>
      </w:r>
      <w:bookmarkEnd w:id="28"/>
    </w:p>
    <w:p w14:paraId="1C6A395D" w14:textId="77777777" w:rsidR="008B45E6" w:rsidRPr="00202F8B" w:rsidRDefault="008B45E6" w:rsidP="00EF0D8C">
      <w:pPr>
        <w:pStyle w:val="affc"/>
      </w:pPr>
      <w:r w:rsidRPr="00202F8B">
        <w:t>Основными направлениями развития Ц</w:t>
      </w:r>
      <w:r w:rsidR="004261AE" w:rsidRPr="00202F8B">
        <w:t>СВ</w:t>
      </w:r>
      <w:r w:rsidRPr="00202F8B">
        <w:t xml:space="preserve">, расположенных на территории </w:t>
      </w:r>
      <w:r w:rsidR="00CC2405">
        <w:t>сельского поселения</w:t>
      </w:r>
      <w:r w:rsidRPr="00202F8B">
        <w:t>, являются:</w:t>
      </w:r>
    </w:p>
    <w:p w14:paraId="322760F4" w14:textId="77777777" w:rsidR="008B45E6" w:rsidRPr="00EF0D8C" w:rsidRDefault="008B45E6" w:rsidP="00992D47">
      <w:pPr>
        <w:pStyle w:val="11"/>
      </w:pPr>
      <w:r w:rsidRPr="00EF0D8C">
        <w:t>качественное, бесперебойное предоставление услуг потребителям;</w:t>
      </w:r>
    </w:p>
    <w:p w14:paraId="2BBF4503" w14:textId="77777777" w:rsidR="008B45E6" w:rsidRPr="00EF0D8C" w:rsidRDefault="008B45E6" w:rsidP="00992D47">
      <w:pPr>
        <w:pStyle w:val="11"/>
      </w:pPr>
      <w:r w:rsidRPr="00EF0D8C">
        <w:t>предоставление возможности подключения к ЦСВ объектов капитального строительства;</w:t>
      </w:r>
    </w:p>
    <w:p w14:paraId="63C74BCB" w14:textId="77777777" w:rsidR="008B45E6" w:rsidRPr="00202F8B" w:rsidRDefault="008B45E6" w:rsidP="00992D47">
      <w:pPr>
        <w:pStyle w:val="11"/>
      </w:pPr>
      <w:r w:rsidRPr="00EF0D8C">
        <w:t>плановое</w:t>
      </w:r>
      <w:r w:rsidRPr="00202F8B">
        <w:t xml:space="preserve"> развитие, совершенствование ЦСВ.</w:t>
      </w:r>
    </w:p>
    <w:p w14:paraId="6FB3A46D" w14:textId="6B165002" w:rsidR="008B45E6" w:rsidRPr="00202F8B" w:rsidRDefault="008B45E6" w:rsidP="00992D47">
      <w:pPr>
        <w:pStyle w:val="affc"/>
      </w:pPr>
      <w:r w:rsidRPr="00202F8B">
        <w:t xml:space="preserve">Основными задачами, решение которых предусмотрено в схеме водоснабжения </w:t>
      </w:r>
      <w:r w:rsidR="00D96DCD">
        <w:t>до 2029</w:t>
      </w:r>
      <w:r w:rsidRPr="00202F8B">
        <w:t xml:space="preserve"> года, являются:</w:t>
      </w:r>
    </w:p>
    <w:p w14:paraId="59B7E933" w14:textId="77777777" w:rsidR="008B45E6" w:rsidRPr="00202F8B" w:rsidRDefault="00202F8B" w:rsidP="00992D47">
      <w:pPr>
        <w:pStyle w:val="11"/>
      </w:pPr>
      <w:r>
        <w:t>установка</w:t>
      </w:r>
      <w:r w:rsidR="008B45E6" w:rsidRPr="00202F8B">
        <w:t xml:space="preserve"> технически совершенны</w:t>
      </w:r>
      <w:r>
        <w:t>х технологий</w:t>
      </w:r>
      <w:r w:rsidR="008B45E6" w:rsidRPr="00202F8B">
        <w:t xml:space="preserve"> водоподготовки при производстве питьевой воды с забором воды из </w:t>
      </w:r>
      <w:r>
        <w:t>подземного</w:t>
      </w:r>
      <w:r w:rsidR="008B45E6" w:rsidRPr="00202F8B">
        <w:t xml:space="preserve"> источника водоснабжения в целях обеспечения безопасности и безвредности питьевой воды;</w:t>
      </w:r>
    </w:p>
    <w:p w14:paraId="7F7A3040" w14:textId="77777777" w:rsidR="008B45E6" w:rsidRPr="00202F8B" w:rsidRDefault="008B45E6" w:rsidP="00992D47">
      <w:pPr>
        <w:pStyle w:val="11"/>
      </w:pPr>
      <w:r w:rsidRPr="00202F8B">
        <w:t xml:space="preserve">реконструкция и модернизация систем подачи и распределения воды в целях обеспечения качества воды, поставляемой </w:t>
      </w:r>
      <w:r w:rsidRPr="00202F8B">
        <w:lastRenderedPageBreak/>
        <w:t>потребителям, повышения надежности водоснабжения и снижения аварийности;</w:t>
      </w:r>
    </w:p>
    <w:p w14:paraId="0D9A0894" w14:textId="77777777" w:rsidR="008B45E6" w:rsidRPr="00202F8B" w:rsidRDefault="008B45E6" w:rsidP="00992D47">
      <w:pPr>
        <w:pStyle w:val="11"/>
      </w:pPr>
      <w:r w:rsidRPr="00202F8B">
        <w:t>строительство новых и сохранение существующих систем водоснабжения с использованием подземных источников водоснабжения в целях обеспечения безопасности и безвредности питьевой воды;</w:t>
      </w:r>
    </w:p>
    <w:p w14:paraId="6947DD05" w14:textId="77777777" w:rsidR="008B45E6" w:rsidRPr="00202F8B" w:rsidRDefault="008B45E6" w:rsidP="00992D47">
      <w:pPr>
        <w:pStyle w:val="11"/>
      </w:pPr>
      <w:r w:rsidRPr="00202F8B">
        <w:t>замена запорной арматуры водопроводной сети (в том числе пожарных гидрантов) в целях обеспечения исправного технического состояния водопроводной сети, бесперебойной подачи воды потребителям (в том числе на нужды пожаротушения);</w:t>
      </w:r>
    </w:p>
    <w:p w14:paraId="04F6FF0F" w14:textId="77777777" w:rsidR="008B45E6" w:rsidRPr="00202F8B" w:rsidRDefault="008B45E6" w:rsidP="00992D47">
      <w:pPr>
        <w:pStyle w:val="11"/>
      </w:pPr>
      <w:r w:rsidRPr="00202F8B">
        <w:t xml:space="preserve">строительство сетей и сооружений для водоснабжения осваиваемых и преобразуемых территорий, а также отдельных территорий, не имеющих централизованного водоснабжения, в целях обеспечения доступности услуг водоснабжения для всех жителей </w:t>
      </w:r>
      <w:r w:rsidR="00035245">
        <w:t>сельского поселения</w:t>
      </w:r>
      <w:r w:rsidRPr="00202F8B">
        <w:t>.</w:t>
      </w:r>
    </w:p>
    <w:p w14:paraId="12A387B1" w14:textId="77777777" w:rsidR="00D34300" w:rsidRPr="00593C42" w:rsidRDefault="00D34300" w:rsidP="00992D47">
      <w:pPr>
        <w:pStyle w:val="affc"/>
      </w:pPr>
      <w:r w:rsidRPr="00593C42">
        <w:t>Система водоснабжения принимается централизованная, объединенная хозяйственно-питьевая, противопожарная низкого давления с тушением пожаров с помощью автонасосов из пожарных гидрантов.</w:t>
      </w:r>
    </w:p>
    <w:p w14:paraId="26994F58" w14:textId="6E3374BF" w:rsidR="00D34300" w:rsidRPr="00593C42" w:rsidRDefault="00D34300" w:rsidP="00992D47">
      <w:pPr>
        <w:pStyle w:val="affc"/>
      </w:pPr>
      <w:r w:rsidRPr="00593C42">
        <w:t>Вводы в объекты капитального строительства производить от полиэтиленовых магистральных трубопроводов Ду=</w:t>
      </w:r>
      <w:r w:rsidR="00AA4A62">
        <w:t>25</w:t>
      </w:r>
      <w:r w:rsidRPr="00593C42">
        <w:t xml:space="preserve"> мм. В местах подключения к уличным и внутриквартальным сетям должна быть установлена запорная арматура. Подача воды потребителям будет осуществляться внутриквартальными распределительными сетями диаметром 100-1</w:t>
      </w:r>
      <w:r w:rsidR="00FA13C2">
        <w:t>5</w:t>
      </w:r>
      <w:r w:rsidRPr="00593C42">
        <w:t xml:space="preserve">0 мм. На вводе в каждое здание должен быть установлен водомерный узел. Современное техническое состояние водозаборных сооружений в основном удовлетворительное. </w:t>
      </w:r>
    </w:p>
    <w:p w14:paraId="6285A5BA" w14:textId="77777777" w:rsidR="00D34300" w:rsidRPr="00593C42" w:rsidRDefault="00D34300" w:rsidP="00992D47">
      <w:pPr>
        <w:pStyle w:val="affc"/>
      </w:pPr>
      <w:r w:rsidRPr="00593C42">
        <w:t>При оборудовании новых водозаборов необходимо орган</w:t>
      </w:r>
      <w:r w:rsidR="00593C42">
        <w:t xml:space="preserve">изовать зоны санитарной охраны </w:t>
      </w:r>
      <w:r w:rsidRPr="00593C42">
        <w:t xml:space="preserve">– территории, прилегающие к водопроводам хозяйственно 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ЗСО должны быть организованны в составе трех поясов. Назначение первого пояса – защита места водозабора от загрязнения и повреждения. Второй и третий пояса включают территорию, </w:t>
      </w:r>
      <w:r w:rsidRPr="00593C42">
        <w:lastRenderedPageBreak/>
        <w:t xml:space="preserve">предназначенную для предупреждения загрязнения источников водоснабжения. Санитарная охрана водоводов обеспечивается санитарно-защитной полосой. В каждом из трех поясов, а также в пределах санитарной полосы, соответственно их назначению. Первый пояс охранной зоны водозаборных скважин устанавливается в размере от 30 до 50 метров, </w:t>
      </w:r>
      <w:r w:rsidR="00593C42" w:rsidRPr="00593C42">
        <w:t>в соответствии с СанПиНом</w:t>
      </w:r>
      <w:r w:rsidRPr="00593C42">
        <w:t xml:space="preserve"> 2.1.4.1110 02 «Зоны санитарной охраны источников водоснабжения и водопроводов питьевого назначения».</w:t>
      </w:r>
    </w:p>
    <w:p w14:paraId="3C33CAB4" w14:textId="77777777" w:rsidR="00D34300" w:rsidRPr="00593C42" w:rsidRDefault="00D34300" w:rsidP="00992D47">
      <w:pPr>
        <w:pStyle w:val="affc"/>
      </w:pPr>
      <w:r w:rsidRPr="00593C42">
        <w:t xml:space="preserve">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Основными параметрами, определяющими расстояние от границ второго пояса ЗСО до водозабора, является время продвижения микробного загрязнения с потоком подземных вод к водозабору. Граница третьего пояса ЗСО, предназначенного для защиты водоносного пласта от химического загрязнения, также определяется гидродинамическими расчетами. </w:t>
      </w:r>
    </w:p>
    <w:p w14:paraId="29F43814" w14:textId="77777777" w:rsidR="00D34300" w:rsidRPr="00593C42" w:rsidRDefault="00D34300" w:rsidP="00992D47">
      <w:pPr>
        <w:pStyle w:val="affc"/>
      </w:pPr>
      <w:r w:rsidRPr="00593C42">
        <w:t>Для установления границ второго и третьего пояса ЗСО необходима разработка проекта, определяющего границы поясов на местности и проведение мероприятий, предусмотренных СанПин 2.1.4.1110 02 «Зоны санитарной охраны источников водоснабжения и водопроводов питьевого назначения».</w:t>
      </w:r>
    </w:p>
    <w:p w14:paraId="19182532" w14:textId="5593BB64" w:rsidR="003843A2" w:rsidRPr="00EA3974" w:rsidRDefault="00AB5BC9" w:rsidP="003D5C56">
      <w:pPr>
        <w:pStyle w:val="1"/>
        <w:spacing w:before="240" w:after="240"/>
        <w:rPr>
          <w:b/>
          <w:szCs w:val="29"/>
        </w:rPr>
      </w:pPr>
      <w:bookmarkStart w:id="29" w:name="_Toc28001363"/>
      <w:r w:rsidRPr="00EA3974">
        <w:rPr>
          <w:b/>
          <w:szCs w:val="29"/>
        </w:rPr>
        <w:t>Р</w:t>
      </w:r>
      <w:r w:rsidR="00FA4D25" w:rsidRPr="00EA3974">
        <w:rPr>
          <w:b/>
          <w:szCs w:val="29"/>
        </w:rPr>
        <w:t xml:space="preserve">азличные сценарии развития централизованных систем водоснабжения в зависимости от различных сценариев развития </w:t>
      </w:r>
      <w:r w:rsidR="00D96DCD">
        <w:rPr>
          <w:b/>
          <w:szCs w:val="29"/>
        </w:rPr>
        <w:t>Саргазинского</w:t>
      </w:r>
      <w:r w:rsidR="00436C85" w:rsidRPr="00EA3974">
        <w:rPr>
          <w:b/>
          <w:szCs w:val="29"/>
        </w:rPr>
        <w:t xml:space="preserve"> сельского поселения</w:t>
      </w:r>
      <w:bookmarkEnd w:id="29"/>
    </w:p>
    <w:p w14:paraId="4E579F0B" w14:textId="0A06B497" w:rsidR="005140CB" w:rsidRPr="00DC10F8" w:rsidRDefault="005140CB" w:rsidP="00992D47">
      <w:pPr>
        <w:pStyle w:val="affc"/>
      </w:pPr>
      <w:r w:rsidRPr="00DC10F8">
        <w:t xml:space="preserve">В соответствии с документами территориального планирования </w:t>
      </w:r>
      <w:r w:rsidR="00D96DCD">
        <w:t>Саргазинского</w:t>
      </w:r>
      <w:r w:rsidR="00436C85">
        <w:t xml:space="preserve"> сельского поселения</w:t>
      </w:r>
      <w:r w:rsidRPr="00DC10F8">
        <w:t xml:space="preserve"> проектом предусмотрен</w:t>
      </w:r>
      <w:r w:rsidR="00813F1A">
        <w:t>ы</w:t>
      </w:r>
      <w:r w:rsidRPr="00DC10F8">
        <w:t xml:space="preserve"> следующи</w:t>
      </w:r>
      <w:r w:rsidR="00507111">
        <w:t>е</w:t>
      </w:r>
      <w:r w:rsidRPr="00DC10F8">
        <w:t xml:space="preserve"> сценарны</w:t>
      </w:r>
      <w:r w:rsidR="00507111">
        <w:t>е</w:t>
      </w:r>
      <w:r w:rsidRPr="00DC10F8">
        <w:t xml:space="preserve"> план</w:t>
      </w:r>
      <w:r w:rsidR="00507111">
        <w:t>ы</w:t>
      </w:r>
      <w:r w:rsidRPr="00DC10F8">
        <w:t xml:space="preserve"> развития системы водоснабжения:</w:t>
      </w:r>
    </w:p>
    <w:p w14:paraId="127D4576" w14:textId="5F237041" w:rsidR="005140CB" w:rsidRDefault="005140CB" w:rsidP="00992D47">
      <w:pPr>
        <w:pStyle w:val="affc"/>
      </w:pPr>
      <w:r w:rsidRPr="00DC10F8">
        <w:t>Сценарный план</w:t>
      </w:r>
      <w:r w:rsidR="00A87A58">
        <w:t xml:space="preserve"> №1,</w:t>
      </w:r>
      <w:r w:rsidRPr="00DC10F8">
        <w:t xml:space="preserve"> </w:t>
      </w:r>
      <w:r w:rsidR="00907249">
        <w:t>без изменения</w:t>
      </w:r>
      <w:r w:rsidRPr="00DC10F8">
        <w:t xml:space="preserve"> </w:t>
      </w:r>
      <w:r w:rsidR="00817056">
        <w:t>водопотребления</w:t>
      </w:r>
      <w:r w:rsidRPr="00DC10F8">
        <w:t>.</w:t>
      </w:r>
    </w:p>
    <w:p w14:paraId="6ADE78E3" w14:textId="236C6475" w:rsidR="001A5306" w:rsidRPr="00DC10F8" w:rsidRDefault="001A5306" w:rsidP="00992D47">
      <w:pPr>
        <w:pStyle w:val="affc"/>
      </w:pPr>
      <w:r w:rsidRPr="00DC10F8">
        <w:t xml:space="preserve">Водопотребление на расчетный срок </w:t>
      </w:r>
      <w:r w:rsidR="00D96DCD">
        <w:t>до 2029</w:t>
      </w:r>
      <w:r w:rsidRPr="00DC10F8">
        <w:t xml:space="preserve"> года составит: </w:t>
      </w:r>
    </w:p>
    <w:p w14:paraId="73D07F11" w14:textId="43DB8F5C" w:rsidR="001A5306" w:rsidRPr="00521495" w:rsidRDefault="001A5306" w:rsidP="00A827A1">
      <w:pPr>
        <w:pStyle w:val="11"/>
        <w:spacing w:after="0"/>
        <w:ind w:hanging="357"/>
      </w:pPr>
      <w:r w:rsidRPr="00521495">
        <w:t xml:space="preserve">водопотребление – </w:t>
      </w:r>
      <w:r w:rsidR="00907249">
        <w:t>122,07</w:t>
      </w:r>
      <w:r w:rsidRPr="00521495">
        <w:t xml:space="preserve"> тыс. м</w:t>
      </w:r>
      <w:r w:rsidRPr="00521495">
        <w:rPr>
          <w:vertAlign w:val="superscript"/>
        </w:rPr>
        <w:t>3</w:t>
      </w:r>
      <w:r w:rsidRPr="00521495">
        <w:t>/год.</w:t>
      </w:r>
    </w:p>
    <w:p w14:paraId="20A7B0E1" w14:textId="785F6857" w:rsidR="001A5306" w:rsidRPr="00521495" w:rsidRDefault="001A5306" w:rsidP="00992D47">
      <w:pPr>
        <w:pStyle w:val="affc"/>
      </w:pPr>
      <w:r w:rsidRPr="00521495">
        <w:t>Сценарный план</w:t>
      </w:r>
      <w:r w:rsidR="00A87A58">
        <w:t xml:space="preserve"> №2,</w:t>
      </w:r>
      <w:r w:rsidRPr="00521495">
        <w:t xml:space="preserve"> увеличени</w:t>
      </w:r>
      <w:r w:rsidR="00A87A58">
        <w:t>е</w:t>
      </w:r>
      <w:r w:rsidRPr="00521495">
        <w:t xml:space="preserve"> водопотребления на </w:t>
      </w:r>
      <w:r w:rsidR="00907249">
        <w:t>15</w:t>
      </w:r>
      <w:r w:rsidRPr="00521495">
        <w:t xml:space="preserve"> %</w:t>
      </w:r>
      <w:r w:rsidR="00303871">
        <w:t xml:space="preserve"> </w:t>
      </w:r>
      <w:bookmarkStart w:id="30" w:name="_Hlk27960647"/>
      <w:r w:rsidR="00303871">
        <w:t>в поселке Саргазы, в остальных населенных пунктах водопотребление не изменится.</w:t>
      </w:r>
      <w:bookmarkEnd w:id="30"/>
    </w:p>
    <w:p w14:paraId="5C396B66" w14:textId="66D25FD7" w:rsidR="001A5306" w:rsidRPr="00521495" w:rsidRDefault="001A5306" w:rsidP="00992D47">
      <w:pPr>
        <w:pStyle w:val="affc"/>
      </w:pPr>
      <w:r w:rsidRPr="00521495">
        <w:t xml:space="preserve">Водопотребление на расчетный срок </w:t>
      </w:r>
      <w:r w:rsidR="00D96DCD">
        <w:t>до 2029</w:t>
      </w:r>
      <w:r w:rsidRPr="00521495">
        <w:t xml:space="preserve"> года составит: </w:t>
      </w:r>
    </w:p>
    <w:p w14:paraId="21DA02B8" w14:textId="6642F31A" w:rsidR="001A5306" w:rsidRPr="00521495" w:rsidRDefault="001A5306" w:rsidP="00A827A1">
      <w:pPr>
        <w:pStyle w:val="11"/>
        <w:spacing w:after="0"/>
        <w:ind w:left="1429" w:hanging="357"/>
      </w:pPr>
      <w:r w:rsidRPr="00521495">
        <w:t xml:space="preserve">водопотребление – </w:t>
      </w:r>
      <w:r w:rsidR="00303871">
        <w:t>132,89</w:t>
      </w:r>
      <w:r w:rsidRPr="00521495">
        <w:t>тыс. м</w:t>
      </w:r>
      <w:r w:rsidRPr="00521495">
        <w:rPr>
          <w:vertAlign w:val="superscript"/>
        </w:rPr>
        <w:t>3</w:t>
      </w:r>
      <w:r w:rsidRPr="00521495">
        <w:t>/год.</w:t>
      </w:r>
    </w:p>
    <w:p w14:paraId="43A71E71" w14:textId="205B51D3" w:rsidR="001A5306" w:rsidRPr="00521495" w:rsidRDefault="001A5306" w:rsidP="00992D47">
      <w:pPr>
        <w:pStyle w:val="affc"/>
      </w:pPr>
      <w:r w:rsidRPr="00521495">
        <w:lastRenderedPageBreak/>
        <w:t>Сценарный план</w:t>
      </w:r>
      <w:r w:rsidR="00A87A58">
        <w:t xml:space="preserve"> №3,</w:t>
      </w:r>
      <w:r w:rsidRPr="00521495">
        <w:t xml:space="preserve"> </w:t>
      </w:r>
      <w:r w:rsidR="00907249">
        <w:t>увеличени</w:t>
      </w:r>
      <w:r w:rsidR="00A87A58">
        <w:t>е</w:t>
      </w:r>
      <w:r w:rsidRPr="00521495">
        <w:t xml:space="preserve"> водопотребления на </w:t>
      </w:r>
      <w:r w:rsidR="00907249">
        <w:t>30</w:t>
      </w:r>
      <w:r w:rsidRPr="00521495">
        <w:t xml:space="preserve"> %</w:t>
      </w:r>
      <w:r w:rsidR="00303871" w:rsidRPr="00303871">
        <w:rPr>
          <w:rFonts w:ascii="Calibri" w:eastAsia="Calibri" w:hAnsi="Calibri"/>
          <w:szCs w:val="22"/>
          <w:lang w:eastAsia="en-US"/>
        </w:rPr>
        <w:t xml:space="preserve"> </w:t>
      </w:r>
      <w:r w:rsidR="00303871" w:rsidRPr="00303871">
        <w:t>в поселке Саргазы, в остальных населенных пунктах водопотребление не изменится.</w:t>
      </w:r>
    </w:p>
    <w:p w14:paraId="7D47A778" w14:textId="1BA188D5" w:rsidR="001A5306" w:rsidRPr="00521495" w:rsidRDefault="001A5306" w:rsidP="00992D47">
      <w:pPr>
        <w:pStyle w:val="affc"/>
      </w:pPr>
      <w:r w:rsidRPr="00521495">
        <w:t xml:space="preserve">Водопотребление на расчетный срок </w:t>
      </w:r>
      <w:r w:rsidR="00D96DCD">
        <w:t>до 2029</w:t>
      </w:r>
      <w:r w:rsidRPr="00521495">
        <w:t xml:space="preserve"> года составит:</w:t>
      </w:r>
    </w:p>
    <w:p w14:paraId="40F09F4E" w14:textId="5CF900AD" w:rsidR="001A5306" w:rsidRPr="00521495" w:rsidRDefault="001A5306" w:rsidP="00A827A1">
      <w:pPr>
        <w:pStyle w:val="11"/>
        <w:spacing w:after="0"/>
        <w:ind w:left="1429" w:hanging="357"/>
      </w:pPr>
      <w:r w:rsidRPr="00521495">
        <w:t xml:space="preserve">водопотребление – </w:t>
      </w:r>
      <w:r w:rsidR="00303871">
        <w:t>143,7</w:t>
      </w:r>
      <w:r w:rsidR="00907249">
        <w:t xml:space="preserve"> </w:t>
      </w:r>
      <w:r w:rsidRPr="00521495">
        <w:t>тыс. м</w:t>
      </w:r>
      <w:r w:rsidRPr="00521495">
        <w:rPr>
          <w:vertAlign w:val="superscript"/>
        </w:rPr>
        <w:t>3</w:t>
      </w:r>
      <w:r w:rsidRPr="00521495">
        <w:t>/год.</w:t>
      </w:r>
    </w:p>
    <w:p w14:paraId="58A1A1D9" w14:textId="77777777" w:rsidR="000F070C" w:rsidRPr="00EF0D8C" w:rsidRDefault="00FA4D25" w:rsidP="003D5C56">
      <w:pPr>
        <w:pStyle w:val="af0"/>
        <w:numPr>
          <w:ilvl w:val="0"/>
          <w:numId w:val="2"/>
        </w:numPr>
        <w:spacing w:before="240"/>
        <w:ind w:left="539" w:hanging="539"/>
        <w:rPr>
          <w:b/>
          <w:vanish/>
          <w:szCs w:val="29"/>
        </w:rPr>
      </w:pPr>
      <w:bookmarkStart w:id="31" w:name="_Toc528243010"/>
      <w:bookmarkStart w:id="32" w:name="_Toc27969768"/>
      <w:bookmarkStart w:id="33" w:name="_Toc28001364"/>
      <w:bookmarkStart w:id="34" w:name="_Toc28001719"/>
      <w:r w:rsidRPr="00EF0D8C">
        <w:rPr>
          <w:b/>
          <w:szCs w:val="29"/>
        </w:rPr>
        <w:t>Баланс водоснабжения и потребления горяч</w:t>
      </w:r>
      <w:r w:rsidR="00AB5BC9" w:rsidRPr="00EF0D8C">
        <w:rPr>
          <w:b/>
          <w:szCs w:val="29"/>
        </w:rPr>
        <w:t>ей, питьевой, технической воды</w:t>
      </w:r>
      <w:bookmarkEnd w:id="31"/>
      <w:bookmarkEnd w:id="32"/>
      <w:bookmarkEnd w:id="33"/>
      <w:bookmarkEnd w:id="34"/>
    </w:p>
    <w:p w14:paraId="4BCAF333" w14:textId="77777777" w:rsidR="00FA4D25" w:rsidRPr="00EA3974" w:rsidRDefault="00AB5BC9" w:rsidP="00EA794B">
      <w:pPr>
        <w:pStyle w:val="1"/>
        <w:numPr>
          <w:ilvl w:val="1"/>
          <w:numId w:val="9"/>
        </w:numPr>
        <w:spacing w:before="240" w:after="240"/>
        <w:rPr>
          <w:b/>
          <w:szCs w:val="29"/>
        </w:rPr>
      </w:pPr>
      <w:bookmarkStart w:id="35" w:name="_Toc28001365"/>
      <w:r w:rsidRPr="00EA3974">
        <w:rPr>
          <w:b/>
          <w:szCs w:val="29"/>
        </w:rPr>
        <w:t>О</w:t>
      </w:r>
      <w:r w:rsidR="00FA4D25" w:rsidRPr="00EA3974">
        <w:rPr>
          <w:b/>
          <w:szCs w:val="29"/>
        </w:rPr>
        <w:t>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w:t>
      </w:r>
      <w:r w:rsidRPr="00EA3974">
        <w:rPr>
          <w:b/>
          <w:szCs w:val="29"/>
        </w:rPr>
        <w:t>ртировке</w:t>
      </w:r>
      <w:bookmarkEnd w:id="35"/>
    </w:p>
    <w:p w14:paraId="43E0BE8C" w14:textId="77777777" w:rsidR="00C22C20" w:rsidRPr="00604C0D" w:rsidRDefault="00B85BD4" w:rsidP="00992D47">
      <w:pPr>
        <w:pStyle w:val="affc"/>
      </w:pPr>
      <w:r w:rsidRPr="00B85BD4">
        <w:t xml:space="preserve">Вся вода, поданная для реализации </w:t>
      </w:r>
      <w:r w:rsidR="00901B79" w:rsidRPr="00B85BD4">
        <w:t>в поселени</w:t>
      </w:r>
      <w:r w:rsidR="00901B79">
        <w:t>е,</w:t>
      </w:r>
      <w:r w:rsidR="00B831D3">
        <w:t xml:space="preserve"> распределяется</w:t>
      </w:r>
      <w:r w:rsidRPr="00B85BD4">
        <w:t xml:space="preserve"> населению, бюджетным учреждениям и прочим организациям, учитывается расходомерами, установленными на источниках водоснабжения.</w:t>
      </w:r>
      <w:r w:rsidR="00360394">
        <w:t xml:space="preserve"> </w:t>
      </w:r>
      <w:r w:rsidR="00C22C20" w:rsidRPr="00604C0D">
        <w:t>Общий баланс подачи и реализации воды на территори</w:t>
      </w:r>
      <w:r w:rsidR="007D2CD2">
        <w:t>и</w:t>
      </w:r>
      <w:r w:rsidR="00C22C20" w:rsidRPr="00604C0D">
        <w:t xml:space="preserve"> </w:t>
      </w:r>
      <w:r w:rsidR="003A6C3F">
        <w:t>п</w:t>
      </w:r>
      <w:r w:rsidR="00C22C20" w:rsidRPr="00604C0D">
        <w:t>оселения, приведен в таблице 3.1.1.</w:t>
      </w:r>
    </w:p>
    <w:p w14:paraId="1FFAE497" w14:textId="1128477B" w:rsidR="00813F1A" w:rsidRDefault="00C22C20" w:rsidP="00992D47">
      <w:pPr>
        <w:pStyle w:val="affc"/>
      </w:pPr>
      <w:r w:rsidRPr="00604C0D">
        <w:t>Таблица 3.1.1.</w:t>
      </w:r>
      <w:bookmarkStart w:id="36" w:name="_Hlk518041073"/>
      <w:r w:rsidR="00C07C5E">
        <w:t xml:space="preserve"> </w:t>
      </w:r>
      <w:r w:rsidRPr="00604C0D">
        <w:t>Общий баланс подачи и реализации воды за 201</w:t>
      </w:r>
      <w:r w:rsidR="00F42989">
        <w:t>9</w:t>
      </w:r>
      <w:r w:rsidR="00813F1A">
        <w:t xml:space="preserve"> год</w:t>
      </w:r>
      <w:bookmarkEnd w:id="36"/>
    </w:p>
    <w:tbl>
      <w:tblPr>
        <w:tblW w:w="9345" w:type="dxa"/>
        <w:tblLook w:val="04A0" w:firstRow="1" w:lastRow="0" w:firstColumn="1" w:lastColumn="0" w:noHBand="0" w:noVBand="1"/>
      </w:tblPr>
      <w:tblGrid>
        <w:gridCol w:w="702"/>
        <w:gridCol w:w="5746"/>
        <w:gridCol w:w="1338"/>
        <w:gridCol w:w="1559"/>
      </w:tblGrid>
      <w:tr w:rsidR="009647DE" w:rsidRPr="00A300CD" w14:paraId="645E63DA" w14:textId="77777777" w:rsidTr="009647DE">
        <w:trPr>
          <w:trHeight w:val="20"/>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8C42B" w14:textId="77777777" w:rsidR="009647DE" w:rsidRPr="009647DE" w:rsidRDefault="009647DE" w:rsidP="009647DE">
            <w:pPr>
              <w:spacing w:after="0" w:line="240" w:lineRule="auto"/>
              <w:jc w:val="center"/>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№пп</w:t>
            </w:r>
          </w:p>
        </w:tc>
        <w:tc>
          <w:tcPr>
            <w:tcW w:w="5786" w:type="dxa"/>
            <w:tcBorders>
              <w:top w:val="single" w:sz="4" w:space="0" w:color="auto"/>
              <w:left w:val="nil"/>
              <w:bottom w:val="single" w:sz="4" w:space="0" w:color="auto"/>
              <w:right w:val="single" w:sz="4" w:space="0" w:color="auto"/>
            </w:tcBorders>
            <w:shd w:val="clear" w:color="auto" w:fill="auto"/>
            <w:vAlign w:val="center"/>
            <w:hideMark/>
          </w:tcPr>
          <w:p w14:paraId="2A2A6324" w14:textId="77777777" w:rsidR="009647DE" w:rsidRPr="009647DE" w:rsidRDefault="009647DE" w:rsidP="009647DE">
            <w:pPr>
              <w:spacing w:after="0" w:line="240" w:lineRule="auto"/>
              <w:jc w:val="center"/>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Наименование показателя</w:t>
            </w:r>
          </w:p>
        </w:tc>
        <w:tc>
          <w:tcPr>
            <w:tcW w:w="1338" w:type="dxa"/>
            <w:tcBorders>
              <w:top w:val="single" w:sz="4" w:space="0" w:color="auto"/>
              <w:left w:val="nil"/>
              <w:bottom w:val="single" w:sz="4" w:space="0" w:color="auto"/>
              <w:right w:val="single" w:sz="4" w:space="0" w:color="auto"/>
            </w:tcBorders>
          </w:tcPr>
          <w:p w14:paraId="5996F113" w14:textId="788C7F97" w:rsidR="009647DE" w:rsidRPr="00A300CD" w:rsidRDefault="009647DE" w:rsidP="009647DE">
            <w:pPr>
              <w:spacing w:after="0" w:line="240" w:lineRule="auto"/>
              <w:jc w:val="center"/>
              <w:rPr>
                <w:rFonts w:ascii="Times New Roman" w:eastAsia="Times New Roman" w:hAnsi="Times New Roman"/>
                <w:color w:val="000000"/>
                <w:sz w:val="24"/>
                <w:szCs w:val="24"/>
                <w:lang w:eastAsia="ru-RU"/>
              </w:rPr>
            </w:pPr>
            <w:r w:rsidRPr="00A300CD">
              <w:rPr>
                <w:rFonts w:ascii="Times New Roman" w:eastAsia="Times New Roman" w:hAnsi="Times New Roman"/>
                <w:color w:val="000000"/>
                <w:sz w:val="24"/>
                <w:szCs w:val="24"/>
                <w:lang w:eastAsia="ru-RU"/>
              </w:rPr>
              <w:t>Ед. изм.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A146D" w14:textId="64A6444C" w:rsidR="009647DE" w:rsidRPr="009647DE" w:rsidRDefault="009647DE" w:rsidP="009647DE">
            <w:pPr>
              <w:spacing w:after="0" w:line="240" w:lineRule="auto"/>
              <w:jc w:val="center"/>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2019 год</w:t>
            </w:r>
          </w:p>
        </w:tc>
      </w:tr>
      <w:tr w:rsidR="009647DE" w:rsidRPr="00A300CD" w14:paraId="5533A062" w14:textId="77777777" w:rsidTr="009647DE">
        <w:trPr>
          <w:trHeight w:val="20"/>
        </w:trPr>
        <w:tc>
          <w:tcPr>
            <w:tcW w:w="662" w:type="dxa"/>
            <w:tcBorders>
              <w:top w:val="nil"/>
              <w:left w:val="single" w:sz="4" w:space="0" w:color="auto"/>
              <w:bottom w:val="single" w:sz="4" w:space="0" w:color="auto"/>
              <w:right w:val="single" w:sz="4" w:space="0" w:color="auto"/>
            </w:tcBorders>
            <w:shd w:val="clear" w:color="auto" w:fill="auto"/>
            <w:hideMark/>
          </w:tcPr>
          <w:p w14:paraId="14297C43" w14:textId="77777777"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1</w:t>
            </w:r>
          </w:p>
        </w:tc>
        <w:tc>
          <w:tcPr>
            <w:tcW w:w="5786" w:type="dxa"/>
            <w:tcBorders>
              <w:top w:val="nil"/>
              <w:left w:val="nil"/>
              <w:bottom w:val="single" w:sz="4" w:space="0" w:color="auto"/>
              <w:right w:val="single" w:sz="4" w:space="0" w:color="auto"/>
            </w:tcBorders>
            <w:shd w:val="clear" w:color="auto" w:fill="auto"/>
            <w:vAlign w:val="bottom"/>
            <w:hideMark/>
          </w:tcPr>
          <w:p w14:paraId="1690D68E" w14:textId="77777777"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Объем воды забранный из всех видов собственных источников</w:t>
            </w:r>
          </w:p>
        </w:tc>
        <w:tc>
          <w:tcPr>
            <w:tcW w:w="1338" w:type="dxa"/>
            <w:tcBorders>
              <w:top w:val="single" w:sz="4" w:space="0" w:color="auto"/>
              <w:left w:val="nil"/>
              <w:bottom w:val="single" w:sz="4" w:space="0" w:color="auto"/>
              <w:right w:val="single" w:sz="4" w:space="0" w:color="auto"/>
            </w:tcBorders>
          </w:tcPr>
          <w:p w14:paraId="5A06F5B6" w14:textId="133C411E" w:rsidR="009647DE" w:rsidRPr="00A300CD" w:rsidRDefault="009647DE" w:rsidP="009647DE">
            <w:pPr>
              <w:spacing w:after="0" w:line="240" w:lineRule="auto"/>
              <w:jc w:val="right"/>
              <w:rPr>
                <w:rFonts w:ascii="Times New Roman" w:eastAsia="Times New Roman" w:hAnsi="Times New Roman"/>
                <w:color w:val="000000"/>
                <w:sz w:val="24"/>
                <w:szCs w:val="24"/>
                <w:lang w:eastAsia="ru-RU"/>
              </w:rPr>
            </w:pPr>
            <w:r w:rsidRPr="00A300CD">
              <w:rPr>
                <w:rFonts w:ascii="Times New Roman" w:eastAsia="Times New Roman" w:hAnsi="Times New Roman"/>
                <w:color w:val="000000"/>
                <w:sz w:val="24"/>
                <w:szCs w:val="24"/>
                <w:lang w:eastAsia="ru-RU"/>
              </w:rPr>
              <w:t>Тыс.куб.м.</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D83D29D" w14:textId="0EAB3B19" w:rsidR="009647DE" w:rsidRPr="009647DE" w:rsidRDefault="009647DE" w:rsidP="009647DE">
            <w:pPr>
              <w:spacing w:after="0" w:line="240" w:lineRule="auto"/>
              <w:jc w:val="right"/>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109,47</w:t>
            </w:r>
          </w:p>
        </w:tc>
      </w:tr>
      <w:tr w:rsidR="009647DE" w:rsidRPr="00A300CD" w14:paraId="254D27EA" w14:textId="77777777" w:rsidTr="009647DE">
        <w:trPr>
          <w:trHeight w:val="20"/>
        </w:trPr>
        <w:tc>
          <w:tcPr>
            <w:tcW w:w="662" w:type="dxa"/>
            <w:tcBorders>
              <w:top w:val="nil"/>
              <w:left w:val="single" w:sz="4" w:space="0" w:color="auto"/>
              <w:bottom w:val="single" w:sz="4" w:space="0" w:color="auto"/>
              <w:right w:val="single" w:sz="4" w:space="0" w:color="auto"/>
            </w:tcBorders>
            <w:shd w:val="clear" w:color="auto" w:fill="auto"/>
            <w:hideMark/>
          </w:tcPr>
          <w:p w14:paraId="389CB727" w14:textId="77777777"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2</w:t>
            </w:r>
          </w:p>
        </w:tc>
        <w:tc>
          <w:tcPr>
            <w:tcW w:w="5786" w:type="dxa"/>
            <w:tcBorders>
              <w:top w:val="nil"/>
              <w:left w:val="nil"/>
              <w:bottom w:val="single" w:sz="4" w:space="0" w:color="auto"/>
              <w:right w:val="single" w:sz="4" w:space="0" w:color="auto"/>
            </w:tcBorders>
            <w:shd w:val="clear" w:color="auto" w:fill="auto"/>
            <w:vAlign w:val="bottom"/>
            <w:hideMark/>
          </w:tcPr>
          <w:p w14:paraId="6F2B2E0E" w14:textId="22CD6F08"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A300CD">
              <w:rPr>
                <w:rFonts w:ascii="Times New Roman" w:eastAsia="Times New Roman" w:hAnsi="Times New Roman"/>
                <w:color w:val="000000"/>
                <w:sz w:val="24"/>
                <w:szCs w:val="24"/>
                <w:lang w:eastAsia="ru-RU"/>
              </w:rPr>
              <w:t>П</w:t>
            </w:r>
            <w:r w:rsidRPr="009647DE">
              <w:rPr>
                <w:rFonts w:ascii="Times New Roman" w:eastAsia="Times New Roman" w:hAnsi="Times New Roman"/>
                <w:color w:val="000000"/>
                <w:sz w:val="24"/>
                <w:szCs w:val="24"/>
                <w:lang w:eastAsia="ru-RU"/>
              </w:rPr>
              <w:t>окупная вода</w:t>
            </w:r>
          </w:p>
        </w:tc>
        <w:tc>
          <w:tcPr>
            <w:tcW w:w="1338" w:type="dxa"/>
            <w:tcBorders>
              <w:top w:val="single" w:sz="4" w:space="0" w:color="auto"/>
              <w:left w:val="nil"/>
              <w:bottom w:val="single" w:sz="4" w:space="0" w:color="auto"/>
              <w:right w:val="single" w:sz="4" w:space="0" w:color="auto"/>
            </w:tcBorders>
          </w:tcPr>
          <w:p w14:paraId="0E707DBE" w14:textId="0BECF926" w:rsidR="009647DE" w:rsidRPr="00A300CD" w:rsidRDefault="009647DE" w:rsidP="009647DE">
            <w:pPr>
              <w:spacing w:after="0" w:line="240" w:lineRule="auto"/>
              <w:jc w:val="right"/>
              <w:rPr>
                <w:rFonts w:ascii="Times New Roman" w:eastAsia="Times New Roman" w:hAnsi="Times New Roman"/>
                <w:color w:val="000000"/>
                <w:sz w:val="24"/>
                <w:szCs w:val="24"/>
                <w:lang w:eastAsia="ru-RU"/>
              </w:rPr>
            </w:pPr>
            <w:r w:rsidRPr="00A300CD">
              <w:rPr>
                <w:rFonts w:ascii="Times New Roman" w:eastAsia="Times New Roman" w:hAnsi="Times New Roman"/>
                <w:color w:val="000000"/>
                <w:sz w:val="24"/>
                <w:szCs w:val="24"/>
                <w:lang w:eastAsia="ru-RU"/>
              </w:rPr>
              <w:t>Тыс.куб.м.</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692B596" w14:textId="580D39D5" w:rsidR="009647DE" w:rsidRPr="009647DE" w:rsidRDefault="009647DE" w:rsidP="009647DE">
            <w:pPr>
              <w:spacing w:after="0" w:line="240" w:lineRule="auto"/>
              <w:jc w:val="right"/>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24,67</w:t>
            </w:r>
          </w:p>
        </w:tc>
      </w:tr>
      <w:tr w:rsidR="009647DE" w:rsidRPr="00A300CD" w14:paraId="50C88F9A" w14:textId="77777777" w:rsidTr="009647DE">
        <w:trPr>
          <w:trHeight w:val="20"/>
        </w:trPr>
        <w:tc>
          <w:tcPr>
            <w:tcW w:w="662" w:type="dxa"/>
            <w:tcBorders>
              <w:top w:val="nil"/>
              <w:left w:val="single" w:sz="4" w:space="0" w:color="auto"/>
              <w:bottom w:val="single" w:sz="4" w:space="0" w:color="auto"/>
              <w:right w:val="single" w:sz="4" w:space="0" w:color="auto"/>
            </w:tcBorders>
            <w:shd w:val="clear" w:color="auto" w:fill="auto"/>
            <w:hideMark/>
          </w:tcPr>
          <w:p w14:paraId="1C010F7B" w14:textId="77777777"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3</w:t>
            </w:r>
          </w:p>
        </w:tc>
        <w:tc>
          <w:tcPr>
            <w:tcW w:w="5786" w:type="dxa"/>
            <w:tcBorders>
              <w:top w:val="nil"/>
              <w:left w:val="nil"/>
              <w:bottom w:val="single" w:sz="4" w:space="0" w:color="auto"/>
              <w:right w:val="single" w:sz="4" w:space="0" w:color="auto"/>
            </w:tcBorders>
            <w:shd w:val="clear" w:color="auto" w:fill="auto"/>
            <w:vAlign w:val="bottom"/>
            <w:hideMark/>
          </w:tcPr>
          <w:p w14:paraId="6FBBA27E" w14:textId="502EE364"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A300CD">
              <w:rPr>
                <w:rFonts w:ascii="Times New Roman" w:eastAsia="Times New Roman" w:hAnsi="Times New Roman"/>
                <w:color w:val="000000"/>
                <w:sz w:val="24"/>
                <w:szCs w:val="24"/>
                <w:lang w:eastAsia="ru-RU"/>
              </w:rPr>
              <w:t>О</w:t>
            </w:r>
            <w:r w:rsidRPr="009647DE">
              <w:rPr>
                <w:rFonts w:ascii="Times New Roman" w:eastAsia="Times New Roman" w:hAnsi="Times New Roman"/>
                <w:color w:val="000000"/>
                <w:sz w:val="24"/>
                <w:szCs w:val="24"/>
                <w:lang w:eastAsia="ru-RU"/>
              </w:rPr>
              <w:t>бъем производства воды (водоподготовка)</w:t>
            </w:r>
          </w:p>
        </w:tc>
        <w:tc>
          <w:tcPr>
            <w:tcW w:w="1338" w:type="dxa"/>
            <w:tcBorders>
              <w:top w:val="single" w:sz="4" w:space="0" w:color="auto"/>
              <w:left w:val="nil"/>
              <w:bottom w:val="single" w:sz="4" w:space="0" w:color="auto"/>
              <w:right w:val="single" w:sz="4" w:space="0" w:color="auto"/>
            </w:tcBorders>
          </w:tcPr>
          <w:p w14:paraId="3D154BB4" w14:textId="1D1EEC44" w:rsidR="009647DE" w:rsidRPr="00A300CD" w:rsidRDefault="009647DE" w:rsidP="009647DE">
            <w:pPr>
              <w:spacing w:after="0" w:line="240" w:lineRule="auto"/>
              <w:jc w:val="right"/>
              <w:rPr>
                <w:rFonts w:ascii="Times New Roman" w:eastAsia="Times New Roman" w:hAnsi="Times New Roman"/>
                <w:color w:val="000000"/>
                <w:sz w:val="24"/>
                <w:szCs w:val="24"/>
                <w:lang w:eastAsia="ru-RU"/>
              </w:rPr>
            </w:pPr>
            <w:r w:rsidRPr="00A300CD">
              <w:rPr>
                <w:rFonts w:ascii="Times New Roman" w:eastAsia="Times New Roman" w:hAnsi="Times New Roman"/>
                <w:color w:val="000000"/>
                <w:sz w:val="24"/>
                <w:szCs w:val="24"/>
                <w:lang w:eastAsia="ru-RU"/>
              </w:rPr>
              <w:t>Тыс.куб.м.</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C55C08D" w14:textId="619231E5" w:rsidR="009647DE" w:rsidRPr="009647DE" w:rsidRDefault="009647DE" w:rsidP="009647DE">
            <w:pPr>
              <w:spacing w:after="0" w:line="240" w:lineRule="auto"/>
              <w:jc w:val="right"/>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 </w:t>
            </w:r>
            <w:r w:rsidRPr="00A300CD">
              <w:rPr>
                <w:rFonts w:ascii="Times New Roman" w:eastAsia="Times New Roman" w:hAnsi="Times New Roman"/>
                <w:color w:val="000000"/>
                <w:sz w:val="24"/>
                <w:szCs w:val="24"/>
                <w:lang w:eastAsia="ru-RU"/>
              </w:rPr>
              <w:t>0,00</w:t>
            </w:r>
          </w:p>
        </w:tc>
      </w:tr>
      <w:tr w:rsidR="009647DE" w:rsidRPr="00A300CD" w14:paraId="3D1084BE" w14:textId="77777777" w:rsidTr="009647DE">
        <w:trPr>
          <w:trHeight w:val="20"/>
        </w:trPr>
        <w:tc>
          <w:tcPr>
            <w:tcW w:w="662" w:type="dxa"/>
            <w:tcBorders>
              <w:top w:val="nil"/>
              <w:left w:val="single" w:sz="4" w:space="0" w:color="auto"/>
              <w:bottom w:val="single" w:sz="4" w:space="0" w:color="auto"/>
              <w:right w:val="single" w:sz="4" w:space="0" w:color="auto"/>
            </w:tcBorders>
            <w:shd w:val="clear" w:color="auto" w:fill="auto"/>
            <w:hideMark/>
          </w:tcPr>
          <w:p w14:paraId="3939F17E" w14:textId="77777777"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4</w:t>
            </w:r>
          </w:p>
        </w:tc>
        <w:tc>
          <w:tcPr>
            <w:tcW w:w="5786" w:type="dxa"/>
            <w:tcBorders>
              <w:top w:val="nil"/>
              <w:left w:val="nil"/>
              <w:bottom w:val="single" w:sz="4" w:space="0" w:color="auto"/>
              <w:right w:val="single" w:sz="4" w:space="0" w:color="auto"/>
            </w:tcBorders>
            <w:shd w:val="clear" w:color="auto" w:fill="auto"/>
            <w:vAlign w:val="bottom"/>
            <w:hideMark/>
          </w:tcPr>
          <w:p w14:paraId="7EF253D9" w14:textId="77777777"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Объем воды, поданной в сеть</w:t>
            </w:r>
          </w:p>
        </w:tc>
        <w:tc>
          <w:tcPr>
            <w:tcW w:w="1338" w:type="dxa"/>
            <w:tcBorders>
              <w:top w:val="single" w:sz="4" w:space="0" w:color="auto"/>
              <w:left w:val="nil"/>
              <w:bottom w:val="single" w:sz="4" w:space="0" w:color="auto"/>
              <w:right w:val="single" w:sz="4" w:space="0" w:color="auto"/>
            </w:tcBorders>
          </w:tcPr>
          <w:p w14:paraId="05DC28C3" w14:textId="465AAECA" w:rsidR="009647DE" w:rsidRPr="00A300CD" w:rsidRDefault="009647DE" w:rsidP="009647DE">
            <w:pPr>
              <w:spacing w:after="0" w:line="240" w:lineRule="auto"/>
              <w:jc w:val="right"/>
              <w:rPr>
                <w:rFonts w:ascii="Times New Roman" w:eastAsia="Times New Roman" w:hAnsi="Times New Roman"/>
                <w:color w:val="000000"/>
                <w:sz w:val="24"/>
                <w:szCs w:val="24"/>
                <w:lang w:eastAsia="ru-RU"/>
              </w:rPr>
            </w:pPr>
            <w:r w:rsidRPr="00A300CD">
              <w:rPr>
                <w:rFonts w:ascii="Times New Roman" w:eastAsia="Times New Roman" w:hAnsi="Times New Roman"/>
                <w:color w:val="000000"/>
                <w:sz w:val="24"/>
                <w:szCs w:val="24"/>
                <w:lang w:eastAsia="ru-RU"/>
              </w:rPr>
              <w:t>Тыс.куб.м.</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187AD4F" w14:textId="75061839" w:rsidR="009647DE" w:rsidRPr="009647DE" w:rsidRDefault="009647DE" w:rsidP="009647DE">
            <w:pPr>
              <w:spacing w:after="0" w:line="240" w:lineRule="auto"/>
              <w:jc w:val="right"/>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134,14</w:t>
            </w:r>
          </w:p>
        </w:tc>
      </w:tr>
      <w:tr w:rsidR="009647DE" w:rsidRPr="00A300CD" w14:paraId="603546BF" w14:textId="77777777" w:rsidTr="009647DE">
        <w:trPr>
          <w:trHeight w:val="20"/>
        </w:trPr>
        <w:tc>
          <w:tcPr>
            <w:tcW w:w="662" w:type="dxa"/>
            <w:tcBorders>
              <w:top w:val="nil"/>
              <w:left w:val="single" w:sz="4" w:space="0" w:color="auto"/>
              <w:bottom w:val="single" w:sz="4" w:space="0" w:color="auto"/>
              <w:right w:val="single" w:sz="4" w:space="0" w:color="auto"/>
            </w:tcBorders>
            <w:shd w:val="clear" w:color="auto" w:fill="auto"/>
            <w:hideMark/>
          </w:tcPr>
          <w:p w14:paraId="3DC14D15" w14:textId="77777777"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5</w:t>
            </w:r>
          </w:p>
        </w:tc>
        <w:tc>
          <w:tcPr>
            <w:tcW w:w="5786" w:type="dxa"/>
            <w:tcBorders>
              <w:top w:val="nil"/>
              <w:left w:val="nil"/>
              <w:bottom w:val="single" w:sz="4" w:space="0" w:color="auto"/>
              <w:right w:val="single" w:sz="4" w:space="0" w:color="auto"/>
            </w:tcBorders>
            <w:shd w:val="clear" w:color="auto" w:fill="auto"/>
            <w:vAlign w:val="bottom"/>
            <w:hideMark/>
          </w:tcPr>
          <w:p w14:paraId="3BB6F339" w14:textId="478A3CB0"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A300CD">
              <w:rPr>
                <w:rFonts w:ascii="Times New Roman" w:eastAsia="Times New Roman" w:hAnsi="Times New Roman"/>
                <w:color w:val="000000"/>
                <w:sz w:val="24"/>
                <w:szCs w:val="24"/>
                <w:lang w:eastAsia="ru-RU"/>
              </w:rPr>
              <w:t>Полезный отпуск воды</w:t>
            </w:r>
          </w:p>
        </w:tc>
        <w:tc>
          <w:tcPr>
            <w:tcW w:w="1338" w:type="dxa"/>
            <w:tcBorders>
              <w:top w:val="single" w:sz="4" w:space="0" w:color="auto"/>
              <w:left w:val="nil"/>
              <w:bottom w:val="single" w:sz="4" w:space="0" w:color="auto"/>
              <w:right w:val="single" w:sz="4" w:space="0" w:color="auto"/>
            </w:tcBorders>
          </w:tcPr>
          <w:p w14:paraId="30097EB7" w14:textId="1FF05D2B" w:rsidR="009647DE" w:rsidRPr="00A300CD" w:rsidRDefault="009647DE" w:rsidP="009647DE">
            <w:pPr>
              <w:spacing w:after="0" w:line="240" w:lineRule="auto"/>
              <w:jc w:val="right"/>
              <w:rPr>
                <w:rFonts w:ascii="Times New Roman" w:eastAsia="Times New Roman" w:hAnsi="Times New Roman"/>
                <w:color w:val="000000"/>
                <w:sz w:val="24"/>
                <w:szCs w:val="24"/>
                <w:lang w:eastAsia="ru-RU"/>
              </w:rPr>
            </w:pPr>
            <w:r w:rsidRPr="00A300CD">
              <w:rPr>
                <w:rFonts w:ascii="Times New Roman" w:eastAsia="Times New Roman" w:hAnsi="Times New Roman"/>
                <w:color w:val="000000"/>
                <w:sz w:val="24"/>
                <w:szCs w:val="24"/>
                <w:lang w:eastAsia="ru-RU"/>
              </w:rPr>
              <w:t>Тыс.куб.м.</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49DAE51" w14:textId="6A148399" w:rsidR="009647DE" w:rsidRPr="009647DE" w:rsidRDefault="009647DE" w:rsidP="009647DE">
            <w:pPr>
              <w:spacing w:after="0" w:line="240" w:lineRule="auto"/>
              <w:jc w:val="right"/>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122,07</w:t>
            </w:r>
          </w:p>
        </w:tc>
      </w:tr>
      <w:tr w:rsidR="009647DE" w:rsidRPr="00A300CD" w14:paraId="3C905119" w14:textId="77777777" w:rsidTr="009647DE">
        <w:trPr>
          <w:trHeight w:val="20"/>
        </w:trPr>
        <w:tc>
          <w:tcPr>
            <w:tcW w:w="662" w:type="dxa"/>
            <w:tcBorders>
              <w:top w:val="nil"/>
              <w:left w:val="single" w:sz="4" w:space="0" w:color="auto"/>
              <w:bottom w:val="single" w:sz="4" w:space="0" w:color="auto"/>
              <w:right w:val="single" w:sz="4" w:space="0" w:color="auto"/>
            </w:tcBorders>
            <w:shd w:val="clear" w:color="auto" w:fill="auto"/>
            <w:hideMark/>
          </w:tcPr>
          <w:p w14:paraId="76E7E7D2" w14:textId="77777777"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5.1.</w:t>
            </w:r>
          </w:p>
        </w:tc>
        <w:tc>
          <w:tcPr>
            <w:tcW w:w="5786" w:type="dxa"/>
            <w:tcBorders>
              <w:top w:val="nil"/>
              <w:left w:val="nil"/>
              <w:bottom w:val="single" w:sz="4" w:space="0" w:color="auto"/>
              <w:right w:val="single" w:sz="4" w:space="0" w:color="auto"/>
            </w:tcBorders>
            <w:shd w:val="clear" w:color="auto" w:fill="auto"/>
            <w:vAlign w:val="bottom"/>
            <w:hideMark/>
          </w:tcPr>
          <w:p w14:paraId="39B56CB5" w14:textId="77777777"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 в т.ч. населению</w:t>
            </w:r>
          </w:p>
        </w:tc>
        <w:tc>
          <w:tcPr>
            <w:tcW w:w="1338" w:type="dxa"/>
            <w:tcBorders>
              <w:top w:val="single" w:sz="4" w:space="0" w:color="auto"/>
              <w:left w:val="nil"/>
              <w:bottom w:val="single" w:sz="4" w:space="0" w:color="auto"/>
              <w:right w:val="single" w:sz="4" w:space="0" w:color="auto"/>
            </w:tcBorders>
          </w:tcPr>
          <w:p w14:paraId="2F05B28C" w14:textId="6332EFAB" w:rsidR="009647DE" w:rsidRPr="00A300CD" w:rsidRDefault="009647DE" w:rsidP="009647DE">
            <w:pPr>
              <w:spacing w:after="0" w:line="240" w:lineRule="auto"/>
              <w:jc w:val="right"/>
              <w:rPr>
                <w:rFonts w:ascii="Times New Roman" w:eastAsia="Times New Roman" w:hAnsi="Times New Roman"/>
                <w:color w:val="000000"/>
                <w:sz w:val="24"/>
                <w:szCs w:val="24"/>
                <w:lang w:eastAsia="ru-RU"/>
              </w:rPr>
            </w:pPr>
            <w:r w:rsidRPr="00A300CD">
              <w:rPr>
                <w:rFonts w:ascii="Times New Roman" w:eastAsia="Times New Roman" w:hAnsi="Times New Roman"/>
                <w:color w:val="000000"/>
                <w:sz w:val="24"/>
                <w:szCs w:val="24"/>
                <w:lang w:eastAsia="ru-RU"/>
              </w:rPr>
              <w:t>Тыс.куб.м.</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0183AB1" w14:textId="774F0F2A" w:rsidR="009647DE" w:rsidRPr="009647DE" w:rsidRDefault="009647DE" w:rsidP="009647DE">
            <w:pPr>
              <w:spacing w:after="0" w:line="240" w:lineRule="auto"/>
              <w:jc w:val="right"/>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101,33</w:t>
            </w:r>
          </w:p>
        </w:tc>
      </w:tr>
      <w:tr w:rsidR="009647DE" w:rsidRPr="00A300CD" w14:paraId="61AA4089" w14:textId="77777777" w:rsidTr="009647DE">
        <w:trPr>
          <w:trHeight w:val="20"/>
        </w:trPr>
        <w:tc>
          <w:tcPr>
            <w:tcW w:w="662" w:type="dxa"/>
            <w:tcBorders>
              <w:top w:val="nil"/>
              <w:left w:val="single" w:sz="4" w:space="0" w:color="auto"/>
              <w:bottom w:val="single" w:sz="4" w:space="0" w:color="auto"/>
              <w:right w:val="single" w:sz="4" w:space="0" w:color="auto"/>
            </w:tcBorders>
            <w:shd w:val="clear" w:color="auto" w:fill="auto"/>
            <w:hideMark/>
          </w:tcPr>
          <w:p w14:paraId="0783F9CA" w14:textId="77777777"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5.2.</w:t>
            </w:r>
          </w:p>
        </w:tc>
        <w:tc>
          <w:tcPr>
            <w:tcW w:w="5786" w:type="dxa"/>
            <w:tcBorders>
              <w:top w:val="nil"/>
              <w:left w:val="nil"/>
              <w:bottom w:val="single" w:sz="4" w:space="0" w:color="auto"/>
              <w:right w:val="single" w:sz="4" w:space="0" w:color="auto"/>
            </w:tcBorders>
            <w:shd w:val="clear" w:color="auto" w:fill="auto"/>
            <w:vAlign w:val="bottom"/>
            <w:hideMark/>
          </w:tcPr>
          <w:p w14:paraId="6D1262FE" w14:textId="77777777"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 бюджетным организациям</w:t>
            </w:r>
          </w:p>
        </w:tc>
        <w:tc>
          <w:tcPr>
            <w:tcW w:w="1338" w:type="dxa"/>
            <w:tcBorders>
              <w:top w:val="single" w:sz="4" w:space="0" w:color="auto"/>
              <w:left w:val="nil"/>
              <w:bottom w:val="single" w:sz="4" w:space="0" w:color="auto"/>
              <w:right w:val="single" w:sz="4" w:space="0" w:color="auto"/>
            </w:tcBorders>
          </w:tcPr>
          <w:p w14:paraId="694270E8" w14:textId="3421640A" w:rsidR="009647DE" w:rsidRPr="00A300CD" w:rsidRDefault="009647DE" w:rsidP="009647DE">
            <w:pPr>
              <w:spacing w:after="0" w:line="240" w:lineRule="auto"/>
              <w:jc w:val="right"/>
              <w:rPr>
                <w:rFonts w:ascii="Times New Roman" w:eastAsia="Times New Roman" w:hAnsi="Times New Roman"/>
                <w:color w:val="000000"/>
                <w:sz w:val="24"/>
                <w:szCs w:val="24"/>
                <w:lang w:eastAsia="ru-RU"/>
              </w:rPr>
            </w:pPr>
            <w:r w:rsidRPr="00A300CD">
              <w:rPr>
                <w:rFonts w:ascii="Times New Roman" w:eastAsia="Times New Roman" w:hAnsi="Times New Roman"/>
                <w:color w:val="000000"/>
                <w:sz w:val="24"/>
                <w:szCs w:val="24"/>
                <w:lang w:eastAsia="ru-RU"/>
              </w:rPr>
              <w:t>Тыс.куб.м.</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56C9558" w14:textId="089F7B1B" w:rsidR="009647DE" w:rsidRPr="009647DE" w:rsidRDefault="009647DE" w:rsidP="009647DE">
            <w:pPr>
              <w:spacing w:after="0" w:line="240" w:lineRule="auto"/>
              <w:jc w:val="right"/>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4,60</w:t>
            </w:r>
          </w:p>
        </w:tc>
      </w:tr>
      <w:tr w:rsidR="009647DE" w:rsidRPr="00A300CD" w14:paraId="025AD3E9" w14:textId="77777777" w:rsidTr="009647DE">
        <w:trPr>
          <w:trHeight w:val="20"/>
        </w:trPr>
        <w:tc>
          <w:tcPr>
            <w:tcW w:w="662" w:type="dxa"/>
            <w:tcBorders>
              <w:top w:val="nil"/>
              <w:left w:val="single" w:sz="4" w:space="0" w:color="auto"/>
              <w:bottom w:val="single" w:sz="4" w:space="0" w:color="auto"/>
              <w:right w:val="single" w:sz="4" w:space="0" w:color="auto"/>
            </w:tcBorders>
            <w:shd w:val="clear" w:color="auto" w:fill="auto"/>
            <w:hideMark/>
          </w:tcPr>
          <w:p w14:paraId="5B7AB371" w14:textId="77777777"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5.3.</w:t>
            </w:r>
          </w:p>
        </w:tc>
        <w:tc>
          <w:tcPr>
            <w:tcW w:w="5786" w:type="dxa"/>
            <w:tcBorders>
              <w:top w:val="nil"/>
              <w:left w:val="nil"/>
              <w:bottom w:val="single" w:sz="4" w:space="0" w:color="auto"/>
              <w:right w:val="single" w:sz="4" w:space="0" w:color="auto"/>
            </w:tcBorders>
            <w:shd w:val="clear" w:color="auto" w:fill="auto"/>
            <w:vAlign w:val="bottom"/>
            <w:hideMark/>
          </w:tcPr>
          <w:p w14:paraId="0D42D091" w14:textId="77777777"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 промышленным и коммерческим потребителям</w:t>
            </w:r>
          </w:p>
        </w:tc>
        <w:tc>
          <w:tcPr>
            <w:tcW w:w="1338" w:type="dxa"/>
            <w:tcBorders>
              <w:top w:val="single" w:sz="4" w:space="0" w:color="auto"/>
              <w:left w:val="nil"/>
              <w:bottom w:val="single" w:sz="4" w:space="0" w:color="auto"/>
              <w:right w:val="single" w:sz="4" w:space="0" w:color="auto"/>
            </w:tcBorders>
          </w:tcPr>
          <w:p w14:paraId="4F80835D" w14:textId="0007A336" w:rsidR="009647DE" w:rsidRPr="00A300CD" w:rsidRDefault="009647DE" w:rsidP="009647DE">
            <w:pPr>
              <w:spacing w:after="0" w:line="240" w:lineRule="auto"/>
              <w:jc w:val="right"/>
              <w:rPr>
                <w:rFonts w:ascii="Times New Roman" w:eastAsia="Times New Roman" w:hAnsi="Times New Roman"/>
                <w:color w:val="000000"/>
                <w:sz w:val="24"/>
                <w:szCs w:val="24"/>
                <w:lang w:eastAsia="ru-RU"/>
              </w:rPr>
            </w:pPr>
            <w:r w:rsidRPr="00A300CD">
              <w:rPr>
                <w:rFonts w:ascii="Times New Roman" w:eastAsia="Times New Roman" w:hAnsi="Times New Roman"/>
                <w:color w:val="000000"/>
                <w:sz w:val="24"/>
                <w:szCs w:val="24"/>
                <w:lang w:eastAsia="ru-RU"/>
              </w:rPr>
              <w:t>Тыс.куб.м.</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7480E56" w14:textId="34F253AA" w:rsidR="009647DE" w:rsidRPr="009647DE" w:rsidRDefault="009647DE" w:rsidP="009647DE">
            <w:pPr>
              <w:spacing w:after="0" w:line="240" w:lineRule="auto"/>
              <w:jc w:val="right"/>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16,14</w:t>
            </w:r>
          </w:p>
        </w:tc>
      </w:tr>
      <w:tr w:rsidR="009647DE" w:rsidRPr="00A300CD" w14:paraId="48E6AF12" w14:textId="77777777" w:rsidTr="009647DE">
        <w:trPr>
          <w:trHeight w:val="20"/>
        </w:trPr>
        <w:tc>
          <w:tcPr>
            <w:tcW w:w="662" w:type="dxa"/>
            <w:tcBorders>
              <w:top w:val="nil"/>
              <w:left w:val="single" w:sz="4" w:space="0" w:color="auto"/>
              <w:bottom w:val="single" w:sz="4" w:space="0" w:color="auto"/>
              <w:right w:val="single" w:sz="4" w:space="0" w:color="auto"/>
            </w:tcBorders>
            <w:shd w:val="clear" w:color="auto" w:fill="auto"/>
            <w:hideMark/>
          </w:tcPr>
          <w:p w14:paraId="71803CE0" w14:textId="77777777" w:rsidR="009647DE" w:rsidRPr="009647DE" w:rsidRDefault="009647DE" w:rsidP="009647DE">
            <w:pPr>
              <w:spacing w:after="0" w:line="240" w:lineRule="auto"/>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6</w:t>
            </w:r>
          </w:p>
        </w:tc>
        <w:tc>
          <w:tcPr>
            <w:tcW w:w="5786" w:type="dxa"/>
            <w:tcBorders>
              <w:top w:val="nil"/>
              <w:left w:val="nil"/>
              <w:bottom w:val="single" w:sz="4" w:space="0" w:color="auto"/>
              <w:right w:val="single" w:sz="4" w:space="0" w:color="auto"/>
            </w:tcBorders>
            <w:shd w:val="clear" w:color="auto" w:fill="auto"/>
            <w:vAlign w:val="bottom"/>
            <w:hideMark/>
          </w:tcPr>
          <w:p w14:paraId="5FAC5629" w14:textId="6ED39DEF" w:rsidR="009647DE" w:rsidRPr="009647DE" w:rsidRDefault="00A300CD" w:rsidP="009647D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9647DE" w:rsidRPr="009647DE">
              <w:rPr>
                <w:rFonts w:ascii="Times New Roman" w:eastAsia="Times New Roman" w:hAnsi="Times New Roman"/>
                <w:color w:val="000000"/>
                <w:sz w:val="24"/>
                <w:szCs w:val="24"/>
                <w:lang w:eastAsia="ru-RU"/>
              </w:rPr>
              <w:t>отери воды и неучтенные расходы</w:t>
            </w:r>
          </w:p>
        </w:tc>
        <w:tc>
          <w:tcPr>
            <w:tcW w:w="1338" w:type="dxa"/>
            <w:tcBorders>
              <w:top w:val="single" w:sz="4" w:space="0" w:color="auto"/>
              <w:left w:val="nil"/>
              <w:bottom w:val="single" w:sz="4" w:space="0" w:color="auto"/>
              <w:right w:val="single" w:sz="4" w:space="0" w:color="auto"/>
            </w:tcBorders>
          </w:tcPr>
          <w:p w14:paraId="778D2935" w14:textId="400CFE59" w:rsidR="009647DE" w:rsidRPr="00A300CD" w:rsidRDefault="009647DE" w:rsidP="009647DE">
            <w:pPr>
              <w:spacing w:after="0" w:line="240" w:lineRule="auto"/>
              <w:jc w:val="right"/>
              <w:rPr>
                <w:rFonts w:ascii="Times New Roman" w:eastAsia="Times New Roman" w:hAnsi="Times New Roman"/>
                <w:color w:val="000000"/>
                <w:sz w:val="24"/>
                <w:szCs w:val="24"/>
                <w:lang w:eastAsia="ru-RU"/>
              </w:rPr>
            </w:pPr>
            <w:r w:rsidRPr="00A300CD">
              <w:rPr>
                <w:rFonts w:ascii="Times New Roman" w:eastAsia="Times New Roman" w:hAnsi="Times New Roman"/>
                <w:color w:val="000000"/>
                <w:sz w:val="24"/>
                <w:szCs w:val="24"/>
                <w:lang w:eastAsia="ru-RU"/>
              </w:rPr>
              <w:t>Тыс.куб.м.</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1724C51" w14:textId="103C6220" w:rsidR="009647DE" w:rsidRPr="009647DE" w:rsidRDefault="009647DE" w:rsidP="009647DE">
            <w:pPr>
              <w:spacing w:after="0" w:line="240" w:lineRule="auto"/>
              <w:jc w:val="right"/>
              <w:rPr>
                <w:rFonts w:ascii="Times New Roman" w:eastAsia="Times New Roman" w:hAnsi="Times New Roman"/>
                <w:color w:val="000000"/>
                <w:sz w:val="24"/>
                <w:szCs w:val="24"/>
                <w:lang w:eastAsia="ru-RU"/>
              </w:rPr>
            </w:pPr>
            <w:r w:rsidRPr="009647DE">
              <w:rPr>
                <w:rFonts w:ascii="Times New Roman" w:eastAsia="Times New Roman" w:hAnsi="Times New Roman"/>
                <w:color w:val="000000"/>
                <w:sz w:val="24"/>
                <w:szCs w:val="24"/>
                <w:lang w:eastAsia="ru-RU"/>
              </w:rPr>
              <w:t>11,17</w:t>
            </w:r>
          </w:p>
        </w:tc>
      </w:tr>
    </w:tbl>
    <w:p w14:paraId="1DE0D385" w14:textId="77777777" w:rsidR="00951BB2" w:rsidRDefault="00951BB2" w:rsidP="00DC10F8">
      <w:pPr>
        <w:pStyle w:val="ac"/>
        <w:spacing w:line="240" w:lineRule="auto"/>
        <w:rPr>
          <w:sz w:val="24"/>
          <w:szCs w:val="24"/>
        </w:rPr>
      </w:pPr>
    </w:p>
    <w:p w14:paraId="551F632A" w14:textId="49D4AE1A" w:rsidR="00604C0D" w:rsidRDefault="000A068F" w:rsidP="00992D47">
      <w:pPr>
        <w:pStyle w:val="affc"/>
      </w:pPr>
      <w:r>
        <w:t xml:space="preserve">Основным потребителем является категория «население» </w:t>
      </w:r>
      <w:r w:rsidR="00951BB2">
        <w:t xml:space="preserve">- объем потребления </w:t>
      </w:r>
      <w:r w:rsidR="00F42989">
        <w:t>101,33</w:t>
      </w:r>
      <w:r w:rsidR="00951BB2">
        <w:t xml:space="preserve"> </w:t>
      </w:r>
      <w:r w:rsidR="00951BB2" w:rsidRPr="00951BB2">
        <w:t>тыс. м</w:t>
      </w:r>
      <w:r w:rsidR="00951BB2" w:rsidRPr="00951BB2">
        <w:rPr>
          <w:vertAlign w:val="superscript"/>
        </w:rPr>
        <w:t>3</w:t>
      </w:r>
      <w:r w:rsidR="00951BB2" w:rsidRPr="00951BB2">
        <w:t>/год</w:t>
      </w:r>
      <w:r w:rsidR="00951BB2">
        <w:t xml:space="preserve">. Потери составляют </w:t>
      </w:r>
      <w:r w:rsidR="00F42989">
        <w:t>11,17</w:t>
      </w:r>
      <w:r w:rsidR="00951BB2">
        <w:t xml:space="preserve"> </w:t>
      </w:r>
      <w:r w:rsidR="00951BB2" w:rsidRPr="00951BB2">
        <w:t>тыс. м</w:t>
      </w:r>
      <w:r w:rsidR="00951BB2" w:rsidRPr="00951BB2">
        <w:rPr>
          <w:vertAlign w:val="superscript"/>
        </w:rPr>
        <w:t>3</w:t>
      </w:r>
      <w:r w:rsidR="00951BB2" w:rsidRPr="00951BB2">
        <w:t>/год</w:t>
      </w:r>
      <w:r w:rsidR="00E11C29">
        <w:t xml:space="preserve"> или </w:t>
      </w:r>
      <w:r w:rsidR="00F42989">
        <w:t>8,32</w:t>
      </w:r>
      <w:r w:rsidR="00E11C29">
        <w:t>%.</w:t>
      </w:r>
    </w:p>
    <w:p w14:paraId="2B692CC7" w14:textId="692131B2" w:rsidR="00B85BD4" w:rsidRPr="00B85BD4" w:rsidRDefault="00B85BD4" w:rsidP="00992D47">
      <w:pPr>
        <w:pStyle w:val="affc"/>
      </w:pPr>
      <w:r w:rsidRPr="00B85BD4">
        <w:t xml:space="preserve">Основным потребителем холодной воды в </w:t>
      </w:r>
      <w:r w:rsidR="004B1618">
        <w:t>сельском п</w:t>
      </w:r>
      <w:r w:rsidR="00EC74BA">
        <w:t>оселении</w:t>
      </w:r>
      <w:r w:rsidRPr="00B85BD4">
        <w:t xml:space="preserve"> является население, поэтому </w:t>
      </w:r>
      <w:r w:rsidR="00EC74BA">
        <w:t xml:space="preserve">сезонное </w:t>
      </w:r>
      <w:r w:rsidRPr="00B85BD4">
        <w:t>уменьшение объёмов потребления воды населением оказывает существенное влияние на общую тенденцию снижения водопотребления.</w:t>
      </w:r>
      <w:r w:rsidR="00A827A1">
        <w:t xml:space="preserve"> </w:t>
      </w:r>
      <w:r w:rsidRPr="00B85BD4">
        <w:t>Снижение водопотребления возможно при установке приборов учета и экономии воды населением; снижении непроизводственных потерь; за счет оперативного устранения аварийных ситуаций на водопроводе</w:t>
      </w:r>
      <w:r w:rsidR="00C75F5D">
        <w:t>.</w:t>
      </w:r>
    </w:p>
    <w:p w14:paraId="124F5D67" w14:textId="77777777" w:rsidR="00F42989" w:rsidRDefault="00C22C20" w:rsidP="00992D47">
      <w:pPr>
        <w:pStyle w:val="affc"/>
      </w:pPr>
      <w:r w:rsidRPr="00DC10F8">
        <w:lastRenderedPageBreak/>
        <w:t>Для сокращения и устранения непроизводительных затрат и потерь воды необходимо ежемесячно производить анализ структуры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w:t>
      </w:r>
      <w:r w:rsidR="00F42989">
        <w:t xml:space="preserve"> </w:t>
      </w:r>
    </w:p>
    <w:p w14:paraId="59308B50" w14:textId="7D583741" w:rsidR="00C22C20" w:rsidRPr="00DC10F8" w:rsidRDefault="00C22C20" w:rsidP="00992D47">
      <w:pPr>
        <w:pStyle w:val="affc"/>
      </w:pPr>
      <w:r w:rsidRPr="00DC10F8">
        <w:t>Их объемы зависят от состояния водопроводной сети, возраста, материала труб, грунтовых и климатических условий и ряда местных условий.</w:t>
      </w:r>
    </w:p>
    <w:p w14:paraId="31EE4D92" w14:textId="77777777" w:rsidR="00FA4D25" w:rsidRPr="00EA3974" w:rsidRDefault="00AB5BC9" w:rsidP="00DC10F8">
      <w:pPr>
        <w:pStyle w:val="1"/>
        <w:spacing w:before="240" w:after="240"/>
        <w:rPr>
          <w:b/>
          <w:color w:val="000000"/>
          <w:szCs w:val="29"/>
        </w:rPr>
      </w:pPr>
      <w:bookmarkStart w:id="37" w:name="_Toc28001366"/>
      <w:r w:rsidRPr="00EA3974">
        <w:rPr>
          <w:b/>
          <w:color w:val="000000"/>
          <w:szCs w:val="29"/>
        </w:rPr>
        <w:t>Т</w:t>
      </w:r>
      <w:r w:rsidR="00FA4D25" w:rsidRPr="00EA3974">
        <w:rPr>
          <w:b/>
          <w:color w:val="000000"/>
          <w:szCs w:val="29"/>
        </w:rPr>
        <w:t>ерриториальный баланс подачи питьевой, техническо</w:t>
      </w:r>
      <w:r w:rsidRPr="00EA3974">
        <w:rPr>
          <w:b/>
          <w:color w:val="000000"/>
          <w:szCs w:val="29"/>
        </w:rPr>
        <w:t>й воды по технологическим зонам</w:t>
      </w:r>
      <w:bookmarkEnd w:id="37"/>
    </w:p>
    <w:p w14:paraId="438F4F68" w14:textId="36F34F26" w:rsidR="00A300CD" w:rsidRDefault="00A300CD" w:rsidP="00EA3974">
      <w:pPr>
        <w:pStyle w:val="affc"/>
      </w:pPr>
      <w:bookmarkStart w:id="38" w:name="_Toc496759968"/>
      <w:bookmarkStart w:id="39" w:name="_Toc515247896"/>
      <w:bookmarkStart w:id="40" w:name="_Toc518014178"/>
      <w:bookmarkStart w:id="41" w:name="_Toc519178796"/>
      <w:r>
        <w:t xml:space="preserve">Саргазинское сельское поселение имеет </w:t>
      </w:r>
      <w:r w:rsidR="00934934">
        <w:t>5 технологических зон централизованного водоснабжения в разных населенных пунктах.</w:t>
      </w:r>
    </w:p>
    <w:p w14:paraId="13C43F43" w14:textId="77777777" w:rsidR="00A300CD" w:rsidRDefault="00CD6D04" w:rsidP="00EA3974">
      <w:pPr>
        <w:pStyle w:val="affc"/>
      </w:pPr>
      <w:r w:rsidRPr="00EA3974">
        <w:t>Территориальный</w:t>
      </w:r>
      <w:r w:rsidR="008C3A98" w:rsidRPr="00EA3974">
        <w:t xml:space="preserve"> баланс подачи питьевой воды по технологическим зонам </w:t>
      </w:r>
      <w:r w:rsidR="00901B79" w:rsidRPr="00EA3974">
        <w:t xml:space="preserve">за </w:t>
      </w:r>
      <w:r w:rsidR="00F42989">
        <w:t>2019</w:t>
      </w:r>
      <w:r w:rsidR="00901B79" w:rsidRPr="00EA3974">
        <w:t xml:space="preserve"> год,</w:t>
      </w:r>
      <w:r w:rsidR="007D2CD2" w:rsidRPr="00EA3974">
        <w:t xml:space="preserve"> представлен в таблице 3.</w:t>
      </w:r>
      <w:r w:rsidRPr="00EA3974">
        <w:t>2</w:t>
      </w:r>
      <w:r w:rsidR="007D2CD2" w:rsidRPr="00EA3974">
        <w:t>.1.</w:t>
      </w:r>
      <w:bookmarkEnd w:id="38"/>
      <w:bookmarkEnd w:id="39"/>
      <w:bookmarkEnd w:id="40"/>
      <w:bookmarkEnd w:id="41"/>
    </w:p>
    <w:p w14:paraId="30FD3736" w14:textId="4B6599A5" w:rsidR="00360394" w:rsidRDefault="00360394" w:rsidP="00EA3974">
      <w:pPr>
        <w:pStyle w:val="affc"/>
      </w:pPr>
      <w:r w:rsidRPr="00604C0D">
        <w:t>Таблица 3.</w:t>
      </w:r>
      <w:r>
        <w:t>2</w:t>
      </w:r>
      <w:r w:rsidRPr="00604C0D">
        <w:t>.1.</w:t>
      </w:r>
      <w:r w:rsidR="00992D47">
        <w:t xml:space="preserve"> </w:t>
      </w:r>
      <w:r>
        <w:t>Территориальный</w:t>
      </w:r>
      <w:r w:rsidRPr="00604C0D">
        <w:t xml:space="preserve"> баланс подачи и реализации воды за </w:t>
      </w:r>
      <w:r w:rsidR="00F42989">
        <w:t>2019</w:t>
      </w:r>
      <w:r>
        <w:t xml:space="preserve"> год</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492"/>
        <w:gridCol w:w="1318"/>
        <w:gridCol w:w="1319"/>
        <w:gridCol w:w="1514"/>
      </w:tblGrid>
      <w:tr w:rsidR="006B0EA7" w:rsidRPr="00206988" w14:paraId="76A1DF44" w14:textId="2FF22CF1" w:rsidTr="00577A79">
        <w:trPr>
          <w:trHeight w:val="20"/>
          <w:tblHeader/>
        </w:trPr>
        <w:tc>
          <w:tcPr>
            <w:tcW w:w="702" w:type="dxa"/>
            <w:shd w:val="clear" w:color="auto" w:fill="auto"/>
            <w:noWrap/>
            <w:vAlign w:val="center"/>
            <w:hideMark/>
          </w:tcPr>
          <w:p w14:paraId="1D31E71B" w14:textId="77777777" w:rsidR="006B0EA7" w:rsidRPr="00206988" w:rsidRDefault="006B0EA7" w:rsidP="00206988">
            <w:pPr>
              <w:spacing w:after="0" w:line="240" w:lineRule="auto"/>
              <w:jc w:val="center"/>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№пп</w:t>
            </w:r>
          </w:p>
        </w:tc>
        <w:tc>
          <w:tcPr>
            <w:tcW w:w="4492" w:type="dxa"/>
            <w:shd w:val="clear" w:color="auto" w:fill="auto"/>
            <w:noWrap/>
            <w:vAlign w:val="center"/>
            <w:hideMark/>
          </w:tcPr>
          <w:p w14:paraId="1E7BC9C2" w14:textId="77777777" w:rsidR="006B0EA7" w:rsidRPr="00206988" w:rsidRDefault="006B0EA7" w:rsidP="00206988">
            <w:pPr>
              <w:spacing w:after="0" w:line="240" w:lineRule="auto"/>
              <w:jc w:val="center"/>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Наименование показателя</w:t>
            </w:r>
          </w:p>
        </w:tc>
        <w:tc>
          <w:tcPr>
            <w:tcW w:w="1318" w:type="dxa"/>
          </w:tcPr>
          <w:p w14:paraId="0C202D75" w14:textId="651FA382" w:rsidR="006B0EA7" w:rsidRDefault="006B0EA7" w:rsidP="002069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 изм.</w:t>
            </w:r>
          </w:p>
        </w:tc>
        <w:tc>
          <w:tcPr>
            <w:tcW w:w="1319" w:type="dxa"/>
            <w:shd w:val="clear" w:color="auto" w:fill="auto"/>
            <w:noWrap/>
            <w:vAlign w:val="center"/>
            <w:hideMark/>
          </w:tcPr>
          <w:p w14:paraId="0DF7CDE1" w14:textId="7BEE9D94" w:rsidR="006B0EA7" w:rsidRPr="00206988" w:rsidRDefault="006B0EA7" w:rsidP="002069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Питьевая вода</w:t>
            </w:r>
          </w:p>
        </w:tc>
        <w:tc>
          <w:tcPr>
            <w:tcW w:w="1514" w:type="dxa"/>
          </w:tcPr>
          <w:p w14:paraId="78B2F7A8" w14:textId="775D0E5B" w:rsidR="006B0EA7" w:rsidRDefault="006B0EA7" w:rsidP="002069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Техническая вода</w:t>
            </w:r>
          </w:p>
        </w:tc>
      </w:tr>
      <w:tr w:rsidR="006B0EA7" w:rsidRPr="00206988" w14:paraId="7549FB4A" w14:textId="04D3EDA2" w:rsidTr="00577A79">
        <w:trPr>
          <w:trHeight w:val="20"/>
        </w:trPr>
        <w:tc>
          <w:tcPr>
            <w:tcW w:w="9345" w:type="dxa"/>
            <w:gridSpan w:val="5"/>
            <w:shd w:val="clear" w:color="auto" w:fill="auto"/>
            <w:noWrap/>
            <w:vAlign w:val="bottom"/>
            <w:hideMark/>
          </w:tcPr>
          <w:p w14:paraId="51500E3B" w14:textId="2F12F321" w:rsidR="006B0EA7" w:rsidRPr="00206988" w:rsidRDefault="006B0EA7" w:rsidP="00206988">
            <w:pPr>
              <w:spacing w:after="0" w:line="240" w:lineRule="auto"/>
              <w:jc w:val="center"/>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п. Саргазы</w:t>
            </w:r>
          </w:p>
        </w:tc>
      </w:tr>
      <w:tr w:rsidR="006B0EA7" w:rsidRPr="00206988" w14:paraId="0960B3E3" w14:textId="073ED7FC" w:rsidTr="00577A79">
        <w:trPr>
          <w:trHeight w:val="20"/>
        </w:trPr>
        <w:tc>
          <w:tcPr>
            <w:tcW w:w="702" w:type="dxa"/>
            <w:shd w:val="clear" w:color="auto" w:fill="auto"/>
            <w:vAlign w:val="bottom"/>
            <w:hideMark/>
          </w:tcPr>
          <w:p w14:paraId="323A3A3F" w14:textId="77777777" w:rsidR="006B0EA7" w:rsidRPr="00206988" w:rsidRDefault="006B0EA7" w:rsidP="00206988">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1.1.</w:t>
            </w:r>
          </w:p>
        </w:tc>
        <w:tc>
          <w:tcPr>
            <w:tcW w:w="4492" w:type="dxa"/>
            <w:shd w:val="clear" w:color="auto" w:fill="auto"/>
            <w:vAlign w:val="bottom"/>
            <w:hideMark/>
          </w:tcPr>
          <w:p w14:paraId="7ED9602B" w14:textId="2E3134D6" w:rsidR="006B0EA7" w:rsidRPr="00206988" w:rsidRDefault="006B0EA7" w:rsidP="00206988">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Поднято воды</w:t>
            </w:r>
          </w:p>
        </w:tc>
        <w:tc>
          <w:tcPr>
            <w:tcW w:w="1318" w:type="dxa"/>
          </w:tcPr>
          <w:p w14:paraId="4DF41F4E" w14:textId="54824DD5" w:rsidR="006B0EA7" w:rsidRPr="00206988" w:rsidRDefault="006B0EA7" w:rsidP="0020698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уб.м</w:t>
            </w:r>
          </w:p>
        </w:tc>
        <w:tc>
          <w:tcPr>
            <w:tcW w:w="1319" w:type="dxa"/>
            <w:shd w:val="clear" w:color="auto" w:fill="auto"/>
            <w:noWrap/>
            <w:vAlign w:val="bottom"/>
            <w:hideMark/>
          </w:tcPr>
          <w:p w14:paraId="744B574A" w14:textId="094C44B2" w:rsidR="006B0EA7" w:rsidRPr="00206988" w:rsidRDefault="006B0EA7" w:rsidP="00206988">
            <w:pPr>
              <w:spacing w:after="0" w:line="240" w:lineRule="auto"/>
              <w:jc w:val="right"/>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79,30</w:t>
            </w:r>
          </w:p>
        </w:tc>
        <w:tc>
          <w:tcPr>
            <w:tcW w:w="1514" w:type="dxa"/>
          </w:tcPr>
          <w:p w14:paraId="10F09D44" w14:textId="57E54DBE" w:rsidR="006B0EA7" w:rsidRPr="00206988" w:rsidRDefault="006B0EA7" w:rsidP="0020698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r>
      <w:tr w:rsidR="006B0EA7" w:rsidRPr="00206988" w14:paraId="593FA429" w14:textId="79CDEE73" w:rsidTr="00577A79">
        <w:trPr>
          <w:trHeight w:val="20"/>
        </w:trPr>
        <w:tc>
          <w:tcPr>
            <w:tcW w:w="702" w:type="dxa"/>
            <w:shd w:val="clear" w:color="auto" w:fill="auto"/>
            <w:vAlign w:val="bottom"/>
            <w:hideMark/>
          </w:tcPr>
          <w:p w14:paraId="5364A386" w14:textId="743DAC96"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2</w:t>
            </w:r>
            <w:r w:rsidRPr="00206988">
              <w:rPr>
                <w:rFonts w:ascii="Times New Roman" w:eastAsia="Times New Roman" w:hAnsi="Times New Roman"/>
                <w:color w:val="000000"/>
                <w:sz w:val="24"/>
                <w:szCs w:val="24"/>
                <w:lang w:eastAsia="ru-RU"/>
              </w:rPr>
              <w:t>.</w:t>
            </w:r>
          </w:p>
        </w:tc>
        <w:tc>
          <w:tcPr>
            <w:tcW w:w="4492" w:type="dxa"/>
            <w:shd w:val="clear" w:color="auto" w:fill="auto"/>
            <w:vAlign w:val="bottom"/>
            <w:hideMark/>
          </w:tcPr>
          <w:p w14:paraId="56E2290A" w14:textId="30C4D008"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Полезный отпуск воды</w:t>
            </w:r>
          </w:p>
        </w:tc>
        <w:tc>
          <w:tcPr>
            <w:tcW w:w="1318" w:type="dxa"/>
          </w:tcPr>
          <w:p w14:paraId="272E92DA" w14:textId="274F7466"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уб.м</w:t>
            </w:r>
          </w:p>
        </w:tc>
        <w:tc>
          <w:tcPr>
            <w:tcW w:w="1319" w:type="dxa"/>
            <w:shd w:val="clear" w:color="auto" w:fill="auto"/>
            <w:noWrap/>
            <w:vAlign w:val="bottom"/>
            <w:hideMark/>
          </w:tcPr>
          <w:p w14:paraId="3D4D4AE9" w14:textId="2961C77B"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72,10</w:t>
            </w:r>
          </w:p>
        </w:tc>
        <w:tc>
          <w:tcPr>
            <w:tcW w:w="1514" w:type="dxa"/>
          </w:tcPr>
          <w:p w14:paraId="6C41AD2F" w14:textId="4E707B5C"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r>
      <w:tr w:rsidR="006B0EA7" w:rsidRPr="00206988" w14:paraId="56965E00" w14:textId="2E9DC435" w:rsidTr="00577A79">
        <w:trPr>
          <w:trHeight w:val="20"/>
        </w:trPr>
        <w:tc>
          <w:tcPr>
            <w:tcW w:w="9345" w:type="dxa"/>
            <w:gridSpan w:val="5"/>
          </w:tcPr>
          <w:p w14:paraId="757D00E3" w14:textId="0ADC6E62" w:rsidR="006B0EA7" w:rsidRPr="00206988" w:rsidRDefault="006B0EA7" w:rsidP="006B0EA7">
            <w:pPr>
              <w:spacing w:after="0" w:line="240" w:lineRule="auto"/>
              <w:jc w:val="center"/>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п. ст. Смолино</w:t>
            </w:r>
          </w:p>
        </w:tc>
      </w:tr>
      <w:tr w:rsidR="006B0EA7" w:rsidRPr="00206988" w14:paraId="0542025D" w14:textId="57980A49" w:rsidTr="00577A79">
        <w:trPr>
          <w:trHeight w:val="20"/>
        </w:trPr>
        <w:tc>
          <w:tcPr>
            <w:tcW w:w="702" w:type="dxa"/>
            <w:shd w:val="clear" w:color="auto" w:fill="auto"/>
            <w:vAlign w:val="bottom"/>
            <w:hideMark/>
          </w:tcPr>
          <w:p w14:paraId="61A11D36" w14:textId="77777777"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1.1.</w:t>
            </w:r>
          </w:p>
        </w:tc>
        <w:tc>
          <w:tcPr>
            <w:tcW w:w="4492" w:type="dxa"/>
            <w:shd w:val="clear" w:color="auto" w:fill="auto"/>
            <w:vAlign w:val="bottom"/>
            <w:hideMark/>
          </w:tcPr>
          <w:p w14:paraId="7CEA7A14" w14:textId="704080FF"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Поднято воды</w:t>
            </w:r>
          </w:p>
        </w:tc>
        <w:tc>
          <w:tcPr>
            <w:tcW w:w="1318" w:type="dxa"/>
          </w:tcPr>
          <w:p w14:paraId="62CE16C6" w14:textId="75A1A35B"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уб.м</w:t>
            </w:r>
          </w:p>
        </w:tc>
        <w:tc>
          <w:tcPr>
            <w:tcW w:w="1319" w:type="dxa"/>
            <w:shd w:val="clear" w:color="auto" w:fill="auto"/>
            <w:noWrap/>
            <w:vAlign w:val="bottom"/>
            <w:hideMark/>
          </w:tcPr>
          <w:p w14:paraId="4A5A4CD2" w14:textId="3F19FB65"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29,10</w:t>
            </w:r>
          </w:p>
        </w:tc>
        <w:tc>
          <w:tcPr>
            <w:tcW w:w="1514" w:type="dxa"/>
          </w:tcPr>
          <w:p w14:paraId="7ECF7C3D" w14:textId="37A9418C"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r>
      <w:tr w:rsidR="006B0EA7" w:rsidRPr="00206988" w14:paraId="39A57EC1" w14:textId="78DE3BAC" w:rsidTr="00577A79">
        <w:trPr>
          <w:trHeight w:val="20"/>
        </w:trPr>
        <w:tc>
          <w:tcPr>
            <w:tcW w:w="702" w:type="dxa"/>
            <w:shd w:val="clear" w:color="auto" w:fill="auto"/>
            <w:vAlign w:val="bottom"/>
            <w:hideMark/>
          </w:tcPr>
          <w:p w14:paraId="2C928F7F" w14:textId="57F42600"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2</w:t>
            </w:r>
          </w:p>
        </w:tc>
        <w:tc>
          <w:tcPr>
            <w:tcW w:w="4492" w:type="dxa"/>
            <w:shd w:val="clear" w:color="auto" w:fill="auto"/>
            <w:vAlign w:val="bottom"/>
            <w:hideMark/>
          </w:tcPr>
          <w:p w14:paraId="0D97CD09" w14:textId="33B22B0F"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Полезный отпуск воды</w:t>
            </w:r>
          </w:p>
        </w:tc>
        <w:tc>
          <w:tcPr>
            <w:tcW w:w="1318" w:type="dxa"/>
          </w:tcPr>
          <w:p w14:paraId="701F8EF0" w14:textId="552A9AD7"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уб.м</w:t>
            </w:r>
          </w:p>
        </w:tc>
        <w:tc>
          <w:tcPr>
            <w:tcW w:w="1319" w:type="dxa"/>
            <w:shd w:val="clear" w:color="auto" w:fill="auto"/>
            <w:noWrap/>
            <w:vAlign w:val="bottom"/>
            <w:hideMark/>
          </w:tcPr>
          <w:p w14:paraId="13A19A34" w14:textId="174C95E7"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26,40</w:t>
            </w:r>
          </w:p>
        </w:tc>
        <w:tc>
          <w:tcPr>
            <w:tcW w:w="1514" w:type="dxa"/>
          </w:tcPr>
          <w:p w14:paraId="00A43E15" w14:textId="775541C5"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r>
      <w:tr w:rsidR="006B0EA7" w:rsidRPr="00206988" w14:paraId="38A4E5F5" w14:textId="37EE6433" w:rsidTr="00577A79">
        <w:trPr>
          <w:trHeight w:val="20"/>
        </w:trPr>
        <w:tc>
          <w:tcPr>
            <w:tcW w:w="9345" w:type="dxa"/>
            <w:gridSpan w:val="5"/>
          </w:tcPr>
          <w:p w14:paraId="4F86D7B0" w14:textId="3124D3E7" w:rsidR="006B0EA7" w:rsidRPr="00206988" w:rsidRDefault="006B0EA7" w:rsidP="006B0EA7">
            <w:pPr>
              <w:spacing w:after="0" w:line="240" w:lineRule="auto"/>
              <w:jc w:val="center"/>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д. Таловка</w:t>
            </w:r>
          </w:p>
        </w:tc>
      </w:tr>
      <w:tr w:rsidR="006B0EA7" w:rsidRPr="00206988" w14:paraId="4ABF943B" w14:textId="030D541B" w:rsidTr="00577A79">
        <w:trPr>
          <w:trHeight w:val="20"/>
        </w:trPr>
        <w:tc>
          <w:tcPr>
            <w:tcW w:w="702" w:type="dxa"/>
            <w:shd w:val="clear" w:color="auto" w:fill="auto"/>
            <w:vAlign w:val="bottom"/>
            <w:hideMark/>
          </w:tcPr>
          <w:p w14:paraId="2916C78A" w14:textId="77777777"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1.1.</w:t>
            </w:r>
          </w:p>
        </w:tc>
        <w:tc>
          <w:tcPr>
            <w:tcW w:w="4492" w:type="dxa"/>
            <w:shd w:val="clear" w:color="auto" w:fill="auto"/>
            <w:vAlign w:val="bottom"/>
            <w:hideMark/>
          </w:tcPr>
          <w:p w14:paraId="69F1C34F" w14:textId="76522AC4"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Поднято воды</w:t>
            </w:r>
          </w:p>
        </w:tc>
        <w:tc>
          <w:tcPr>
            <w:tcW w:w="1318" w:type="dxa"/>
          </w:tcPr>
          <w:p w14:paraId="13CE47A3" w14:textId="493FAAB2"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уб.м</w:t>
            </w:r>
          </w:p>
        </w:tc>
        <w:tc>
          <w:tcPr>
            <w:tcW w:w="1319" w:type="dxa"/>
            <w:shd w:val="clear" w:color="auto" w:fill="auto"/>
            <w:noWrap/>
            <w:vAlign w:val="bottom"/>
            <w:hideMark/>
          </w:tcPr>
          <w:p w14:paraId="7ADEA728" w14:textId="05FE9CB4"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9,33</w:t>
            </w:r>
          </w:p>
        </w:tc>
        <w:tc>
          <w:tcPr>
            <w:tcW w:w="1514" w:type="dxa"/>
          </w:tcPr>
          <w:p w14:paraId="31604921" w14:textId="3C4368EE"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r>
      <w:tr w:rsidR="006B0EA7" w:rsidRPr="00206988" w14:paraId="7C693EF1" w14:textId="55E24F1B" w:rsidTr="00577A79">
        <w:trPr>
          <w:trHeight w:val="20"/>
        </w:trPr>
        <w:tc>
          <w:tcPr>
            <w:tcW w:w="702" w:type="dxa"/>
            <w:shd w:val="clear" w:color="auto" w:fill="auto"/>
            <w:vAlign w:val="bottom"/>
            <w:hideMark/>
          </w:tcPr>
          <w:p w14:paraId="0221E7A2" w14:textId="7EDC3FA3"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2</w:t>
            </w:r>
          </w:p>
        </w:tc>
        <w:tc>
          <w:tcPr>
            <w:tcW w:w="4492" w:type="dxa"/>
            <w:shd w:val="clear" w:color="auto" w:fill="auto"/>
            <w:vAlign w:val="bottom"/>
            <w:hideMark/>
          </w:tcPr>
          <w:p w14:paraId="69BFEED7" w14:textId="31AA39D8"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Полезный отпуск воды</w:t>
            </w:r>
          </w:p>
        </w:tc>
        <w:tc>
          <w:tcPr>
            <w:tcW w:w="1318" w:type="dxa"/>
          </w:tcPr>
          <w:p w14:paraId="4AD31653" w14:textId="6A79E5AA"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уб.м</w:t>
            </w:r>
          </w:p>
        </w:tc>
        <w:tc>
          <w:tcPr>
            <w:tcW w:w="1319" w:type="dxa"/>
            <w:shd w:val="clear" w:color="auto" w:fill="auto"/>
            <w:noWrap/>
            <w:vAlign w:val="bottom"/>
            <w:hideMark/>
          </w:tcPr>
          <w:p w14:paraId="033AA8C5" w14:textId="6B9EEC10"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8,43</w:t>
            </w:r>
          </w:p>
        </w:tc>
        <w:tc>
          <w:tcPr>
            <w:tcW w:w="1514" w:type="dxa"/>
          </w:tcPr>
          <w:p w14:paraId="6601A0AA" w14:textId="6666AF00"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r>
      <w:tr w:rsidR="006B0EA7" w:rsidRPr="00206988" w14:paraId="3BE69322" w14:textId="677D7C23" w:rsidTr="00577A79">
        <w:trPr>
          <w:trHeight w:val="20"/>
        </w:trPr>
        <w:tc>
          <w:tcPr>
            <w:tcW w:w="9345" w:type="dxa"/>
            <w:gridSpan w:val="5"/>
          </w:tcPr>
          <w:p w14:paraId="54103783" w14:textId="1B9F1C0E" w:rsidR="006B0EA7" w:rsidRPr="00206988" w:rsidRDefault="006B0EA7" w:rsidP="006B0EA7">
            <w:pPr>
              <w:spacing w:after="0" w:line="240" w:lineRule="auto"/>
              <w:jc w:val="center"/>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п. М.Сосновка</w:t>
            </w:r>
          </w:p>
        </w:tc>
      </w:tr>
      <w:tr w:rsidR="006B0EA7" w:rsidRPr="00206988" w14:paraId="7FAB5B82" w14:textId="0D2E6C8B" w:rsidTr="00577A79">
        <w:trPr>
          <w:trHeight w:val="20"/>
        </w:trPr>
        <w:tc>
          <w:tcPr>
            <w:tcW w:w="702" w:type="dxa"/>
            <w:shd w:val="clear" w:color="auto" w:fill="auto"/>
            <w:vAlign w:val="bottom"/>
            <w:hideMark/>
          </w:tcPr>
          <w:p w14:paraId="17A762C9" w14:textId="77777777"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1.1.</w:t>
            </w:r>
          </w:p>
        </w:tc>
        <w:tc>
          <w:tcPr>
            <w:tcW w:w="4492" w:type="dxa"/>
            <w:shd w:val="clear" w:color="auto" w:fill="auto"/>
            <w:vAlign w:val="bottom"/>
            <w:hideMark/>
          </w:tcPr>
          <w:p w14:paraId="0B856DEC" w14:textId="5651D534"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Поднято воды</w:t>
            </w:r>
          </w:p>
        </w:tc>
        <w:tc>
          <w:tcPr>
            <w:tcW w:w="1318" w:type="dxa"/>
          </w:tcPr>
          <w:p w14:paraId="452BC29A" w14:textId="1C6D1FCF"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уб.м</w:t>
            </w:r>
          </w:p>
        </w:tc>
        <w:tc>
          <w:tcPr>
            <w:tcW w:w="1319" w:type="dxa"/>
            <w:shd w:val="clear" w:color="auto" w:fill="auto"/>
            <w:noWrap/>
            <w:vAlign w:val="bottom"/>
            <w:hideMark/>
          </w:tcPr>
          <w:p w14:paraId="18D6B35B" w14:textId="63F18FEF"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15,34</w:t>
            </w:r>
          </w:p>
        </w:tc>
        <w:tc>
          <w:tcPr>
            <w:tcW w:w="1514" w:type="dxa"/>
          </w:tcPr>
          <w:p w14:paraId="4906BCB4" w14:textId="4AE3FE97"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r>
      <w:tr w:rsidR="006B0EA7" w:rsidRPr="00206988" w14:paraId="02C3ED6E" w14:textId="228225AD" w:rsidTr="00577A79">
        <w:trPr>
          <w:trHeight w:val="20"/>
        </w:trPr>
        <w:tc>
          <w:tcPr>
            <w:tcW w:w="702" w:type="dxa"/>
            <w:shd w:val="clear" w:color="auto" w:fill="auto"/>
            <w:vAlign w:val="bottom"/>
            <w:hideMark/>
          </w:tcPr>
          <w:p w14:paraId="01758CA4" w14:textId="3C6529D8"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2</w:t>
            </w:r>
          </w:p>
        </w:tc>
        <w:tc>
          <w:tcPr>
            <w:tcW w:w="4492" w:type="dxa"/>
            <w:shd w:val="clear" w:color="auto" w:fill="auto"/>
            <w:vAlign w:val="bottom"/>
            <w:hideMark/>
          </w:tcPr>
          <w:p w14:paraId="15A1175E" w14:textId="79E60DA5"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Полезный отпуск воды</w:t>
            </w:r>
          </w:p>
        </w:tc>
        <w:tc>
          <w:tcPr>
            <w:tcW w:w="1318" w:type="dxa"/>
          </w:tcPr>
          <w:p w14:paraId="29E9C573" w14:textId="09A676D2"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уб.м</w:t>
            </w:r>
          </w:p>
        </w:tc>
        <w:tc>
          <w:tcPr>
            <w:tcW w:w="1319" w:type="dxa"/>
            <w:shd w:val="clear" w:color="auto" w:fill="auto"/>
            <w:noWrap/>
            <w:vAlign w:val="bottom"/>
            <w:hideMark/>
          </w:tcPr>
          <w:p w14:paraId="600A35EF" w14:textId="3AD574AC"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14,07</w:t>
            </w:r>
          </w:p>
        </w:tc>
        <w:tc>
          <w:tcPr>
            <w:tcW w:w="1514" w:type="dxa"/>
          </w:tcPr>
          <w:p w14:paraId="75EC20FB" w14:textId="489B8FF1"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r>
      <w:tr w:rsidR="006B0EA7" w:rsidRPr="00206988" w14:paraId="61156F0D" w14:textId="7EBA33CB" w:rsidTr="00577A79">
        <w:trPr>
          <w:trHeight w:val="20"/>
        </w:trPr>
        <w:tc>
          <w:tcPr>
            <w:tcW w:w="9345" w:type="dxa"/>
            <w:gridSpan w:val="5"/>
          </w:tcPr>
          <w:p w14:paraId="4861E144" w14:textId="58C2599F" w:rsidR="006B0EA7" w:rsidRPr="00206988" w:rsidRDefault="006B0EA7" w:rsidP="006B0EA7">
            <w:pPr>
              <w:spacing w:after="0" w:line="240" w:lineRule="auto"/>
              <w:jc w:val="center"/>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п. Южно-Челябинский Прииск</w:t>
            </w:r>
          </w:p>
        </w:tc>
      </w:tr>
      <w:tr w:rsidR="006B0EA7" w:rsidRPr="00206988" w14:paraId="55D0556A" w14:textId="6E0BC48B" w:rsidTr="00577A79">
        <w:trPr>
          <w:trHeight w:val="20"/>
        </w:trPr>
        <w:tc>
          <w:tcPr>
            <w:tcW w:w="702" w:type="dxa"/>
            <w:shd w:val="clear" w:color="auto" w:fill="auto"/>
            <w:vAlign w:val="bottom"/>
            <w:hideMark/>
          </w:tcPr>
          <w:p w14:paraId="0E522FD3" w14:textId="77777777"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1.1.</w:t>
            </w:r>
          </w:p>
        </w:tc>
        <w:tc>
          <w:tcPr>
            <w:tcW w:w="4492" w:type="dxa"/>
            <w:shd w:val="clear" w:color="auto" w:fill="auto"/>
            <w:vAlign w:val="bottom"/>
            <w:hideMark/>
          </w:tcPr>
          <w:p w14:paraId="02016CED" w14:textId="37D41E6E"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Поднято воды</w:t>
            </w:r>
          </w:p>
        </w:tc>
        <w:tc>
          <w:tcPr>
            <w:tcW w:w="1318" w:type="dxa"/>
          </w:tcPr>
          <w:p w14:paraId="457799FF" w14:textId="5FA023AC"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уб.м</w:t>
            </w:r>
          </w:p>
        </w:tc>
        <w:tc>
          <w:tcPr>
            <w:tcW w:w="1319" w:type="dxa"/>
            <w:shd w:val="clear" w:color="auto" w:fill="auto"/>
            <w:noWrap/>
            <w:vAlign w:val="bottom"/>
            <w:hideMark/>
          </w:tcPr>
          <w:p w14:paraId="0BBC6737" w14:textId="2F009C44"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1,07</w:t>
            </w:r>
          </w:p>
        </w:tc>
        <w:tc>
          <w:tcPr>
            <w:tcW w:w="1514" w:type="dxa"/>
          </w:tcPr>
          <w:p w14:paraId="547FF657" w14:textId="512AB479"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r>
      <w:tr w:rsidR="006B0EA7" w:rsidRPr="00206988" w14:paraId="2AB085DC" w14:textId="4C1A4C89" w:rsidTr="00577A79">
        <w:trPr>
          <w:trHeight w:val="20"/>
        </w:trPr>
        <w:tc>
          <w:tcPr>
            <w:tcW w:w="702" w:type="dxa"/>
            <w:shd w:val="clear" w:color="auto" w:fill="auto"/>
            <w:vAlign w:val="bottom"/>
            <w:hideMark/>
          </w:tcPr>
          <w:p w14:paraId="58AFFB91" w14:textId="5FCDB0CC"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2</w:t>
            </w:r>
          </w:p>
        </w:tc>
        <w:tc>
          <w:tcPr>
            <w:tcW w:w="4492" w:type="dxa"/>
            <w:shd w:val="clear" w:color="auto" w:fill="auto"/>
            <w:vAlign w:val="bottom"/>
            <w:hideMark/>
          </w:tcPr>
          <w:p w14:paraId="7252BF2B" w14:textId="212BA90A" w:rsidR="006B0EA7" w:rsidRPr="00206988" w:rsidRDefault="006B0EA7" w:rsidP="006B0EA7">
            <w:pPr>
              <w:spacing w:after="0" w:line="240" w:lineRule="auto"/>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Полезный отпуск воды</w:t>
            </w:r>
          </w:p>
        </w:tc>
        <w:tc>
          <w:tcPr>
            <w:tcW w:w="1318" w:type="dxa"/>
          </w:tcPr>
          <w:p w14:paraId="0C80E6AC" w14:textId="2300AD51"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уб.м</w:t>
            </w:r>
          </w:p>
        </w:tc>
        <w:tc>
          <w:tcPr>
            <w:tcW w:w="1319" w:type="dxa"/>
            <w:shd w:val="clear" w:color="auto" w:fill="auto"/>
            <w:noWrap/>
            <w:vAlign w:val="bottom"/>
            <w:hideMark/>
          </w:tcPr>
          <w:p w14:paraId="6B7CB820" w14:textId="185B9572"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sidRPr="00206988">
              <w:rPr>
                <w:rFonts w:ascii="Times New Roman" w:eastAsia="Times New Roman" w:hAnsi="Times New Roman"/>
                <w:color w:val="000000"/>
                <w:sz w:val="24"/>
                <w:szCs w:val="24"/>
                <w:lang w:eastAsia="ru-RU"/>
              </w:rPr>
              <w:t>1,07</w:t>
            </w:r>
          </w:p>
        </w:tc>
        <w:tc>
          <w:tcPr>
            <w:tcW w:w="1514" w:type="dxa"/>
          </w:tcPr>
          <w:p w14:paraId="27F6F0F3" w14:textId="0FC7706A" w:rsidR="006B0EA7" w:rsidRPr="00206988"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r>
    </w:tbl>
    <w:p w14:paraId="1856E18B" w14:textId="77777777" w:rsidR="00A827A1" w:rsidRPr="00EA3974" w:rsidRDefault="00A827A1" w:rsidP="00360394">
      <w:pPr>
        <w:pStyle w:val="1"/>
        <w:numPr>
          <w:ilvl w:val="0"/>
          <w:numId w:val="0"/>
        </w:numPr>
        <w:ind w:firstLine="709"/>
        <w:jc w:val="right"/>
        <w:rPr>
          <w:sz w:val="22"/>
          <w:szCs w:val="22"/>
        </w:rPr>
      </w:pPr>
    </w:p>
    <w:p w14:paraId="6F542970" w14:textId="531B6BB9" w:rsidR="00FA4D25" w:rsidRPr="00EA3974" w:rsidRDefault="00AB5BC9" w:rsidP="00DC10F8">
      <w:pPr>
        <w:pStyle w:val="1"/>
        <w:spacing w:before="240" w:after="240"/>
        <w:rPr>
          <w:b/>
          <w:color w:val="000000"/>
          <w:szCs w:val="29"/>
        </w:rPr>
      </w:pPr>
      <w:bookmarkStart w:id="42" w:name="_Toc28001367"/>
      <w:r w:rsidRPr="00EA3974">
        <w:rPr>
          <w:b/>
          <w:color w:val="000000"/>
          <w:szCs w:val="29"/>
        </w:rPr>
        <w:t>С</w:t>
      </w:r>
      <w:r w:rsidR="00FA4D25" w:rsidRPr="00EA3974">
        <w:rPr>
          <w:b/>
          <w:color w:val="000000"/>
          <w:szCs w:val="29"/>
        </w:rPr>
        <w:t xml:space="preserve">труктурный баланс реализации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w:t>
      </w:r>
      <w:r w:rsidR="00D96DCD">
        <w:rPr>
          <w:b/>
          <w:color w:val="000000"/>
          <w:szCs w:val="29"/>
        </w:rPr>
        <w:t>Саргазинского</w:t>
      </w:r>
      <w:r w:rsidR="00436C85" w:rsidRPr="00EA3974">
        <w:rPr>
          <w:b/>
          <w:color w:val="000000"/>
          <w:szCs w:val="29"/>
        </w:rPr>
        <w:t xml:space="preserve"> сельского поселения</w:t>
      </w:r>
      <w:bookmarkEnd w:id="42"/>
    </w:p>
    <w:p w14:paraId="0AC69671" w14:textId="0B901952" w:rsidR="00C22C20" w:rsidRDefault="00C22C20" w:rsidP="00EA3974">
      <w:pPr>
        <w:pStyle w:val="affc"/>
      </w:pPr>
      <w:bookmarkStart w:id="43" w:name="_Toc496759970"/>
      <w:bookmarkStart w:id="44" w:name="_Toc515247898"/>
      <w:bookmarkStart w:id="45" w:name="_Toc518014181"/>
      <w:bookmarkStart w:id="46" w:name="_Toc519178799"/>
      <w:r w:rsidRPr="00EA3974">
        <w:t xml:space="preserve">Структура потребления воды по отдельным видам потребителей </w:t>
      </w:r>
      <w:r w:rsidR="00813F1A" w:rsidRPr="00EA3974">
        <w:t>сельского п</w:t>
      </w:r>
      <w:r w:rsidRPr="00EA3974">
        <w:t>оселения, представлена в таблице 3.</w:t>
      </w:r>
      <w:r w:rsidR="008C3A98" w:rsidRPr="00EA3974">
        <w:t>3</w:t>
      </w:r>
      <w:r w:rsidRPr="00EA3974">
        <w:t>.1.</w:t>
      </w:r>
      <w:bookmarkEnd w:id="43"/>
      <w:bookmarkEnd w:id="44"/>
      <w:bookmarkEnd w:id="45"/>
      <w:bookmarkEnd w:id="46"/>
    </w:p>
    <w:p w14:paraId="734C1F38" w14:textId="77777777" w:rsidR="00F23025" w:rsidRDefault="00F23025">
      <w:pPr>
        <w:spacing w:after="0" w:line="240" w:lineRule="auto"/>
        <w:rPr>
          <w:rFonts w:ascii="Times New Roman" w:eastAsiaTheme="minorEastAsia" w:hAnsi="Times New Roman"/>
          <w:szCs w:val="28"/>
          <w:lang w:eastAsia="ru-RU"/>
        </w:rPr>
      </w:pPr>
      <w:bookmarkStart w:id="47" w:name="_Toc496759971"/>
      <w:bookmarkStart w:id="48" w:name="_Toc515247899"/>
      <w:bookmarkStart w:id="49" w:name="_Toc518014182"/>
      <w:bookmarkStart w:id="50" w:name="_Toc519178800"/>
      <w:r>
        <w:lastRenderedPageBreak/>
        <w:br w:type="page"/>
      </w:r>
    </w:p>
    <w:p w14:paraId="573EB0DA" w14:textId="071CB4AE" w:rsidR="00360394" w:rsidRDefault="00C22C20" w:rsidP="001B43F7">
      <w:pPr>
        <w:pStyle w:val="affc"/>
      </w:pPr>
      <w:r w:rsidRPr="00EA3974">
        <w:lastRenderedPageBreak/>
        <w:t>Таблица 3.</w:t>
      </w:r>
      <w:r w:rsidR="008C3A98" w:rsidRPr="00EA3974">
        <w:t>3</w:t>
      </w:r>
      <w:r w:rsidRPr="00EA3974">
        <w:t>.1.</w:t>
      </w:r>
      <w:bookmarkStart w:id="51" w:name="_Toc515247900"/>
      <w:bookmarkStart w:id="52" w:name="_Toc518014183"/>
      <w:bookmarkStart w:id="53" w:name="_Toc496759972"/>
      <w:bookmarkEnd w:id="47"/>
      <w:bookmarkEnd w:id="48"/>
      <w:bookmarkEnd w:id="49"/>
      <w:r w:rsidR="00EA3974">
        <w:t xml:space="preserve"> </w:t>
      </w:r>
      <w:r w:rsidRPr="00EA3974">
        <w:t xml:space="preserve">Потребление воды по отдельным видам потребителей </w:t>
      </w:r>
      <w:r w:rsidR="001B15D8" w:rsidRPr="00EA3974">
        <w:t>сельского п</w:t>
      </w:r>
      <w:r w:rsidR="00813F1A" w:rsidRPr="00EA3974">
        <w:t>оселения</w:t>
      </w:r>
      <w:bookmarkEnd w:id="50"/>
      <w:bookmarkEnd w:id="51"/>
      <w:bookmarkEnd w:id="52"/>
      <w:bookmarkEnd w:id="53"/>
      <w:r w:rsidR="00D45668">
        <w:t xml:space="preserve"> на 2019 год</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342"/>
        <w:gridCol w:w="1275"/>
        <w:gridCol w:w="2978"/>
      </w:tblGrid>
      <w:tr w:rsidR="006B0EA7" w:rsidRPr="005E4972" w14:paraId="20FD83D0" w14:textId="77777777" w:rsidTr="00577A79">
        <w:trPr>
          <w:trHeight w:val="20"/>
        </w:trPr>
        <w:tc>
          <w:tcPr>
            <w:tcW w:w="756" w:type="dxa"/>
            <w:shd w:val="clear" w:color="auto" w:fill="auto"/>
            <w:noWrap/>
            <w:vAlign w:val="center"/>
            <w:hideMark/>
          </w:tcPr>
          <w:p w14:paraId="46868737" w14:textId="77777777" w:rsidR="006B0EA7" w:rsidRPr="005E4972" w:rsidRDefault="006B0EA7" w:rsidP="005E4972">
            <w:pPr>
              <w:spacing w:after="0" w:line="240" w:lineRule="auto"/>
              <w:jc w:val="center"/>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№пп</w:t>
            </w:r>
          </w:p>
        </w:tc>
        <w:tc>
          <w:tcPr>
            <w:tcW w:w="4342" w:type="dxa"/>
            <w:shd w:val="clear" w:color="auto" w:fill="auto"/>
            <w:noWrap/>
            <w:vAlign w:val="center"/>
            <w:hideMark/>
          </w:tcPr>
          <w:p w14:paraId="31FE333B" w14:textId="77777777" w:rsidR="006B0EA7" w:rsidRPr="005E4972" w:rsidRDefault="006B0EA7" w:rsidP="005E4972">
            <w:pPr>
              <w:spacing w:after="0" w:line="240" w:lineRule="auto"/>
              <w:jc w:val="center"/>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Наименование показателя</w:t>
            </w:r>
          </w:p>
        </w:tc>
        <w:tc>
          <w:tcPr>
            <w:tcW w:w="1275" w:type="dxa"/>
          </w:tcPr>
          <w:p w14:paraId="78F50EC3" w14:textId="69713B4F" w:rsidR="006B0EA7" w:rsidRDefault="00577A79" w:rsidP="005E4972">
            <w:pPr>
              <w:spacing w:after="0" w:line="240" w:lineRule="auto"/>
              <w:jc w:val="center"/>
              <w:rPr>
                <w:rFonts w:ascii="Times New Roman" w:eastAsia="Times New Roman" w:hAnsi="Times New Roman"/>
                <w:color w:val="000000"/>
                <w:sz w:val="24"/>
                <w:szCs w:val="24"/>
                <w:lang w:eastAsia="ru-RU"/>
              </w:rPr>
            </w:pPr>
            <w:r w:rsidRPr="00577A79">
              <w:rPr>
                <w:rFonts w:ascii="Times New Roman" w:eastAsia="Times New Roman" w:hAnsi="Times New Roman"/>
                <w:color w:val="000000"/>
                <w:sz w:val="24"/>
                <w:szCs w:val="24"/>
                <w:lang w:eastAsia="ru-RU"/>
              </w:rPr>
              <w:t>Ед. изм.</w:t>
            </w:r>
          </w:p>
        </w:tc>
        <w:tc>
          <w:tcPr>
            <w:tcW w:w="2978" w:type="dxa"/>
            <w:shd w:val="clear" w:color="auto" w:fill="auto"/>
            <w:noWrap/>
            <w:vAlign w:val="center"/>
            <w:hideMark/>
          </w:tcPr>
          <w:p w14:paraId="000027A5" w14:textId="3CB14D73" w:rsidR="006B0EA7" w:rsidRPr="005E4972" w:rsidRDefault="006B0EA7" w:rsidP="005E497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Питьевая вода</w:t>
            </w:r>
          </w:p>
        </w:tc>
      </w:tr>
      <w:tr w:rsidR="006B0EA7" w:rsidRPr="005E4972" w14:paraId="357C8E22" w14:textId="77777777" w:rsidTr="00577A79">
        <w:trPr>
          <w:trHeight w:val="20"/>
        </w:trPr>
        <w:tc>
          <w:tcPr>
            <w:tcW w:w="9351" w:type="dxa"/>
            <w:gridSpan w:val="4"/>
            <w:shd w:val="clear" w:color="auto" w:fill="auto"/>
            <w:noWrap/>
            <w:vAlign w:val="bottom"/>
            <w:hideMark/>
          </w:tcPr>
          <w:p w14:paraId="4FA985BD" w14:textId="6C4454CF" w:rsidR="006B0EA7" w:rsidRPr="005E4972" w:rsidRDefault="006B0EA7" w:rsidP="005E4972">
            <w:pPr>
              <w:spacing w:after="0" w:line="240" w:lineRule="auto"/>
              <w:jc w:val="center"/>
              <w:rPr>
                <w:rFonts w:ascii="Times New Roman" w:eastAsia="Times New Roman" w:hAnsi="Times New Roman"/>
                <w:color w:val="000000"/>
                <w:sz w:val="24"/>
                <w:szCs w:val="24"/>
                <w:lang w:eastAsia="ru-RU"/>
              </w:rPr>
            </w:pPr>
            <w:r w:rsidRPr="00D45668">
              <w:rPr>
                <w:rFonts w:ascii="Times New Roman" w:eastAsia="Times New Roman" w:hAnsi="Times New Roman"/>
                <w:color w:val="000000"/>
                <w:sz w:val="24"/>
                <w:szCs w:val="24"/>
                <w:lang w:eastAsia="ru-RU"/>
              </w:rPr>
              <w:t>Саргазинское сельское поселение</w:t>
            </w:r>
          </w:p>
        </w:tc>
      </w:tr>
      <w:tr w:rsidR="00577A79" w:rsidRPr="005E4972" w14:paraId="333F9DC4" w14:textId="77777777" w:rsidTr="00577A79">
        <w:trPr>
          <w:trHeight w:val="20"/>
        </w:trPr>
        <w:tc>
          <w:tcPr>
            <w:tcW w:w="756" w:type="dxa"/>
            <w:shd w:val="clear" w:color="auto" w:fill="auto"/>
            <w:vAlign w:val="bottom"/>
            <w:hideMark/>
          </w:tcPr>
          <w:p w14:paraId="5FE0270E" w14:textId="27BC8943" w:rsidR="00577A79" w:rsidRPr="005E4972" w:rsidRDefault="00577A79" w:rsidP="00577A79">
            <w:pPr>
              <w:spacing w:after="0" w:line="240" w:lineRule="auto"/>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1.</w:t>
            </w:r>
          </w:p>
        </w:tc>
        <w:tc>
          <w:tcPr>
            <w:tcW w:w="4342" w:type="dxa"/>
            <w:shd w:val="clear" w:color="auto" w:fill="auto"/>
            <w:vAlign w:val="bottom"/>
            <w:hideMark/>
          </w:tcPr>
          <w:p w14:paraId="35473382" w14:textId="00205C36" w:rsidR="00577A79" w:rsidRPr="005E4972" w:rsidRDefault="00577A79" w:rsidP="00577A79">
            <w:pPr>
              <w:spacing w:after="0" w:line="240" w:lineRule="auto"/>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Полезный отпуск воды, в том числе:</w:t>
            </w:r>
          </w:p>
        </w:tc>
        <w:tc>
          <w:tcPr>
            <w:tcW w:w="1275" w:type="dxa"/>
          </w:tcPr>
          <w:p w14:paraId="794B5E4C" w14:textId="68BF81F0" w:rsidR="00577A79" w:rsidRPr="00D45668" w:rsidRDefault="00577A79" w:rsidP="00577A7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уб.м</w:t>
            </w:r>
          </w:p>
        </w:tc>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FD088" w14:textId="2134952B" w:rsidR="00577A79" w:rsidRPr="005E4972" w:rsidRDefault="00577A79" w:rsidP="00577A79">
            <w:pPr>
              <w:spacing w:after="0" w:line="240" w:lineRule="auto"/>
              <w:jc w:val="right"/>
              <w:rPr>
                <w:rFonts w:ascii="Times New Roman" w:eastAsia="Times New Roman" w:hAnsi="Times New Roman"/>
                <w:color w:val="000000"/>
                <w:sz w:val="24"/>
                <w:szCs w:val="24"/>
                <w:lang w:eastAsia="ru-RU"/>
              </w:rPr>
            </w:pPr>
            <w:r w:rsidRPr="00D45668">
              <w:rPr>
                <w:rFonts w:ascii="Times New Roman" w:eastAsia="Times New Roman" w:hAnsi="Times New Roman"/>
                <w:color w:val="000000"/>
                <w:sz w:val="24"/>
                <w:szCs w:val="24"/>
                <w:lang w:eastAsia="ru-RU"/>
              </w:rPr>
              <w:t>122,07</w:t>
            </w:r>
          </w:p>
        </w:tc>
      </w:tr>
      <w:tr w:rsidR="00577A79" w:rsidRPr="005E4972" w14:paraId="5A30ED26" w14:textId="77777777" w:rsidTr="00577A79">
        <w:trPr>
          <w:trHeight w:val="20"/>
        </w:trPr>
        <w:tc>
          <w:tcPr>
            <w:tcW w:w="756" w:type="dxa"/>
            <w:shd w:val="clear" w:color="auto" w:fill="auto"/>
            <w:vAlign w:val="bottom"/>
            <w:hideMark/>
          </w:tcPr>
          <w:p w14:paraId="2A943010" w14:textId="5FD170E1" w:rsidR="00577A79" w:rsidRPr="005E4972" w:rsidRDefault="00577A79" w:rsidP="00577A79">
            <w:pPr>
              <w:spacing w:after="0" w:line="240" w:lineRule="auto"/>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1.2.</w:t>
            </w:r>
          </w:p>
        </w:tc>
        <w:tc>
          <w:tcPr>
            <w:tcW w:w="4342" w:type="dxa"/>
            <w:shd w:val="clear" w:color="auto" w:fill="auto"/>
            <w:vAlign w:val="bottom"/>
            <w:hideMark/>
          </w:tcPr>
          <w:p w14:paraId="120490B6" w14:textId="165C5F93" w:rsidR="00577A79" w:rsidRPr="005E4972" w:rsidRDefault="00577A79" w:rsidP="00577A79">
            <w:pPr>
              <w:spacing w:after="0" w:line="240" w:lineRule="auto"/>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население</w:t>
            </w:r>
          </w:p>
        </w:tc>
        <w:tc>
          <w:tcPr>
            <w:tcW w:w="1275" w:type="dxa"/>
          </w:tcPr>
          <w:p w14:paraId="112DA644" w14:textId="15E8BAC4" w:rsidR="00577A79" w:rsidRPr="00D45668" w:rsidRDefault="00577A79" w:rsidP="00577A7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уб.м</w:t>
            </w:r>
          </w:p>
        </w:tc>
        <w:tc>
          <w:tcPr>
            <w:tcW w:w="2978" w:type="dxa"/>
            <w:tcBorders>
              <w:top w:val="nil"/>
              <w:left w:val="single" w:sz="4" w:space="0" w:color="auto"/>
              <w:bottom w:val="single" w:sz="4" w:space="0" w:color="auto"/>
              <w:right w:val="single" w:sz="4" w:space="0" w:color="auto"/>
            </w:tcBorders>
            <w:shd w:val="clear" w:color="auto" w:fill="auto"/>
            <w:noWrap/>
            <w:vAlign w:val="bottom"/>
            <w:hideMark/>
          </w:tcPr>
          <w:p w14:paraId="543040C0" w14:textId="5B6D74FB" w:rsidR="00577A79" w:rsidRPr="005E4972" w:rsidRDefault="00577A79" w:rsidP="00577A79">
            <w:pPr>
              <w:spacing w:after="0" w:line="240" w:lineRule="auto"/>
              <w:jc w:val="right"/>
              <w:rPr>
                <w:rFonts w:ascii="Times New Roman" w:eastAsia="Times New Roman" w:hAnsi="Times New Roman"/>
                <w:color w:val="000000"/>
                <w:sz w:val="24"/>
                <w:szCs w:val="24"/>
                <w:lang w:eastAsia="ru-RU"/>
              </w:rPr>
            </w:pPr>
            <w:r w:rsidRPr="00D45668">
              <w:rPr>
                <w:rFonts w:ascii="Times New Roman" w:eastAsia="Times New Roman" w:hAnsi="Times New Roman"/>
                <w:color w:val="000000"/>
                <w:sz w:val="24"/>
                <w:szCs w:val="24"/>
                <w:lang w:eastAsia="ru-RU"/>
              </w:rPr>
              <w:t>101,33</w:t>
            </w:r>
          </w:p>
        </w:tc>
      </w:tr>
      <w:tr w:rsidR="00577A79" w:rsidRPr="005E4972" w14:paraId="0248DFD8" w14:textId="77777777" w:rsidTr="00577A79">
        <w:trPr>
          <w:trHeight w:val="20"/>
        </w:trPr>
        <w:tc>
          <w:tcPr>
            <w:tcW w:w="756" w:type="dxa"/>
            <w:shd w:val="clear" w:color="auto" w:fill="auto"/>
            <w:vAlign w:val="bottom"/>
            <w:hideMark/>
          </w:tcPr>
          <w:p w14:paraId="2206BE1F" w14:textId="534F52EC" w:rsidR="00577A79" w:rsidRPr="005E4972" w:rsidRDefault="00577A79" w:rsidP="00577A79">
            <w:pPr>
              <w:spacing w:after="0" w:line="240" w:lineRule="auto"/>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1.3.</w:t>
            </w:r>
          </w:p>
        </w:tc>
        <w:tc>
          <w:tcPr>
            <w:tcW w:w="4342" w:type="dxa"/>
            <w:shd w:val="clear" w:color="auto" w:fill="auto"/>
            <w:vAlign w:val="bottom"/>
            <w:hideMark/>
          </w:tcPr>
          <w:p w14:paraId="77B873A4" w14:textId="70CB5913" w:rsidR="00577A79" w:rsidRPr="005E4972" w:rsidRDefault="00577A79" w:rsidP="00577A79">
            <w:pPr>
              <w:spacing w:after="0" w:line="240" w:lineRule="auto"/>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бюджетные организации</w:t>
            </w:r>
          </w:p>
        </w:tc>
        <w:tc>
          <w:tcPr>
            <w:tcW w:w="1275" w:type="dxa"/>
          </w:tcPr>
          <w:p w14:paraId="62D2BE2F" w14:textId="1C51BE3B" w:rsidR="00577A79" w:rsidRPr="00D45668" w:rsidRDefault="00577A79" w:rsidP="00577A7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уб.м</w:t>
            </w:r>
          </w:p>
        </w:tc>
        <w:tc>
          <w:tcPr>
            <w:tcW w:w="2978" w:type="dxa"/>
            <w:tcBorders>
              <w:top w:val="nil"/>
              <w:left w:val="single" w:sz="4" w:space="0" w:color="auto"/>
              <w:bottom w:val="single" w:sz="4" w:space="0" w:color="auto"/>
              <w:right w:val="single" w:sz="4" w:space="0" w:color="auto"/>
            </w:tcBorders>
            <w:shd w:val="clear" w:color="auto" w:fill="auto"/>
            <w:noWrap/>
            <w:vAlign w:val="bottom"/>
            <w:hideMark/>
          </w:tcPr>
          <w:p w14:paraId="7A39463F" w14:textId="1F503374" w:rsidR="00577A79" w:rsidRPr="005E4972" w:rsidRDefault="00577A79" w:rsidP="00577A79">
            <w:pPr>
              <w:spacing w:after="0" w:line="240" w:lineRule="auto"/>
              <w:jc w:val="right"/>
              <w:rPr>
                <w:rFonts w:ascii="Times New Roman" w:eastAsia="Times New Roman" w:hAnsi="Times New Roman"/>
                <w:color w:val="000000"/>
                <w:sz w:val="24"/>
                <w:szCs w:val="24"/>
                <w:lang w:eastAsia="ru-RU"/>
              </w:rPr>
            </w:pPr>
            <w:r w:rsidRPr="00D45668">
              <w:rPr>
                <w:rFonts w:ascii="Times New Roman" w:eastAsia="Times New Roman" w:hAnsi="Times New Roman"/>
                <w:color w:val="000000"/>
                <w:sz w:val="24"/>
                <w:szCs w:val="24"/>
                <w:lang w:eastAsia="ru-RU"/>
              </w:rPr>
              <w:t>4,60</w:t>
            </w:r>
          </w:p>
        </w:tc>
      </w:tr>
      <w:tr w:rsidR="00577A79" w:rsidRPr="005E4972" w14:paraId="2EFBE3AB" w14:textId="77777777" w:rsidTr="00577A79">
        <w:trPr>
          <w:trHeight w:val="20"/>
        </w:trPr>
        <w:tc>
          <w:tcPr>
            <w:tcW w:w="756" w:type="dxa"/>
            <w:shd w:val="clear" w:color="auto" w:fill="auto"/>
            <w:vAlign w:val="bottom"/>
            <w:hideMark/>
          </w:tcPr>
          <w:p w14:paraId="40C005CF" w14:textId="4D8AC00B" w:rsidR="00577A79" w:rsidRPr="005E4972" w:rsidRDefault="00577A79" w:rsidP="00577A79">
            <w:pPr>
              <w:spacing w:after="0" w:line="240" w:lineRule="auto"/>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1.4.</w:t>
            </w:r>
          </w:p>
        </w:tc>
        <w:tc>
          <w:tcPr>
            <w:tcW w:w="4342" w:type="dxa"/>
            <w:shd w:val="clear" w:color="auto" w:fill="auto"/>
            <w:vAlign w:val="bottom"/>
            <w:hideMark/>
          </w:tcPr>
          <w:p w14:paraId="21ABB3B7" w14:textId="44252377" w:rsidR="00577A79" w:rsidRPr="005E4972" w:rsidRDefault="00577A79" w:rsidP="00577A79">
            <w:pPr>
              <w:spacing w:after="0" w:line="240" w:lineRule="auto"/>
              <w:rPr>
                <w:rFonts w:ascii="Times New Roman" w:eastAsia="Times New Roman" w:hAnsi="Times New Roman"/>
                <w:color w:val="000000"/>
                <w:sz w:val="24"/>
                <w:szCs w:val="24"/>
                <w:lang w:eastAsia="ru-RU"/>
              </w:rPr>
            </w:pPr>
            <w:r w:rsidRPr="005E4972">
              <w:rPr>
                <w:rFonts w:ascii="Times New Roman" w:eastAsia="Times New Roman" w:hAnsi="Times New Roman"/>
                <w:color w:val="000000"/>
                <w:sz w:val="24"/>
                <w:szCs w:val="24"/>
                <w:lang w:eastAsia="ru-RU"/>
              </w:rPr>
              <w:t>прочие потребители</w:t>
            </w:r>
          </w:p>
        </w:tc>
        <w:tc>
          <w:tcPr>
            <w:tcW w:w="1275" w:type="dxa"/>
          </w:tcPr>
          <w:p w14:paraId="55ED79F2" w14:textId="06FBACC9" w:rsidR="00577A79" w:rsidRPr="00D45668" w:rsidRDefault="00577A79" w:rsidP="00577A7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уб.м</w:t>
            </w:r>
          </w:p>
        </w:tc>
        <w:tc>
          <w:tcPr>
            <w:tcW w:w="2978" w:type="dxa"/>
            <w:tcBorders>
              <w:top w:val="nil"/>
              <w:left w:val="single" w:sz="4" w:space="0" w:color="auto"/>
              <w:bottom w:val="single" w:sz="4" w:space="0" w:color="auto"/>
              <w:right w:val="single" w:sz="4" w:space="0" w:color="auto"/>
            </w:tcBorders>
            <w:shd w:val="clear" w:color="auto" w:fill="auto"/>
            <w:noWrap/>
            <w:vAlign w:val="bottom"/>
            <w:hideMark/>
          </w:tcPr>
          <w:p w14:paraId="531A31F8" w14:textId="49D6F122" w:rsidR="00577A79" w:rsidRPr="005E4972" w:rsidRDefault="00577A79" w:rsidP="00577A79">
            <w:pPr>
              <w:spacing w:after="0" w:line="240" w:lineRule="auto"/>
              <w:jc w:val="right"/>
              <w:rPr>
                <w:rFonts w:ascii="Times New Roman" w:eastAsia="Times New Roman" w:hAnsi="Times New Roman"/>
                <w:color w:val="000000"/>
                <w:sz w:val="24"/>
                <w:szCs w:val="24"/>
                <w:lang w:eastAsia="ru-RU"/>
              </w:rPr>
            </w:pPr>
            <w:r w:rsidRPr="00D45668">
              <w:rPr>
                <w:rFonts w:ascii="Times New Roman" w:eastAsia="Times New Roman" w:hAnsi="Times New Roman"/>
                <w:color w:val="000000"/>
                <w:sz w:val="24"/>
                <w:szCs w:val="24"/>
                <w:lang w:eastAsia="ru-RU"/>
              </w:rPr>
              <w:t>16,14</w:t>
            </w:r>
          </w:p>
        </w:tc>
      </w:tr>
    </w:tbl>
    <w:p w14:paraId="6F2D110F" w14:textId="77777777" w:rsidR="00682330" w:rsidRPr="00992D47" w:rsidRDefault="00682330" w:rsidP="00360394">
      <w:pPr>
        <w:pStyle w:val="1"/>
        <w:numPr>
          <w:ilvl w:val="0"/>
          <w:numId w:val="0"/>
        </w:numPr>
        <w:ind w:firstLine="709"/>
        <w:jc w:val="right"/>
        <w:rPr>
          <w:sz w:val="22"/>
          <w:szCs w:val="22"/>
        </w:rPr>
      </w:pPr>
    </w:p>
    <w:p w14:paraId="76622F10" w14:textId="77777777" w:rsidR="00FA4D25" w:rsidRPr="00EA3974" w:rsidRDefault="00AB5BC9" w:rsidP="00DC10F8">
      <w:pPr>
        <w:pStyle w:val="1"/>
        <w:spacing w:before="240" w:after="240"/>
        <w:rPr>
          <w:b/>
          <w:color w:val="000000"/>
          <w:szCs w:val="29"/>
        </w:rPr>
      </w:pPr>
      <w:bookmarkStart w:id="54" w:name="_Toc28001368"/>
      <w:r w:rsidRPr="00EA3974">
        <w:rPr>
          <w:b/>
          <w:color w:val="000000"/>
          <w:szCs w:val="29"/>
        </w:rPr>
        <w:t>С</w:t>
      </w:r>
      <w:r w:rsidR="00FA4D25" w:rsidRPr="00EA3974">
        <w:rPr>
          <w:b/>
          <w:color w:val="000000"/>
          <w:szCs w:val="29"/>
        </w:rPr>
        <w:t>ведения о фактическом потреблении населением питьевой, технической воды исходя из статистических и расчетных данных и сведений о действующих нормативах</w:t>
      </w:r>
      <w:r w:rsidRPr="00EA3974">
        <w:rPr>
          <w:b/>
          <w:color w:val="000000"/>
          <w:szCs w:val="29"/>
        </w:rPr>
        <w:t xml:space="preserve"> потребления коммунальных услуг</w:t>
      </w:r>
      <w:bookmarkEnd w:id="54"/>
    </w:p>
    <w:p w14:paraId="22A55F95" w14:textId="37B72D0B" w:rsidR="00817056" w:rsidRDefault="003E29D5" w:rsidP="00EA3974">
      <w:pPr>
        <w:pStyle w:val="affc"/>
      </w:pPr>
      <w:bookmarkStart w:id="55" w:name="_Toc496759975"/>
      <w:bookmarkStart w:id="56" w:name="_Toc515247903"/>
      <w:bookmarkStart w:id="57" w:name="_Toc518014186"/>
      <w:r w:rsidRPr="00DC10F8">
        <w:t>Нормативы потребления коммунальных услуг по холодному водоснабжению</w:t>
      </w:r>
      <w:r w:rsidR="00817056">
        <w:t xml:space="preserve"> </w:t>
      </w:r>
      <w:r w:rsidRPr="00DC10F8">
        <w:t>в жилых помещениях, нормативы потребления коммунальных услуг по холодному водоснабжению</w:t>
      </w:r>
      <w:r w:rsidR="00817056">
        <w:t xml:space="preserve"> </w:t>
      </w:r>
      <w:r w:rsidRPr="00DC10F8">
        <w:t xml:space="preserve">на общедомовые нужды на территории </w:t>
      </w:r>
      <w:r w:rsidR="00B7511B">
        <w:t>Челябинской</w:t>
      </w:r>
      <w:r w:rsidR="00E11C29">
        <w:t xml:space="preserve"> области</w:t>
      </w:r>
      <w:r w:rsidRPr="00604C0D">
        <w:t xml:space="preserve"> утверждены </w:t>
      </w:r>
      <w:r w:rsidR="00E11C29" w:rsidRPr="00E11C29">
        <w:t xml:space="preserve">постановлением </w:t>
      </w:r>
      <w:r w:rsidR="00A827A1">
        <w:t>Министерств</w:t>
      </w:r>
      <w:r w:rsidR="0039479B">
        <w:t>а</w:t>
      </w:r>
      <w:r w:rsidR="00A827A1">
        <w:t xml:space="preserve"> тарифного регулирования</w:t>
      </w:r>
      <w:r w:rsidR="00E11C29" w:rsidRPr="00E11C29">
        <w:t xml:space="preserve"> </w:t>
      </w:r>
      <w:r w:rsidR="00A827A1">
        <w:t xml:space="preserve">и энергетики </w:t>
      </w:r>
      <w:r w:rsidR="00B7511B">
        <w:t>Челябинской</w:t>
      </w:r>
      <w:r w:rsidR="00E11C29" w:rsidRPr="00AB79B0">
        <w:t xml:space="preserve"> области</w:t>
      </w:r>
      <w:bookmarkEnd w:id="55"/>
      <w:bookmarkEnd w:id="56"/>
      <w:bookmarkEnd w:id="57"/>
      <w:r w:rsidR="0039479B">
        <w:t xml:space="preserve"> </w:t>
      </w:r>
      <w:r w:rsidR="0039479B" w:rsidRPr="0039479B">
        <w:t xml:space="preserve">от 28 декабря 2016 года </w:t>
      </w:r>
      <w:r w:rsidR="0039479B">
        <w:t>№</w:t>
      </w:r>
      <w:r w:rsidR="0039479B" w:rsidRPr="0039479B">
        <w:t>66/1</w:t>
      </w:r>
      <w:r w:rsidR="0039479B">
        <w:t xml:space="preserve"> «</w:t>
      </w:r>
      <w:r w:rsidR="0039479B" w:rsidRPr="0039479B">
        <w:t>Об утверждении нормативов потребления коммунальной услуги по холодному водоснабжению и нормативов потребления коммунальной услуги по горячему водоснабжению или нормативов потребления горячей воды в жилых помещениях, применяемых на территории Челябинской области</w:t>
      </w:r>
      <w:r w:rsidR="00A827A1">
        <w:t>.</w:t>
      </w:r>
      <w:r w:rsidR="0039479B">
        <w:t>»</w:t>
      </w:r>
    </w:p>
    <w:p w14:paraId="1321175D" w14:textId="5A9500E8" w:rsidR="00623447" w:rsidRPr="00623447" w:rsidRDefault="00623447" w:rsidP="00623447">
      <w:pPr>
        <w:pStyle w:val="affc"/>
      </w:pPr>
      <w:r w:rsidRPr="00623447">
        <w:t>Нормативы потребления коммунальных услуг по холодному водоснабжению</w:t>
      </w:r>
      <w:r>
        <w:t xml:space="preserve"> </w:t>
      </w:r>
      <w:r w:rsidRPr="00623447">
        <w:t>в жилых помещениях представлены в таблице 3.4.1.</w:t>
      </w:r>
    </w:p>
    <w:p w14:paraId="7789F484" w14:textId="3199CC26" w:rsidR="00623447" w:rsidRPr="00623447" w:rsidRDefault="00623447" w:rsidP="00623447">
      <w:pPr>
        <w:pStyle w:val="affc"/>
      </w:pPr>
      <w:r w:rsidRPr="00623447">
        <w:t>Таблица 3.4.1. Нормативы потребления коммунальных услуг по холодному водоснабжению в жилых помещениях</w:t>
      </w:r>
    </w:p>
    <w:tbl>
      <w:tblPr>
        <w:tblW w:w="9351" w:type="dxa"/>
        <w:tblLook w:val="04A0" w:firstRow="1" w:lastRow="0" w:firstColumn="1" w:lastColumn="0" w:noHBand="0" w:noVBand="1"/>
      </w:tblPr>
      <w:tblGrid>
        <w:gridCol w:w="960"/>
        <w:gridCol w:w="4080"/>
        <w:gridCol w:w="1476"/>
        <w:gridCol w:w="2835"/>
      </w:tblGrid>
      <w:tr w:rsidR="001763B1" w:rsidRPr="001763B1" w14:paraId="31584F55" w14:textId="77777777" w:rsidTr="0039479B">
        <w:trPr>
          <w:trHeight w:val="2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E17BE" w14:textId="0101B502" w:rsidR="001763B1" w:rsidRPr="001763B1" w:rsidRDefault="00577A79" w:rsidP="001763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bidi="en-US"/>
              </w:rPr>
              <w:t>№</w:t>
            </w:r>
            <w:r w:rsidR="001763B1" w:rsidRPr="001763B1">
              <w:rPr>
                <w:rFonts w:ascii="Times New Roman" w:eastAsia="Times New Roman" w:hAnsi="Times New Roman"/>
                <w:color w:val="000000"/>
                <w:sz w:val="24"/>
                <w:szCs w:val="24"/>
                <w:lang w:val="en-US" w:bidi="en-US"/>
              </w:rPr>
              <w:t>пп</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14:paraId="68919895" w14:textId="77777777" w:rsidR="001763B1" w:rsidRPr="001763B1" w:rsidRDefault="001763B1" w:rsidP="001763B1">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Категория жилых помещений</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34976DB0" w14:textId="3D3EF371"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Ед</w:t>
            </w:r>
            <w:r w:rsidR="006B0EA7">
              <w:rPr>
                <w:rFonts w:ascii="Times New Roman" w:eastAsia="Times New Roman" w:hAnsi="Times New Roman"/>
                <w:color w:val="000000"/>
                <w:sz w:val="24"/>
                <w:szCs w:val="24"/>
                <w:lang w:eastAsia="ru-RU"/>
              </w:rPr>
              <w:t>.</w:t>
            </w:r>
            <w:r w:rsidRPr="001763B1">
              <w:rPr>
                <w:rFonts w:ascii="Times New Roman" w:eastAsia="Times New Roman" w:hAnsi="Times New Roman"/>
                <w:color w:val="000000"/>
                <w:sz w:val="24"/>
                <w:szCs w:val="24"/>
                <w:lang w:eastAsia="ru-RU"/>
              </w:rPr>
              <w:t xml:space="preserve"> измерения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057BF72" w14:textId="77777777" w:rsidR="001763B1" w:rsidRPr="001763B1" w:rsidRDefault="001763B1" w:rsidP="001763B1">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Норматив потребления коммунальной услуги холодного водоснабжения</w:t>
            </w:r>
          </w:p>
        </w:tc>
      </w:tr>
      <w:tr w:rsidR="001763B1" w:rsidRPr="001763B1" w14:paraId="4A21A5D4"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23E83E55"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1.</w:t>
            </w:r>
          </w:p>
        </w:tc>
        <w:tc>
          <w:tcPr>
            <w:tcW w:w="4080" w:type="dxa"/>
            <w:tcBorders>
              <w:top w:val="nil"/>
              <w:left w:val="nil"/>
              <w:bottom w:val="single" w:sz="4" w:space="0" w:color="auto"/>
              <w:right w:val="single" w:sz="4" w:space="0" w:color="auto"/>
            </w:tcBorders>
            <w:shd w:val="clear" w:color="auto" w:fill="auto"/>
            <w:vAlign w:val="bottom"/>
            <w:hideMark/>
          </w:tcPr>
          <w:p w14:paraId="1FABFD2D"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476" w:type="dxa"/>
            <w:tcBorders>
              <w:top w:val="nil"/>
              <w:left w:val="nil"/>
              <w:bottom w:val="single" w:sz="4" w:space="0" w:color="auto"/>
              <w:right w:val="single" w:sz="4" w:space="0" w:color="auto"/>
            </w:tcBorders>
            <w:shd w:val="clear" w:color="auto" w:fill="auto"/>
            <w:vAlign w:val="center"/>
            <w:hideMark/>
          </w:tcPr>
          <w:p w14:paraId="241C66F7"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70A6CD5F"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2,46</w:t>
            </w:r>
          </w:p>
        </w:tc>
      </w:tr>
      <w:tr w:rsidR="001763B1" w:rsidRPr="001763B1" w14:paraId="4B5702A0"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07E39AA6"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2.</w:t>
            </w:r>
          </w:p>
        </w:tc>
        <w:tc>
          <w:tcPr>
            <w:tcW w:w="4080" w:type="dxa"/>
            <w:tcBorders>
              <w:top w:val="nil"/>
              <w:left w:val="nil"/>
              <w:bottom w:val="single" w:sz="4" w:space="0" w:color="auto"/>
              <w:right w:val="single" w:sz="4" w:space="0" w:color="auto"/>
            </w:tcBorders>
            <w:shd w:val="clear" w:color="auto" w:fill="auto"/>
            <w:vAlign w:val="bottom"/>
            <w:hideMark/>
          </w:tcPr>
          <w:p w14:paraId="41B0839C"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 xml:space="preserve">Многоквартирные и жилые дома с централизованным холодным и </w:t>
            </w:r>
            <w:r w:rsidRPr="001763B1">
              <w:rPr>
                <w:rFonts w:ascii="Times New Roman" w:eastAsia="Times New Roman" w:hAnsi="Times New Roman"/>
                <w:color w:val="000000"/>
                <w:sz w:val="24"/>
                <w:szCs w:val="24"/>
                <w:lang w:eastAsia="ru-RU"/>
              </w:rPr>
              <w:lastRenderedPageBreak/>
              <w:t>горячим водоснабжением, водоотведением, оборудованные унитазами, раковинами, мойками, ваннами длиной 1500 - 1550 мм с душем</w:t>
            </w:r>
          </w:p>
        </w:tc>
        <w:tc>
          <w:tcPr>
            <w:tcW w:w="1476" w:type="dxa"/>
            <w:tcBorders>
              <w:top w:val="nil"/>
              <w:left w:val="nil"/>
              <w:bottom w:val="single" w:sz="4" w:space="0" w:color="auto"/>
              <w:right w:val="single" w:sz="4" w:space="0" w:color="auto"/>
            </w:tcBorders>
            <w:shd w:val="clear" w:color="auto" w:fill="auto"/>
            <w:vAlign w:val="center"/>
            <w:hideMark/>
          </w:tcPr>
          <w:p w14:paraId="2BB5BF15"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lastRenderedPageBreak/>
              <w:t xml:space="preserve">куб. метр в месяц на </w:t>
            </w:r>
            <w:r w:rsidRPr="001763B1">
              <w:rPr>
                <w:rFonts w:ascii="Times New Roman" w:eastAsia="Times New Roman" w:hAnsi="Times New Roman"/>
                <w:color w:val="000000"/>
                <w:sz w:val="24"/>
                <w:szCs w:val="24"/>
                <w:lang w:eastAsia="ru-RU"/>
              </w:rPr>
              <w:lastRenderedPageBreak/>
              <w:t>человека</w:t>
            </w:r>
          </w:p>
        </w:tc>
        <w:tc>
          <w:tcPr>
            <w:tcW w:w="2835" w:type="dxa"/>
            <w:tcBorders>
              <w:top w:val="nil"/>
              <w:left w:val="nil"/>
              <w:bottom w:val="single" w:sz="4" w:space="0" w:color="auto"/>
              <w:right w:val="single" w:sz="4" w:space="0" w:color="auto"/>
            </w:tcBorders>
            <w:shd w:val="clear" w:color="auto" w:fill="auto"/>
            <w:vAlign w:val="bottom"/>
            <w:hideMark/>
          </w:tcPr>
          <w:p w14:paraId="76704013"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lastRenderedPageBreak/>
              <w:t>2,41</w:t>
            </w:r>
          </w:p>
        </w:tc>
      </w:tr>
      <w:tr w:rsidR="001763B1" w:rsidRPr="001763B1" w14:paraId="2D927670"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640C995A"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lastRenderedPageBreak/>
              <w:t>3.</w:t>
            </w:r>
          </w:p>
        </w:tc>
        <w:tc>
          <w:tcPr>
            <w:tcW w:w="4080" w:type="dxa"/>
            <w:tcBorders>
              <w:top w:val="nil"/>
              <w:left w:val="nil"/>
              <w:bottom w:val="single" w:sz="4" w:space="0" w:color="auto"/>
              <w:right w:val="single" w:sz="4" w:space="0" w:color="auto"/>
            </w:tcBorders>
            <w:shd w:val="clear" w:color="auto" w:fill="auto"/>
            <w:vAlign w:val="bottom"/>
            <w:hideMark/>
          </w:tcPr>
          <w:p w14:paraId="5263FABE"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476" w:type="dxa"/>
            <w:tcBorders>
              <w:top w:val="nil"/>
              <w:left w:val="nil"/>
              <w:bottom w:val="single" w:sz="4" w:space="0" w:color="auto"/>
              <w:right w:val="single" w:sz="4" w:space="0" w:color="auto"/>
            </w:tcBorders>
            <w:shd w:val="clear" w:color="auto" w:fill="auto"/>
            <w:vAlign w:val="center"/>
            <w:hideMark/>
          </w:tcPr>
          <w:p w14:paraId="60973E30"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2539983F"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4,03</w:t>
            </w:r>
          </w:p>
        </w:tc>
      </w:tr>
      <w:tr w:rsidR="001763B1" w:rsidRPr="001763B1" w14:paraId="58E8B68B"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66D68073"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4.</w:t>
            </w:r>
          </w:p>
        </w:tc>
        <w:tc>
          <w:tcPr>
            <w:tcW w:w="4080" w:type="dxa"/>
            <w:tcBorders>
              <w:top w:val="nil"/>
              <w:left w:val="nil"/>
              <w:bottom w:val="single" w:sz="4" w:space="0" w:color="auto"/>
              <w:right w:val="single" w:sz="4" w:space="0" w:color="auto"/>
            </w:tcBorders>
            <w:shd w:val="clear" w:color="auto" w:fill="auto"/>
            <w:vAlign w:val="bottom"/>
            <w:hideMark/>
          </w:tcPr>
          <w:p w14:paraId="4E0AACD8"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476" w:type="dxa"/>
            <w:tcBorders>
              <w:top w:val="nil"/>
              <w:left w:val="nil"/>
              <w:bottom w:val="single" w:sz="4" w:space="0" w:color="auto"/>
              <w:right w:val="single" w:sz="4" w:space="0" w:color="auto"/>
            </w:tcBorders>
            <w:shd w:val="clear" w:color="auto" w:fill="auto"/>
            <w:vAlign w:val="center"/>
            <w:hideMark/>
          </w:tcPr>
          <w:p w14:paraId="0A95B7FC"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2CBFE609"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2,63</w:t>
            </w:r>
          </w:p>
        </w:tc>
      </w:tr>
      <w:tr w:rsidR="001763B1" w:rsidRPr="001763B1" w14:paraId="175C721F"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72AFD313"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5.</w:t>
            </w:r>
          </w:p>
        </w:tc>
        <w:tc>
          <w:tcPr>
            <w:tcW w:w="4080" w:type="dxa"/>
            <w:tcBorders>
              <w:top w:val="nil"/>
              <w:left w:val="nil"/>
              <w:bottom w:val="single" w:sz="4" w:space="0" w:color="auto"/>
              <w:right w:val="single" w:sz="4" w:space="0" w:color="auto"/>
            </w:tcBorders>
            <w:shd w:val="clear" w:color="auto" w:fill="auto"/>
            <w:vAlign w:val="bottom"/>
            <w:hideMark/>
          </w:tcPr>
          <w:p w14:paraId="5E418546"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476" w:type="dxa"/>
            <w:tcBorders>
              <w:top w:val="nil"/>
              <w:left w:val="nil"/>
              <w:bottom w:val="single" w:sz="4" w:space="0" w:color="auto"/>
              <w:right w:val="single" w:sz="4" w:space="0" w:color="auto"/>
            </w:tcBorders>
            <w:shd w:val="clear" w:color="auto" w:fill="auto"/>
            <w:vAlign w:val="center"/>
            <w:hideMark/>
          </w:tcPr>
          <w:p w14:paraId="12A2B48F"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06F59B88"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2,79</w:t>
            </w:r>
          </w:p>
        </w:tc>
      </w:tr>
      <w:tr w:rsidR="001763B1" w:rsidRPr="001763B1" w14:paraId="58C00D74"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5092CE33"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6.</w:t>
            </w:r>
          </w:p>
        </w:tc>
        <w:tc>
          <w:tcPr>
            <w:tcW w:w="4080" w:type="dxa"/>
            <w:tcBorders>
              <w:top w:val="nil"/>
              <w:left w:val="nil"/>
              <w:bottom w:val="single" w:sz="4" w:space="0" w:color="auto"/>
              <w:right w:val="single" w:sz="4" w:space="0" w:color="auto"/>
            </w:tcBorders>
            <w:shd w:val="clear" w:color="auto" w:fill="auto"/>
            <w:vAlign w:val="bottom"/>
            <w:hideMark/>
          </w:tcPr>
          <w:p w14:paraId="2AFD6A8C"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476" w:type="dxa"/>
            <w:tcBorders>
              <w:top w:val="nil"/>
              <w:left w:val="nil"/>
              <w:bottom w:val="single" w:sz="4" w:space="0" w:color="auto"/>
              <w:right w:val="single" w:sz="4" w:space="0" w:color="auto"/>
            </w:tcBorders>
            <w:shd w:val="clear" w:color="auto" w:fill="auto"/>
            <w:vAlign w:val="center"/>
            <w:hideMark/>
          </w:tcPr>
          <w:p w14:paraId="56ED458A"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6791A050"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4,13</w:t>
            </w:r>
          </w:p>
        </w:tc>
      </w:tr>
      <w:tr w:rsidR="001763B1" w:rsidRPr="001763B1" w14:paraId="18A3D7B4"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5AD106A9"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7.</w:t>
            </w:r>
          </w:p>
        </w:tc>
        <w:tc>
          <w:tcPr>
            <w:tcW w:w="4080" w:type="dxa"/>
            <w:tcBorders>
              <w:top w:val="nil"/>
              <w:left w:val="nil"/>
              <w:bottom w:val="single" w:sz="4" w:space="0" w:color="auto"/>
              <w:right w:val="single" w:sz="4" w:space="0" w:color="auto"/>
            </w:tcBorders>
            <w:shd w:val="clear" w:color="auto" w:fill="auto"/>
            <w:vAlign w:val="bottom"/>
            <w:hideMark/>
          </w:tcPr>
          <w:p w14:paraId="1FF97456"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476" w:type="dxa"/>
            <w:tcBorders>
              <w:top w:val="nil"/>
              <w:left w:val="nil"/>
              <w:bottom w:val="single" w:sz="4" w:space="0" w:color="auto"/>
              <w:right w:val="single" w:sz="4" w:space="0" w:color="auto"/>
            </w:tcBorders>
            <w:shd w:val="clear" w:color="auto" w:fill="auto"/>
            <w:vAlign w:val="center"/>
            <w:hideMark/>
          </w:tcPr>
          <w:p w14:paraId="3FF0D325"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14E10C5C"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6,07</w:t>
            </w:r>
          </w:p>
        </w:tc>
      </w:tr>
      <w:tr w:rsidR="001763B1" w:rsidRPr="001763B1" w14:paraId="4C447B6E"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6096C34B"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8.</w:t>
            </w:r>
          </w:p>
        </w:tc>
        <w:tc>
          <w:tcPr>
            <w:tcW w:w="4080" w:type="dxa"/>
            <w:tcBorders>
              <w:top w:val="nil"/>
              <w:left w:val="nil"/>
              <w:bottom w:val="single" w:sz="4" w:space="0" w:color="auto"/>
              <w:right w:val="single" w:sz="4" w:space="0" w:color="auto"/>
            </w:tcBorders>
            <w:shd w:val="clear" w:color="auto" w:fill="auto"/>
            <w:vAlign w:val="bottom"/>
            <w:hideMark/>
          </w:tcPr>
          <w:p w14:paraId="12CF0936"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476" w:type="dxa"/>
            <w:tcBorders>
              <w:top w:val="nil"/>
              <w:left w:val="nil"/>
              <w:bottom w:val="single" w:sz="4" w:space="0" w:color="auto"/>
              <w:right w:val="single" w:sz="4" w:space="0" w:color="auto"/>
            </w:tcBorders>
            <w:shd w:val="clear" w:color="auto" w:fill="auto"/>
            <w:vAlign w:val="center"/>
            <w:hideMark/>
          </w:tcPr>
          <w:p w14:paraId="2BA124DA"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600F7691"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6,06</w:t>
            </w:r>
          </w:p>
        </w:tc>
      </w:tr>
      <w:tr w:rsidR="001763B1" w:rsidRPr="001763B1" w14:paraId="3E140313"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7A40143B"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lastRenderedPageBreak/>
              <w:t>9.</w:t>
            </w:r>
          </w:p>
        </w:tc>
        <w:tc>
          <w:tcPr>
            <w:tcW w:w="4080" w:type="dxa"/>
            <w:tcBorders>
              <w:top w:val="nil"/>
              <w:left w:val="nil"/>
              <w:bottom w:val="single" w:sz="4" w:space="0" w:color="auto"/>
              <w:right w:val="single" w:sz="4" w:space="0" w:color="auto"/>
            </w:tcBorders>
            <w:shd w:val="clear" w:color="auto" w:fill="auto"/>
            <w:vAlign w:val="bottom"/>
            <w:hideMark/>
          </w:tcPr>
          <w:p w14:paraId="07552382"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476" w:type="dxa"/>
            <w:tcBorders>
              <w:top w:val="nil"/>
              <w:left w:val="nil"/>
              <w:bottom w:val="single" w:sz="4" w:space="0" w:color="auto"/>
              <w:right w:val="single" w:sz="4" w:space="0" w:color="auto"/>
            </w:tcBorders>
            <w:shd w:val="clear" w:color="auto" w:fill="auto"/>
            <w:vAlign w:val="center"/>
            <w:hideMark/>
          </w:tcPr>
          <w:p w14:paraId="683FE04E"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758D055F"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7,16</w:t>
            </w:r>
          </w:p>
        </w:tc>
      </w:tr>
      <w:tr w:rsidR="001763B1" w:rsidRPr="001763B1" w14:paraId="3748C614"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20C6C998"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10.</w:t>
            </w:r>
          </w:p>
        </w:tc>
        <w:tc>
          <w:tcPr>
            <w:tcW w:w="4080" w:type="dxa"/>
            <w:tcBorders>
              <w:top w:val="nil"/>
              <w:left w:val="nil"/>
              <w:bottom w:val="single" w:sz="4" w:space="0" w:color="auto"/>
              <w:right w:val="single" w:sz="4" w:space="0" w:color="auto"/>
            </w:tcBorders>
            <w:shd w:val="clear" w:color="auto" w:fill="auto"/>
            <w:vAlign w:val="bottom"/>
            <w:hideMark/>
          </w:tcPr>
          <w:p w14:paraId="05308FF5"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476" w:type="dxa"/>
            <w:tcBorders>
              <w:top w:val="nil"/>
              <w:left w:val="nil"/>
              <w:bottom w:val="single" w:sz="4" w:space="0" w:color="auto"/>
              <w:right w:val="single" w:sz="4" w:space="0" w:color="auto"/>
            </w:tcBorders>
            <w:shd w:val="clear" w:color="auto" w:fill="auto"/>
            <w:vAlign w:val="center"/>
            <w:hideMark/>
          </w:tcPr>
          <w:p w14:paraId="330F6546"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70ACFBE7"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6,36</w:t>
            </w:r>
          </w:p>
        </w:tc>
      </w:tr>
      <w:tr w:rsidR="001763B1" w:rsidRPr="001763B1" w14:paraId="3D8AE4DE"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7DE3BC29"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11.</w:t>
            </w:r>
          </w:p>
        </w:tc>
        <w:tc>
          <w:tcPr>
            <w:tcW w:w="4080" w:type="dxa"/>
            <w:tcBorders>
              <w:top w:val="nil"/>
              <w:left w:val="nil"/>
              <w:bottom w:val="single" w:sz="4" w:space="0" w:color="auto"/>
              <w:right w:val="single" w:sz="4" w:space="0" w:color="auto"/>
            </w:tcBorders>
            <w:shd w:val="clear" w:color="auto" w:fill="auto"/>
            <w:vAlign w:val="bottom"/>
            <w:hideMark/>
          </w:tcPr>
          <w:p w14:paraId="24B67B5D"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Многоквартирные и жилые дома без водонагревателей с водопроводом и канализацией, оборудованные раковинами, мойками и унитазами</w:t>
            </w:r>
          </w:p>
        </w:tc>
        <w:tc>
          <w:tcPr>
            <w:tcW w:w="1476" w:type="dxa"/>
            <w:tcBorders>
              <w:top w:val="nil"/>
              <w:left w:val="nil"/>
              <w:bottom w:val="single" w:sz="4" w:space="0" w:color="auto"/>
              <w:right w:val="single" w:sz="4" w:space="0" w:color="auto"/>
            </w:tcBorders>
            <w:shd w:val="clear" w:color="auto" w:fill="auto"/>
            <w:vAlign w:val="center"/>
            <w:hideMark/>
          </w:tcPr>
          <w:p w14:paraId="07A76C0A"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3CE87986"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1,48</w:t>
            </w:r>
          </w:p>
        </w:tc>
      </w:tr>
      <w:tr w:rsidR="001763B1" w:rsidRPr="001763B1" w14:paraId="569CF773"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147AF4AA"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12.</w:t>
            </w:r>
          </w:p>
        </w:tc>
        <w:tc>
          <w:tcPr>
            <w:tcW w:w="4080" w:type="dxa"/>
            <w:tcBorders>
              <w:top w:val="nil"/>
              <w:left w:val="nil"/>
              <w:bottom w:val="single" w:sz="4" w:space="0" w:color="auto"/>
              <w:right w:val="single" w:sz="4" w:space="0" w:color="auto"/>
            </w:tcBorders>
            <w:shd w:val="clear" w:color="auto" w:fill="auto"/>
            <w:vAlign w:val="bottom"/>
            <w:hideMark/>
          </w:tcPr>
          <w:p w14:paraId="4C08D355"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476" w:type="dxa"/>
            <w:tcBorders>
              <w:top w:val="nil"/>
              <w:left w:val="nil"/>
              <w:bottom w:val="single" w:sz="4" w:space="0" w:color="auto"/>
              <w:right w:val="single" w:sz="4" w:space="0" w:color="auto"/>
            </w:tcBorders>
            <w:shd w:val="clear" w:color="auto" w:fill="auto"/>
            <w:vAlign w:val="center"/>
            <w:hideMark/>
          </w:tcPr>
          <w:p w14:paraId="09A038DA"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62B1B5EC"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1,43</w:t>
            </w:r>
          </w:p>
        </w:tc>
      </w:tr>
      <w:tr w:rsidR="001763B1" w:rsidRPr="001763B1" w14:paraId="5C261D7F"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5ECDD303"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13.</w:t>
            </w:r>
          </w:p>
        </w:tc>
        <w:tc>
          <w:tcPr>
            <w:tcW w:w="4080" w:type="dxa"/>
            <w:tcBorders>
              <w:top w:val="nil"/>
              <w:left w:val="nil"/>
              <w:bottom w:val="single" w:sz="4" w:space="0" w:color="auto"/>
              <w:right w:val="single" w:sz="4" w:space="0" w:color="auto"/>
            </w:tcBorders>
            <w:shd w:val="clear" w:color="auto" w:fill="auto"/>
            <w:vAlign w:val="bottom"/>
            <w:hideMark/>
          </w:tcPr>
          <w:p w14:paraId="19250AEF"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476" w:type="dxa"/>
            <w:tcBorders>
              <w:top w:val="nil"/>
              <w:left w:val="nil"/>
              <w:bottom w:val="single" w:sz="4" w:space="0" w:color="auto"/>
              <w:right w:val="single" w:sz="4" w:space="0" w:color="auto"/>
            </w:tcBorders>
            <w:shd w:val="clear" w:color="auto" w:fill="auto"/>
            <w:vAlign w:val="center"/>
            <w:hideMark/>
          </w:tcPr>
          <w:p w14:paraId="3D213B6E"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3EF1C52D"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3,76</w:t>
            </w:r>
          </w:p>
        </w:tc>
      </w:tr>
      <w:tr w:rsidR="001763B1" w:rsidRPr="001763B1" w14:paraId="433E910A"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3D467C49"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14.</w:t>
            </w:r>
          </w:p>
        </w:tc>
        <w:tc>
          <w:tcPr>
            <w:tcW w:w="4080" w:type="dxa"/>
            <w:tcBorders>
              <w:top w:val="nil"/>
              <w:left w:val="nil"/>
              <w:bottom w:val="single" w:sz="4" w:space="0" w:color="auto"/>
              <w:right w:val="single" w:sz="4" w:space="0" w:color="auto"/>
            </w:tcBorders>
            <w:shd w:val="clear" w:color="auto" w:fill="auto"/>
            <w:vAlign w:val="bottom"/>
            <w:hideMark/>
          </w:tcPr>
          <w:p w14:paraId="541ACC9E"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476" w:type="dxa"/>
            <w:tcBorders>
              <w:top w:val="nil"/>
              <w:left w:val="nil"/>
              <w:bottom w:val="single" w:sz="4" w:space="0" w:color="auto"/>
              <w:right w:val="single" w:sz="4" w:space="0" w:color="auto"/>
            </w:tcBorders>
            <w:shd w:val="clear" w:color="auto" w:fill="auto"/>
            <w:vAlign w:val="center"/>
            <w:hideMark/>
          </w:tcPr>
          <w:p w14:paraId="2328A9E8"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6A0B0152"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1,94</w:t>
            </w:r>
          </w:p>
        </w:tc>
      </w:tr>
      <w:tr w:rsidR="001763B1" w:rsidRPr="001763B1" w14:paraId="42988291"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524EF5D6"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15.</w:t>
            </w:r>
          </w:p>
        </w:tc>
        <w:tc>
          <w:tcPr>
            <w:tcW w:w="4080" w:type="dxa"/>
            <w:tcBorders>
              <w:top w:val="nil"/>
              <w:left w:val="nil"/>
              <w:bottom w:val="single" w:sz="4" w:space="0" w:color="auto"/>
              <w:right w:val="single" w:sz="4" w:space="0" w:color="auto"/>
            </w:tcBorders>
            <w:shd w:val="clear" w:color="auto" w:fill="auto"/>
            <w:vAlign w:val="bottom"/>
            <w:hideMark/>
          </w:tcPr>
          <w:p w14:paraId="3A39FE57"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Многоквартирные и жилые дома с водоразборной колонкой</w:t>
            </w:r>
          </w:p>
        </w:tc>
        <w:tc>
          <w:tcPr>
            <w:tcW w:w="1476" w:type="dxa"/>
            <w:tcBorders>
              <w:top w:val="nil"/>
              <w:left w:val="nil"/>
              <w:bottom w:val="single" w:sz="4" w:space="0" w:color="auto"/>
              <w:right w:val="single" w:sz="4" w:space="0" w:color="auto"/>
            </w:tcBorders>
            <w:shd w:val="clear" w:color="auto" w:fill="auto"/>
            <w:vAlign w:val="center"/>
            <w:hideMark/>
          </w:tcPr>
          <w:p w14:paraId="5DDF2326"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545456F3"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1,52</w:t>
            </w:r>
          </w:p>
        </w:tc>
      </w:tr>
      <w:tr w:rsidR="001763B1" w:rsidRPr="001763B1" w14:paraId="332D4DFB" w14:textId="77777777" w:rsidTr="0039479B">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6FD5C9CB"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16.</w:t>
            </w:r>
          </w:p>
        </w:tc>
        <w:tc>
          <w:tcPr>
            <w:tcW w:w="4080" w:type="dxa"/>
            <w:tcBorders>
              <w:top w:val="nil"/>
              <w:left w:val="nil"/>
              <w:bottom w:val="single" w:sz="4" w:space="0" w:color="auto"/>
              <w:right w:val="single" w:sz="4" w:space="0" w:color="auto"/>
            </w:tcBorders>
            <w:shd w:val="clear" w:color="auto" w:fill="auto"/>
            <w:vAlign w:val="bottom"/>
            <w:hideMark/>
          </w:tcPr>
          <w:p w14:paraId="77AB57C5" w14:textId="77777777" w:rsidR="001763B1" w:rsidRPr="001763B1" w:rsidRDefault="001763B1" w:rsidP="001763B1">
            <w:pPr>
              <w:spacing w:after="0" w:line="240" w:lineRule="auto"/>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476" w:type="dxa"/>
            <w:tcBorders>
              <w:top w:val="nil"/>
              <w:left w:val="nil"/>
              <w:bottom w:val="single" w:sz="4" w:space="0" w:color="auto"/>
              <w:right w:val="single" w:sz="4" w:space="0" w:color="auto"/>
            </w:tcBorders>
            <w:shd w:val="clear" w:color="auto" w:fill="auto"/>
            <w:vAlign w:val="center"/>
            <w:hideMark/>
          </w:tcPr>
          <w:p w14:paraId="0353177B" w14:textId="77777777" w:rsidR="001763B1" w:rsidRPr="001763B1" w:rsidRDefault="001763B1" w:rsidP="0039479B">
            <w:pPr>
              <w:spacing w:after="0" w:line="240" w:lineRule="auto"/>
              <w:jc w:val="center"/>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куб. метр в месяц на человека</w:t>
            </w:r>
          </w:p>
        </w:tc>
        <w:tc>
          <w:tcPr>
            <w:tcW w:w="2835" w:type="dxa"/>
            <w:tcBorders>
              <w:top w:val="nil"/>
              <w:left w:val="nil"/>
              <w:bottom w:val="single" w:sz="4" w:space="0" w:color="auto"/>
              <w:right w:val="single" w:sz="4" w:space="0" w:color="auto"/>
            </w:tcBorders>
            <w:shd w:val="clear" w:color="auto" w:fill="auto"/>
            <w:vAlign w:val="bottom"/>
            <w:hideMark/>
          </w:tcPr>
          <w:p w14:paraId="25B8875A" w14:textId="77777777" w:rsidR="001763B1" w:rsidRPr="001763B1" w:rsidRDefault="001763B1" w:rsidP="001763B1">
            <w:pPr>
              <w:spacing w:after="0" w:line="240" w:lineRule="auto"/>
              <w:jc w:val="right"/>
              <w:rPr>
                <w:rFonts w:ascii="Times New Roman" w:eastAsia="Times New Roman" w:hAnsi="Times New Roman"/>
                <w:color w:val="000000"/>
                <w:sz w:val="24"/>
                <w:szCs w:val="24"/>
                <w:lang w:eastAsia="ru-RU"/>
              </w:rPr>
            </w:pPr>
            <w:r w:rsidRPr="001763B1">
              <w:rPr>
                <w:rFonts w:ascii="Times New Roman" w:eastAsia="Times New Roman" w:hAnsi="Times New Roman"/>
                <w:color w:val="000000"/>
                <w:sz w:val="24"/>
                <w:szCs w:val="24"/>
                <w:lang w:eastAsia="ru-RU"/>
              </w:rPr>
              <w:t>3,02</w:t>
            </w:r>
          </w:p>
        </w:tc>
      </w:tr>
    </w:tbl>
    <w:p w14:paraId="7EE32F1A" w14:textId="77777777" w:rsidR="00623447" w:rsidRDefault="00623447" w:rsidP="00EA3974">
      <w:pPr>
        <w:pStyle w:val="affc"/>
      </w:pPr>
    </w:p>
    <w:p w14:paraId="2FB46D2D" w14:textId="3606FCFF" w:rsidR="00AB79B0" w:rsidRDefault="00AD27F6" w:rsidP="00EA3974">
      <w:pPr>
        <w:pStyle w:val="affc"/>
      </w:pPr>
      <w:r>
        <w:lastRenderedPageBreak/>
        <w:t xml:space="preserve">Сведения по фактическому потреблению совпадает с </w:t>
      </w:r>
      <w:r w:rsidR="00521495">
        <w:t>о</w:t>
      </w:r>
      <w:r w:rsidR="00521495" w:rsidRPr="00521495">
        <w:t>бщи</w:t>
      </w:r>
      <w:r w:rsidR="00521495">
        <w:t>м</w:t>
      </w:r>
      <w:r w:rsidR="00521495" w:rsidRPr="00521495">
        <w:t xml:space="preserve"> баланс</w:t>
      </w:r>
      <w:r w:rsidR="00521495">
        <w:t>ом</w:t>
      </w:r>
      <w:r w:rsidR="00521495" w:rsidRPr="00521495">
        <w:t xml:space="preserve"> подачи и реализации воды за </w:t>
      </w:r>
      <w:r w:rsidR="00F42989">
        <w:t>2019</w:t>
      </w:r>
      <w:r w:rsidR="00521495" w:rsidRPr="00521495">
        <w:t xml:space="preserve"> год</w:t>
      </w:r>
      <w:r w:rsidR="00521495">
        <w:t xml:space="preserve"> в таблице 3.1.1.</w:t>
      </w:r>
    </w:p>
    <w:p w14:paraId="24DF30AC" w14:textId="77777777" w:rsidR="001763B1" w:rsidRPr="001763B1" w:rsidRDefault="001763B1" w:rsidP="001763B1">
      <w:pPr>
        <w:pStyle w:val="affc"/>
      </w:pPr>
      <w:r w:rsidRPr="001763B1">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14:paraId="452483C0" w14:textId="5705C0CA" w:rsidR="001763B1" w:rsidRPr="00AB79B0" w:rsidRDefault="001763B1" w:rsidP="001763B1">
      <w:pPr>
        <w:pStyle w:val="affc"/>
      </w:pPr>
      <w:r w:rsidRPr="001763B1">
        <w:rPr>
          <w:bCs/>
        </w:rPr>
        <w:t>Величины удельного водопотребления лежат в пределах существующих норм</w:t>
      </w:r>
      <w:r>
        <w:rPr>
          <w:bCs/>
        </w:rPr>
        <w:t>.</w:t>
      </w:r>
    </w:p>
    <w:p w14:paraId="56690A29" w14:textId="77777777" w:rsidR="00FA4D25" w:rsidRPr="00EA3974" w:rsidRDefault="00AB5BC9" w:rsidP="00DC10F8">
      <w:pPr>
        <w:pStyle w:val="1"/>
        <w:spacing w:before="240" w:after="240"/>
        <w:rPr>
          <w:b/>
          <w:color w:val="000000"/>
          <w:szCs w:val="29"/>
        </w:rPr>
      </w:pPr>
      <w:bookmarkStart w:id="58" w:name="_Toc28001369"/>
      <w:r w:rsidRPr="00EA3974">
        <w:rPr>
          <w:b/>
          <w:color w:val="000000"/>
          <w:szCs w:val="29"/>
        </w:rPr>
        <w:t>О</w:t>
      </w:r>
      <w:r w:rsidR="00FA4D25" w:rsidRPr="00EA3974">
        <w:rPr>
          <w:b/>
          <w:color w:val="000000"/>
          <w:szCs w:val="29"/>
        </w:rPr>
        <w:t>писание существующей системы коммерческого учета питьевой, технической воды и пла</w:t>
      </w:r>
      <w:r w:rsidRPr="00EA3974">
        <w:rPr>
          <w:b/>
          <w:color w:val="000000"/>
          <w:szCs w:val="29"/>
        </w:rPr>
        <w:t>нов по установке приборов учета</w:t>
      </w:r>
      <w:bookmarkEnd w:id="58"/>
    </w:p>
    <w:p w14:paraId="16B7A289" w14:textId="77777777" w:rsidR="00951BB2" w:rsidRDefault="00D34300" w:rsidP="00992D47">
      <w:pPr>
        <w:pStyle w:val="affc"/>
      </w:pPr>
      <w:r w:rsidRPr="00DC10F8">
        <w:t xml:space="preserve">Согласно ФЗ №261 «Об энергосбережении и повышении энергетической эффективности и о внесении изменений в отдельные законодательные акты Российской Федерации» статья 13 часть 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14:paraId="1DE31ADE" w14:textId="77777777" w:rsidR="00951BB2" w:rsidRPr="00B85BD4" w:rsidRDefault="00951BB2" w:rsidP="00992D47">
      <w:pPr>
        <w:pStyle w:val="affc"/>
      </w:pPr>
      <w:r w:rsidRPr="00B85BD4">
        <w:t>Приоритетными группами потребителей, для которых требуется решение задачи по обеспечению коммерческого учета, являются: бюджетная сфера и жилищный фонд.</w:t>
      </w:r>
    </w:p>
    <w:p w14:paraId="2C8A79DC" w14:textId="1EE07642" w:rsidR="00951BB2" w:rsidRDefault="00951BB2" w:rsidP="00992D47">
      <w:pPr>
        <w:pStyle w:val="affc"/>
      </w:pPr>
      <w:r w:rsidRPr="00B85BD4">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771C423" w14:textId="0E26C882" w:rsidR="00EF7E3A" w:rsidRPr="00EF7E3A" w:rsidRDefault="00EF7E3A" w:rsidP="00992D47">
      <w:pPr>
        <w:pStyle w:val="affc"/>
      </w:pPr>
      <w:r w:rsidRPr="00EF7E3A">
        <w:t>В соответствии с частями 3, 4, 5, 6 статьи 13 Федерального закона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Поселении производится установка приборов коммерческого учета потребления воды. Учет потребленной воды питьевого качества в поселении</w:t>
      </w:r>
      <w:r w:rsidR="00682330">
        <w:t xml:space="preserve"> </w:t>
      </w:r>
      <w:r w:rsidRPr="00EF7E3A">
        <w:t xml:space="preserve">производится как по индивидуальным счетчикам, так и по нормативам. Потребителей воды питьевого качества условно можно </w:t>
      </w:r>
      <w:r w:rsidRPr="00EF7E3A">
        <w:lastRenderedPageBreak/>
        <w:t>разделить на три категории: население, бюджетные организации и прочие потребители.</w:t>
      </w:r>
    </w:p>
    <w:p w14:paraId="2C84D543" w14:textId="4DC4018B" w:rsidR="00682330" w:rsidRPr="00682330" w:rsidRDefault="00682330" w:rsidP="00682330">
      <w:pPr>
        <w:pStyle w:val="affc"/>
      </w:pPr>
      <w:r w:rsidRPr="00682330">
        <w:t xml:space="preserve">Охват абонентов приборами учета воды составляет </w:t>
      </w:r>
      <w:r w:rsidR="005E4972">
        <w:t>60</w:t>
      </w:r>
      <w:r w:rsidRPr="00682330">
        <w:t xml:space="preserve">%. </w:t>
      </w:r>
    </w:p>
    <w:p w14:paraId="31F1BC97" w14:textId="389C61D7" w:rsidR="00FA4D25" w:rsidRPr="00EA3974" w:rsidRDefault="00AB5BC9" w:rsidP="00EF7E3A">
      <w:pPr>
        <w:pStyle w:val="1"/>
        <w:rPr>
          <w:b/>
          <w:color w:val="000000"/>
          <w:szCs w:val="29"/>
        </w:rPr>
      </w:pPr>
      <w:bookmarkStart w:id="59" w:name="_Toc28001370"/>
      <w:r w:rsidRPr="00EA3974">
        <w:rPr>
          <w:b/>
          <w:color w:val="000000"/>
          <w:szCs w:val="29"/>
        </w:rPr>
        <w:t>А</w:t>
      </w:r>
      <w:r w:rsidR="00FA4D25" w:rsidRPr="00EA3974">
        <w:rPr>
          <w:b/>
          <w:color w:val="000000"/>
          <w:szCs w:val="29"/>
        </w:rPr>
        <w:t xml:space="preserve">нализ резервов и дефицитов производственных мощностей системы водоснабжения </w:t>
      </w:r>
      <w:r w:rsidR="00D96DCD">
        <w:rPr>
          <w:b/>
          <w:color w:val="000000"/>
          <w:szCs w:val="29"/>
        </w:rPr>
        <w:t>Саргазинского</w:t>
      </w:r>
      <w:r w:rsidR="00436C85" w:rsidRPr="00EA3974">
        <w:rPr>
          <w:b/>
          <w:color w:val="000000"/>
          <w:szCs w:val="29"/>
        </w:rPr>
        <w:t xml:space="preserve"> сельского поселения</w:t>
      </w:r>
      <w:bookmarkEnd w:id="59"/>
    </w:p>
    <w:p w14:paraId="21DCB709" w14:textId="34FE0FBD" w:rsidR="00E11C29" w:rsidRDefault="00E11C29" w:rsidP="00EA3974">
      <w:pPr>
        <w:pStyle w:val="affc"/>
      </w:pPr>
      <w:bookmarkStart w:id="60" w:name="_Hlk497297417"/>
      <w:r w:rsidRPr="00E11C29">
        <w:t>Дефицит производственной мощности на подземных</w:t>
      </w:r>
      <w:r w:rsidR="00682330">
        <w:t xml:space="preserve"> </w:t>
      </w:r>
      <w:r w:rsidRPr="00E11C29">
        <w:t xml:space="preserve">водозаборах </w:t>
      </w:r>
      <w:r w:rsidR="00656BD1">
        <w:t>отсутствует</w:t>
      </w:r>
      <w:r w:rsidRPr="00E11C29">
        <w:t>.</w:t>
      </w:r>
    </w:p>
    <w:p w14:paraId="2B66A75E" w14:textId="77777777" w:rsidR="00AB5BC9" w:rsidRPr="00EA3974" w:rsidRDefault="00AB5BC9" w:rsidP="00DC10F8">
      <w:pPr>
        <w:pStyle w:val="1"/>
        <w:spacing w:before="240" w:after="240"/>
        <w:rPr>
          <w:b/>
          <w:color w:val="000000"/>
          <w:szCs w:val="29"/>
        </w:rPr>
      </w:pPr>
      <w:bookmarkStart w:id="61" w:name="_Toc28001371"/>
      <w:bookmarkEnd w:id="60"/>
      <w:r w:rsidRPr="00EA3974">
        <w:rPr>
          <w:b/>
          <w:color w:val="000000"/>
          <w:szCs w:val="29"/>
        </w:rPr>
        <w:t>П</w:t>
      </w:r>
      <w:r w:rsidR="00FA4D25" w:rsidRPr="00EA3974">
        <w:rPr>
          <w:b/>
          <w:color w:val="000000"/>
          <w:szCs w:val="29"/>
        </w:rPr>
        <w:t>рогнозные балансы потребления питьевой, технической воды</w:t>
      </w:r>
      <w:bookmarkEnd w:id="61"/>
      <w:r w:rsidR="00FA4D25" w:rsidRPr="00EA3974">
        <w:rPr>
          <w:b/>
          <w:color w:val="000000"/>
          <w:szCs w:val="29"/>
        </w:rPr>
        <w:t xml:space="preserve"> </w:t>
      </w:r>
    </w:p>
    <w:p w14:paraId="47D2D6CF" w14:textId="77777777" w:rsidR="00037860" w:rsidRDefault="00037860" w:rsidP="00037860">
      <w:pPr>
        <w:pStyle w:val="affc"/>
      </w:pPr>
      <w:r>
        <w:t>При прогнозировании расходов воды для различных потребителей расходование воды на хозяйственно-питьевые нужды населения является основной категорией водопотребления в муниципальном образовании.</w:t>
      </w:r>
    </w:p>
    <w:p w14:paraId="7E87AFB1" w14:textId="77777777" w:rsidR="00037860" w:rsidRDefault="00037860" w:rsidP="00037860">
      <w:pPr>
        <w:pStyle w:val="affc"/>
      </w:pPr>
      <w:r>
        <w:t>Нормы водопотребления приняты в соответствии с СП 30.1333.2010, СП 31.13330.2012 (актуализированные версии СНиП 2.04.02-84 и СНиП 2.04.01-85).</w:t>
      </w:r>
    </w:p>
    <w:p w14:paraId="5B9C1CDD" w14:textId="5DFDFF27" w:rsidR="00037860" w:rsidRDefault="00037860" w:rsidP="00037860">
      <w:pPr>
        <w:pStyle w:val="affc"/>
        <w:rPr>
          <w:highlight w:val="yellow"/>
        </w:rPr>
      </w:pPr>
      <w:r>
        <w:t>На основании данных документов, а также общей сложившейся динамики потребления воды абонентами можно спрогнозировать уровень перспективного потребления воды сроком до 2029 года.</w:t>
      </w:r>
    </w:p>
    <w:p w14:paraId="1C2F857C" w14:textId="5903F40D" w:rsidR="00061C5D" w:rsidRPr="00A87A58" w:rsidRDefault="00CD3609" w:rsidP="00EA3974">
      <w:pPr>
        <w:pStyle w:val="affc"/>
      </w:pPr>
      <w:r w:rsidRPr="00A87A58">
        <w:t>В таблиц</w:t>
      </w:r>
      <w:r w:rsidR="00A87A58" w:rsidRPr="00A87A58">
        <w:t>е</w:t>
      </w:r>
      <w:r w:rsidRPr="00A87A58">
        <w:t xml:space="preserve"> 3.7.1, 3.7.2, 3.7.3</w:t>
      </w:r>
      <w:r w:rsidR="00A87A58" w:rsidRPr="00A87A58">
        <w:t xml:space="preserve"> </w:t>
      </w:r>
      <w:r w:rsidRPr="00A87A58">
        <w:t>приведены прогнозируемые объемы воды, планируемые к потреблению по годам рассчитанные на основании расхода воды в соответствии со СНиП 2.04.02-84 «Водоснабжение. Наружные сети и сооружения» и С</w:t>
      </w:r>
      <w:r w:rsidR="009F03D8" w:rsidRPr="00A87A58">
        <w:t>н</w:t>
      </w:r>
      <w:r w:rsidRPr="00A87A58">
        <w:t>иП 2.04.01-85 «Внутренний водопровод и канализация зданий», а также исходя из текущего объема потребления состава и структуры застройки.</w:t>
      </w:r>
      <w:r w:rsidR="00061C5D" w:rsidRPr="00A87A58">
        <w:t xml:space="preserve"> </w:t>
      </w:r>
      <w:r w:rsidRPr="00A87A58">
        <w:t xml:space="preserve">Для застройки зданий, оборудованных внутренним водопроводом, канализацией, как существующего сохраняемого жилищного фонда от 1-2 х этажей и выше. </w:t>
      </w:r>
    </w:p>
    <w:p w14:paraId="4D6EF6A6" w14:textId="26514B5E" w:rsidR="00A87A58" w:rsidRDefault="00EC6621" w:rsidP="00E23F96">
      <w:pPr>
        <w:pStyle w:val="affc"/>
        <w:spacing w:before="120" w:after="120"/>
      </w:pPr>
      <w:r>
        <w:t>Первый с</w:t>
      </w:r>
      <w:r w:rsidR="00A87A58" w:rsidRPr="00DC10F8">
        <w:t>ценарный план</w:t>
      </w:r>
      <w:r w:rsidR="00A87A58">
        <w:t>,</w:t>
      </w:r>
      <w:r w:rsidR="00A87A58" w:rsidRPr="00DC10F8">
        <w:t xml:space="preserve"> </w:t>
      </w:r>
      <w:r w:rsidR="00A87A58">
        <w:t>без изменения</w:t>
      </w:r>
      <w:r w:rsidR="00A87A58" w:rsidRPr="00DC10F8">
        <w:t xml:space="preserve"> </w:t>
      </w:r>
      <w:r w:rsidR="00A87A58">
        <w:t>водопотребления</w:t>
      </w:r>
      <w:r w:rsidR="00A87A58" w:rsidRPr="00DC10F8">
        <w:t>.</w:t>
      </w:r>
    </w:p>
    <w:p w14:paraId="34F91CB7" w14:textId="77777777" w:rsidR="00A87A58" w:rsidRPr="00DC10F8" w:rsidRDefault="00A87A58" w:rsidP="00E23F96">
      <w:pPr>
        <w:pStyle w:val="affc"/>
        <w:spacing w:before="120" w:after="120"/>
      </w:pPr>
      <w:r w:rsidRPr="00DC10F8">
        <w:t xml:space="preserve">Водопотребление на расчетный срок </w:t>
      </w:r>
      <w:r>
        <w:t>до 2029</w:t>
      </w:r>
      <w:r w:rsidRPr="00DC10F8">
        <w:t xml:space="preserve"> года составит: </w:t>
      </w:r>
    </w:p>
    <w:p w14:paraId="53CF6D39" w14:textId="77777777" w:rsidR="00A87A58" w:rsidRPr="00521495" w:rsidRDefault="00A87A58" w:rsidP="00E23F96">
      <w:pPr>
        <w:pStyle w:val="11"/>
        <w:ind w:hanging="357"/>
      </w:pPr>
      <w:r w:rsidRPr="00521495">
        <w:t xml:space="preserve">водопотребление – </w:t>
      </w:r>
      <w:r>
        <w:t>122,07</w:t>
      </w:r>
      <w:r w:rsidRPr="00521495">
        <w:t xml:space="preserve"> тыс. м</w:t>
      </w:r>
      <w:r w:rsidRPr="00521495">
        <w:rPr>
          <w:vertAlign w:val="superscript"/>
        </w:rPr>
        <w:t>3</w:t>
      </w:r>
      <w:r w:rsidRPr="00521495">
        <w:t>/год.</w:t>
      </w:r>
    </w:p>
    <w:p w14:paraId="579E0E41" w14:textId="3E887940" w:rsidR="00A87A58" w:rsidRPr="00521495" w:rsidRDefault="000D3D97" w:rsidP="00E23F96">
      <w:pPr>
        <w:pStyle w:val="affc"/>
        <w:spacing w:before="120" w:after="120"/>
      </w:pPr>
      <w:r>
        <w:t>Второй с</w:t>
      </w:r>
      <w:r w:rsidR="00A87A58" w:rsidRPr="00521495">
        <w:t>ценарный план</w:t>
      </w:r>
      <w:r w:rsidR="00A87A58">
        <w:t>,</w:t>
      </w:r>
      <w:r w:rsidR="00A87A58" w:rsidRPr="00521495">
        <w:t xml:space="preserve"> увеличени</w:t>
      </w:r>
      <w:r w:rsidR="00A87A58">
        <w:t>е</w:t>
      </w:r>
      <w:r w:rsidR="00A87A58" w:rsidRPr="00521495">
        <w:t xml:space="preserve"> водопотребления на </w:t>
      </w:r>
      <w:r w:rsidR="00A87A58">
        <w:t>15</w:t>
      </w:r>
      <w:r w:rsidR="00A87A58" w:rsidRPr="00521495">
        <w:t xml:space="preserve"> %</w:t>
      </w:r>
      <w:r w:rsidR="00A87A58">
        <w:t xml:space="preserve"> в поселке Саргазы, в остальных населенных пунктах водопотребление не изменится.</w:t>
      </w:r>
    </w:p>
    <w:p w14:paraId="6595B8B1" w14:textId="77777777" w:rsidR="00A87A58" w:rsidRPr="00521495" w:rsidRDefault="00A87A58" w:rsidP="00E23F96">
      <w:pPr>
        <w:pStyle w:val="affc"/>
        <w:spacing w:before="120" w:after="120"/>
      </w:pPr>
      <w:r w:rsidRPr="00521495">
        <w:t xml:space="preserve">Водопотребление на расчетный срок </w:t>
      </w:r>
      <w:r>
        <w:t>до 2029</w:t>
      </w:r>
      <w:r w:rsidRPr="00521495">
        <w:t xml:space="preserve"> года составит: </w:t>
      </w:r>
    </w:p>
    <w:p w14:paraId="3BDB396A" w14:textId="77777777" w:rsidR="00A87A58" w:rsidRPr="00521495" w:rsidRDefault="00A87A58" w:rsidP="00E23F96">
      <w:pPr>
        <w:pStyle w:val="11"/>
        <w:ind w:left="1429" w:hanging="357"/>
      </w:pPr>
      <w:r w:rsidRPr="00521495">
        <w:t xml:space="preserve">водопотребление – </w:t>
      </w:r>
      <w:r>
        <w:t>132,89</w:t>
      </w:r>
      <w:r w:rsidRPr="00521495">
        <w:t>тыс. м</w:t>
      </w:r>
      <w:r w:rsidRPr="00521495">
        <w:rPr>
          <w:vertAlign w:val="superscript"/>
        </w:rPr>
        <w:t>3</w:t>
      </w:r>
      <w:r w:rsidRPr="00521495">
        <w:t>/год.</w:t>
      </w:r>
    </w:p>
    <w:p w14:paraId="64366C8D" w14:textId="5D57916C" w:rsidR="00A87A58" w:rsidRPr="00521495" w:rsidRDefault="000D3D97" w:rsidP="00E23F96">
      <w:pPr>
        <w:pStyle w:val="affc"/>
        <w:spacing w:before="120" w:after="120"/>
      </w:pPr>
      <w:r>
        <w:lastRenderedPageBreak/>
        <w:t>Третий с</w:t>
      </w:r>
      <w:r w:rsidR="00A87A58" w:rsidRPr="00521495">
        <w:t>ценарный план</w:t>
      </w:r>
      <w:r w:rsidR="00A87A58">
        <w:t>,</w:t>
      </w:r>
      <w:r w:rsidR="00A87A58" w:rsidRPr="00521495">
        <w:t xml:space="preserve"> </w:t>
      </w:r>
      <w:r w:rsidR="00A87A58">
        <w:t>увеличение</w:t>
      </w:r>
      <w:r w:rsidR="00A87A58" w:rsidRPr="00521495">
        <w:t xml:space="preserve"> водопотребления на </w:t>
      </w:r>
      <w:r w:rsidR="00A87A58">
        <w:t>30</w:t>
      </w:r>
      <w:r w:rsidR="00A87A58" w:rsidRPr="00521495">
        <w:t xml:space="preserve"> %</w:t>
      </w:r>
      <w:r w:rsidR="00A87A58" w:rsidRPr="00303871">
        <w:rPr>
          <w:rFonts w:ascii="Calibri" w:eastAsia="Calibri" w:hAnsi="Calibri"/>
          <w:szCs w:val="22"/>
          <w:lang w:eastAsia="en-US"/>
        </w:rPr>
        <w:t xml:space="preserve"> </w:t>
      </w:r>
      <w:r w:rsidR="00A87A58" w:rsidRPr="00303871">
        <w:t>в поселке Саргазы, в остальных населенных пунктах водопотребление не изменится.</w:t>
      </w:r>
    </w:p>
    <w:p w14:paraId="16EF3D49" w14:textId="77777777" w:rsidR="00A87A58" w:rsidRPr="00521495" w:rsidRDefault="00A87A58" w:rsidP="00E23F96">
      <w:pPr>
        <w:pStyle w:val="affc"/>
        <w:spacing w:before="120" w:after="120"/>
      </w:pPr>
      <w:r w:rsidRPr="00521495">
        <w:t xml:space="preserve">Водопотребление на расчетный срок </w:t>
      </w:r>
      <w:r>
        <w:t>до 2029</w:t>
      </w:r>
      <w:r w:rsidRPr="00521495">
        <w:t xml:space="preserve"> года составит:</w:t>
      </w:r>
    </w:p>
    <w:p w14:paraId="730EC7BF" w14:textId="77777777" w:rsidR="00A87A58" w:rsidRPr="00521495" w:rsidRDefault="00A87A58" w:rsidP="00E23F96">
      <w:pPr>
        <w:pStyle w:val="11"/>
        <w:ind w:left="1429" w:hanging="357"/>
      </w:pPr>
      <w:r w:rsidRPr="00521495">
        <w:t xml:space="preserve">водопотребление – </w:t>
      </w:r>
      <w:r>
        <w:t xml:space="preserve">143,7 </w:t>
      </w:r>
      <w:r w:rsidRPr="00521495">
        <w:t>тыс. м</w:t>
      </w:r>
      <w:r w:rsidRPr="00521495">
        <w:rPr>
          <w:vertAlign w:val="superscript"/>
        </w:rPr>
        <w:t>3</w:t>
      </w:r>
      <w:r w:rsidRPr="00521495">
        <w:t>/год.</w:t>
      </w:r>
    </w:p>
    <w:p w14:paraId="11901237" w14:textId="2D0AB6BE" w:rsidR="00813F1A" w:rsidRPr="00813F1A" w:rsidRDefault="00463F34" w:rsidP="000A63A5">
      <w:pPr>
        <w:pStyle w:val="affc"/>
      </w:pPr>
      <w:r w:rsidRPr="007E03CC">
        <w:t>Таблица 3.7.1.</w:t>
      </w:r>
      <w:r w:rsidR="00D44128">
        <w:t xml:space="preserve"> </w:t>
      </w:r>
      <w:r w:rsidR="000D3D97" w:rsidRPr="000D3D97">
        <w:t>Первый сценарный план</w:t>
      </w:r>
      <w:r w:rsidR="000D3D97">
        <w:t xml:space="preserve"> водопотребления</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736"/>
        <w:gridCol w:w="1453"/>
        <w:gridCol w:w="1454"/>
      </w:tblGrid>
      <w:tr w:rsidR="000A63A5" w:rsidRPr="00423280" w14:paraId="2EBCB91E" w14:textId="77777777" w:rsidTr="006B0EA7">
        <w:trPr>
          <w:trHeight w:val="404"/>
        </w:trPr>
        <w:tc>
          <w:tcPr>
            <w:tcW w:w="701" w:type="dxa"/>
            <w:shd w:val="clear" w:color="auto" w:fill="auto"/>
            <w:noWrap/>
            <w:vAlign w:val="center"/>
            <w:hideMark/>
          </w:tcPr>
          <w:p w14:paraId="75D64DA9" w14:textId="77777777" w:rsidR="000A63A5" w:rsidRPr="00423280" w:rsidRDefault="000A63A5" w:rsidP="000A63A5">
            <w:pPr>
              <w:spacing w:after="0" w:line="240" w:lineRule="auto"/>
              <w:jc w:val="center"/>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№пп</w:t>
            </w:r>
          </w:p>
        </w:tc>
        <w:tc>
          <w:tcPr>
            <w:tcW w:w="5736" w:type="dxa"/>
            <w:shd w:val="clear" w:color="auto" w:fill="auto"/>
            <w:noWrap/>
            <w:vAlign w:val="center"/>
            <w:hideMark/>
          </w:tcPr>
          <w:p w14:paraId="396E3F69" w14:textId="77777777" w:rsidR="000A63A5" w:rsidRPr="00423280" w:rsidRDefault="000A63A5" w:rsidP="000A63A5">
            <w:pPr>
              <w:spacing w:after="0" w:line="240" w:lineRule="auto"/>
              <w:jc w:val="center"/>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Наименование показателя</w:t>
            </w:r>
          </w:p>
        </w:tc>
        <w:tc>
          <w:tcPr>
            <w:tcW w:w="1454" w:type="dxa"/>
          </w:tcPr>
          <w:p w14:paraId="40ECCB40" w14:textId="01C09326" w:rsidR="000A63A5" w:rsidRPr="00423280" w:rsidRDefault="006B0EA7" w:rsidP="000A63A5">
            <w:pPr>
              <w:spacing w:after="0" w:line="240" w:lineRule="auto"/>
              <w:jc w:val="center"/>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Ед. изм.</w:t>
            </w:r>
          </w:p>
        </w:tc>
        <w:tc>
          <w:tcPr>
            <w:tcW w:w="1454" w:type="dxa"/>
            <w:shd w:val="clear" w:color="auto" w:fill="auto"/>
            <w:noWrap/>
            <w:vAlign w:val="center"/>
            <w:hideMark/>
          </w:tcPr>
          <w:p w14:paraId="55837217" w14:textId="61562596" w:rsidR="000A63A5" w:rsidRPr="00423280" w:rsidRDefault="000A63A5" w:rsidP="000A63A5">
            <w:pPr>
              <w:spacing w:after="0" w:line="240" w:lineRule="auto"/>
              <w:jc w:val="center"/>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2029 год</w:t>
            </w:r>
          </w:p>
        </w:tc>
      </w:tr>
      <w:tr w:rsidR="006B0EA7" w:rsidRPr="00423280" w14:paraId="320A127C" w14:textId="77777777" w:rsidTr="006B0EA7">
        <w:trPr>
          <w:trHeight w:val="20"/>
        </w:trPr>
        <w:tc>
          <w:tcPr>
            <w:tcW w:w="9345" w:type="dxa"/>
            <w:gridSpan w:val="4"/>
          </w:tcPr>
          <w:p w14:paraId="108AA5DF" w14:textId="573E3555" w:rsidR="006B0EA7" w:rsidRPr="00423280" w:rsidRDefault="006B0EA7" w:rsidP="000A63A5">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Саргазинское сельское поселение</w:t>
            </w:r>
          </w:p>
        </w:tc>
      </w:tr>
      <w:tr w:rsidR="000A63A5" w:rsidRPr="00423280" w14:paraId="7607E581" w14:textId="77777777" w:rsidTr="006B0EA7">
        <w:trPr>
          <w:trHeight w:val="20"/>
        </w:trPr>
        <w:tc>
          <w:tcPr>
            <w:tcW w:w="701" w:type="dxa"/>
            <w:shd w:val="clear" w:color="auto" w:fill="auto"/>
            <w:vAlign w:val="bottom"/>
            <w:hideMark/>
          </w:tcPr>
          <w:p w14:paraId="4773FAE9" w14:textId="77777777" w:rsidR="000A63A5" w:rsidRPr="00423280" w:rsidRDefault="000A63A5" w:rsidP="000A63A5">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1.1.</w:t>
            </w:r>
          </w:p>
        </w:tc>
        <w:tc>
          <w:tcPr>
            <w:tcW w:w="5736" w:type="dxa"/>
            <w:shd w:val="clear" w:color="auto" w:fill="auto"/>
            <w:vAlign w:val="bottom"/>
            <w:hideMark/>
          </w:tcPr>
          <w:p w14:paraId="476D8AA5" w14:textId="02E36B43" w:rsidR="000A63A5" w:rsidRPr="00423280" w:rsidRDefault="000A63A5" w:rsidP="000A63A5">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Поднято воды</w:t>
            </w:r>
          </w:p>
        </w:tc>
        <w:tc>
          <w:tcPr>
            <w:tcW w:w="1454" w:type="dxa"/>
          </w:tcPr>
          <w:p w14:paraId="3DC9123E" w14:textId="743C5BFE" w:rsidR="000A63A5" w:rsidRPr="00423280" w:rsidRDefault="000A63A5" w:rsidP="000A63A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Тыс.куб.</w:t>
            </w:r>
            <w:r w:rsidR="006B0EA7">
              <w:rPr>
                <w:rFonts w:ascii="Times New Roman" w:eastAsia="Times New Roman" w:hAnsi="Times New Roman"/>
                <w:color w:val="000000"/>
                <w:sz w:val="24"/>
                <w:szCs w:val="24"/>
                <w:lang w:eastAsia="ru-RU"/>
              </w:rPr>
              <w:t>м.</w:t>
            </w:r>
          </w:p>
        </w:tc>
        <w:tc>
          <w:tcPr>
            <w:tcW w:w="1454" w:type="dxa"/>
            <w:shd w:val="clear" w:color="auto" w:fill="auto"/>
            <w:noWrap/>
            <w:vAlign w:val="bottom"/>
            <w:hideMark/>
          </w:tcPr>
          <w:p w14:paraId="506CB927" w14:textId="3A933E48" w:rsidR="000A63A5" w:rsidRPr="00423280" w:rsidRDefault="000A63A5" w:rsidP="000A63A5">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134,14</w:t>
            </w:r>
          </w:p>
        </w:tc>
      </w:tr>
      <w:tr w:rsidR="006B0EA7" w:rsidRPr="00423280" w14:paraId="13F5B5BC" w14:textId="77777777" w:rsidTr="006B0EA7">
        <w:trPr>
          <w:trHeight w:val="20"/>
        </w:trPr>
        <w:tc>
          <w:tcPr>
            <w:tcW w:w="701" w:type="dxa"/>
            <w:shd w:val="clear" w:color="auto" w:fill="auto"/>
            <w:vAlign w:val="bottom"/>
            <w:hideMark/>
          </w:tcPr>
          <w:p w14:paraId="27FC8BFD" w14:textId="77777777"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1.2.</w:t>
            </w:r>
          </w:p>
        </w:tc>
        <w:tc>
          <w:tcPr>
            <w:tcW w:w="5736" w:type="dxa"/>
            <w:shd w:val="clear" w:color="auto" w:fill="auto"/>
            <w:vAlign w:val="bottom"/>
            <w:hideMark/>
          </w:tcPr>
          <w:p w14:paraId="1E9321C8" w14:textId="6996A714"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Расход воды на технологические нужды</w:t>
            </w:r>
          </w:p>
        </w:tc>
        <w:tc>
          <w:tcPr>
            <w:tcW w:w="1454" w:type="dxa"/>
          </w:tcPr>
          <w:p w14:paraId="1FD7A9C0" w14:textId="008606AE"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Тыс.куб.м.</w:t>
            </w:r>
          </w:p>
        </w:tc>
        <w:tc>
          <w:tcPr>
            <w:tcW w:w="1454" w:type="dxa"/>
            <w:shd w:val="clear" w:color="auto" w:fill="auto"/>
            <w:noWrap/>
            <w:vAlign w:val="bottom"/>
            <w:hideMark/>
          </w:tcPr>
          <w:p w14:paraId="0D83CA54" w14:textId="65CDB64E"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0,00</w:t>
            </w:r>
          </w:p>
        </w:tc>
      </w:tr>
      <w:tr w:rsidR="006B0EA7" w:rsidRPr="00423280" w14:paraId="70864908" w14:textId="77777777" w:rsidTr="006B0EA7">
        <w:trPr>
          <w:trHeight w:val="20"/>
        </w:trPr>
        <w:tc>
          <w:tcPr>
            <w:tcW w:w="701" w:type="dxa"/>
            <w:shd w:val="clear" w:color="auto" w:fill="auto"/>
            <w:vAlign w:val="bottom"/>
            <w:hideMark/>
          </w:tcPr>
          <w:p w14:paraId="5449B022" w14:textId="77777777"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1.3.</w:t>
            </w:r>
          </w:p>
        </w:tc>
        <w:tc>
          <w:tcPr>
            <w:tcW w:w="5736" w:type="dxa"/>
            <w:shd w:val="clear" w:color="auto" w:fill="auto"/>
            <w:vAlign w:val="bottom"/>
            <w:hideMark/>
          </w:tcPr>
          <w:p w14:paraId="29F6E317" w14:textId="53949DE2"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Объем воды поданной в сеть</w:t>
            </w:r>
          </w:p>
        </w:tc>
        <w:tc>
          <w:tcPr>
            <w:tcW w:w="1454" w:type="dxa"/>
          </w:tcPr>
          <w:p w14:paraId="73AA80E8" w14:textId="30BAEDF2"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Тыс.куб.м.</w:t>
            </w:r>
          </w:p>
        </w:tc>
        <w:tc>
          <w:tcPr>
            <w:tcW w:w="1454" w:type="dxa"/>
            <w:shd w:val="clear" w:color="auto" w:fill="auto"/>
            <w:noWrap/>
            <w:vAlign w:val="bottom"/>
            <w:hideMark/>
          </w:tcPr>
          <w:p w14:paraId="7F72C1EB" w14:textId="2F97F54E"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134,14</w:t>
            </w:r>
          </w:p>
        </w:tc>
      </w:tr>
      <w:tr w:rsidR="006B0EA7" w:rsidRPr="00423280" w14:paraId="22B7AAFB" w14:textId="77777777" w:rsidTr="006B0EA7">
        <w:trPr>
          <w:trHeight w:val="20"/>
        </w:trPr>
        <w:tc>
          <w:tcPr>
            <w:tcW w:w="701" w:type="dxa"/>
            <w:shd w:val="clear" w:color="auto" w:fill="auto"/>
            <w:vAlign w:val="bottom"/>
            <w:hideMark/>
          </w:tcPr>
          <w:p w14:paraId="6AACB110" w14:textId="77777777"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1.4.</w:t>
            </w:r>
          </w:p>
        </w:tc>
        <w:tc>
          <w:tcPr>
            <w:tcW w:w="5736" w:type="dxa"/>
            <w:shd w:val="clear" w:color="auto" w:fill="auto"/>
            <w:vAlign w:val="bottom"/>
            <w:hideMark/>
          </w:tcPr>
          <w:p w14:paraId="7E11A812" w14:textId="0779BC00"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Потери воды</w:t>
            </w:r>
          </w:p>
        </w:tc>
        <w:tc>
          <w:tcPr>
            <w:tcW w:w="1454" w:type="dxa"/>
          </w:tcPr>
          <w:p w14:paraId="43606143" w14:textId="0E472141"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Тыс.куб.м.</w:t>
            </w:r>
          </w:p>
        </w:tc>
        <w:tc>
          <w:tcPr>
            <w:tcW w:w="1454" w:type="dxa"/>
            <w:shd w:val="clear" w:color="auto" w:fill="auto"/>
            <w:noWrap/>
            <w:vAlign w:val="bottom"/>
            <w:hideMark/>
          </w:tcPr>
          <w:p w14:paraId="0669C503" w14:textId="6F2040BC"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11,17</w:t>
            </w:r>
          </w:p>
        </w:tc>
      </w:tr>
      <w:tr w:rsidR="006B0EA7" w:rsidRPr="00423280" w14:paraId="5C420CF4" w14:textId="77777777" w:rsidTr="006B0EA7">
        <w:trPr>
          <w:trHeight w:val="20"/>
        </w:trPr>
        <w:tc>
          <w:tcPr>
            <w:tcW w:w="701" w:type="dxa"/>
            <w:shd w:val="clear" w:color="auto" w:fill="auto"/>
            <w:vAlign w:val="bottom"/>
            <w:hideMark/>
          </w:tcPr>
          <w:p w14:paraId="7B271D12" w14:textId="2089058D"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1.5.</w:t>
            </w:r>
          </w:p>
        </w:tc>
        <w:tc>
          <w:tcPr>
            <w:tcW w:w="5736" w:type="dxa"/>
            <w:shd w:val="clear" w:color="auto" w:fill="auto"/>
            <w:vAlign w:val="bottom"/>
            <w:hideMark/>
          </w:tcPr>
          <w:p w14:paraId="26933D18" w14:textId="642DF7C2"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Полезный отпуск воды</w:t>
            </w:r>
          </w:p>
        </w:tc>
        <w:tc>
          <w:tcPr>
            <w:tcW w:w="1454" w:type="dxa"/>
          </w:tcPr>
          <w:p w14:paraId="42E511A5" w14:textId="59D36C67"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Тыс.куб.м.</w:t>
            </w:r>
          </w:p>
        </w:tc>
        <w:tc>
          <w:tcPr>
            <w:tcW w:w="1454" w:type="dxa"/>
            <w:shd w:val="clear" w:color="auto" w:fill="auto"/>
            <w:noWrap/>
            <w:vAlign w:val="bottom"/>
            <w:hideMark/>
          </w:tcPr>
          <w:p w14:paraId="799B7770" w14:textId="63800FA5"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122,07</w:t>
            </w:r>
          </w:p>
        </w:tc>
      </w:tr>
    </w:tbl>
    <w:p w14:paraId="221F73B7" w14:textId="77777777" w:rsidR="006B0EA7" w:rsidRDefault="006B0EA7" w:rsidP="000A63A5">
      <w:pPr>
        <w:pStyle w:val="affc"/>
        <w:spacing w:after="0"/>
      </w:pPr>
    </w:p>
    <w:p w14:paraId="3FDD0446" w14:textId="79DB9BD4" w:rsidR="00A87A58" w:rsidRPr="00813F1A" w:rsidRDefault="00A87A58" w:rsidP="000A63A5">
      <w:pPr>
        <w:pStyle w:val="affc"/>
        <w:spacing w:after="0"/>
      </w:pPr>
      <w:r w:rsidRPr="007E03CC">
        <w:t>Таблица 3.7.</w:t>
      </w:r>
      <w:r w:rsidR="00423280">
        <w:t>2</w:t>
      </w:r>
      <w:r w:rsidRPr="007E03CC">
        <w:t>.</w:t>
      </w:r>
      <w:r>
        <w:t xml:space="preserve"> </w:t>
      </w:r>
      <w:r w:rsidR="000D3D97">
        <w:t>Второй</w:t>
      </w:r>
      <w:r w:rsidR="000D3D97" w:rsidRPr="000D3D97">
        <w:t xml:space="preserve"> сценарный план водопотребления</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749"/>
        <w:gridCol w:w="1447"/>
        <w:gridCol w:w="1447"/>
      </w:tblGrid>
      <w:tr w:rsidR="006B0EA7" w:rsidRPr="00423280" w14:paraId="1BC26B7A" w14:textId="77777777" w:rsidTr="006B0EA7">
        <w:trPr>
          <w:trHeight w:val="20"/>
        </w:trPr>
        <w:tc>
          <w:tcPr>
            <w:tcW w:w="702" w:type="dxa"/>
            <w:shd w:val="clear" w:color="auto" w:fill="auto"/>
            <w:noWrap/>
            <w:vAlign w:val="center"/>
            <w:hideMark/>
          </w:tcPr>
          <w:p w14:paraId="4C158DED" w14:textId="77777777" w:rsidR="006B0EA7" w:rsidRPr="00423280" w:rsidRDefault="006B0EA7" w:rsidP="000A63A5">
            <w:pPr>
              <w:spacing w:after="0" w:line="240" w:lineRule="auto"/>
              <w:jc w:val="center"/>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№пп</w:t>
            </w:r>
          </w:p>
        </w:tc>
        <w:tc>
          <w:tcPr>
            <w:tcW w:w="5749" w:type="dxa"/>
            <w:shd w:val="clear" w:color="auto" w:fill="auto"/>
            <w:noWrap/>
            <w:vAlign w:val="center"/>
            <w:hideMark/>
          </w:tcPr>
          <w:p w14:paraId="71F2A745" w14:textId="77777777" w:rsidR="006B0EA7" w:rsidRPr="00423280" w:rsidRDefault="006B0EA7" w:rsidP="000A63A5">
            <w:pPr>
              <w:spacing w:after="0" w:line="240" w:lineRule="auto"/>
              <w:jc w:val="center"/>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Наименование показателя</w:t>
            </w:r>
          </w:p>
        </w:tc>
        <w:tc>
          <w:tcPr>
            <w:tcW w:w="1447" w:type="dxa"/>
          </w:tcPr>
          <w:p w14:paraId="7E30D66F" w14:textId="79378D80" w:rsidR="006B0EA7" w:rsidRPr="00423280" w:rsidRDefault="006B0EA7" w:rsidP="000A63A5">
            <w:pPr>
              <w:spacing w:after="0" w:line="240" w:lineRule="auto"/>
              <w:jc w:val="center"/>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Ед. изм.</w:t>
            </w:r>
          </w:p>
        </w:tc>
        <w:tc>
          <w:tcPr>
            <w:tcW w:w="1447" w:type="dxa"/>
            <w:shd w:val="clear" w:color="auto" w:fill="auto"/>
            <w:noWrap/>
            <w:vAlign w:val="center"/>
            <w:hideMark/>
          </w:tcPr>
          <w:p w14:paraId="0507EAAC" w14:textId="34AD7A12" w:rsidR="006B0EA7" w:rsidRPr="00423280" w:rsidRDefault="006B0EA7" w:rsidP="000A63A5">
            <w:pPr>
              <w:spacing w:after="0" w:line="240" w:lineRule="auto"/>
              <w:jc w:val="center"/>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2029 год</w:t>
            </w:r>
          </w:p>
        </w:tc>
      </w:tr>
      <w:tr w:rsidR="006B0EA7" w:rsidRPr="00423280" w14:paraId="3D137F14" w14:textId="77777777" w:rsidTr="006B0EA7">
        <w:trPr>
          <w:trHeight w:val="20"/>
        </w:trPr>
        <w:tc>
          <w:tcPr>
            <w:tcW w:w="9345" w:type="dxa"/>
            <w:gridSpan w:val="4"/>
          </w:tcPr>
          <w:p w14:paraId="0CA1FA7F" w14:textId="329F4E9F" w:rsidR="006B0EA7" w:rsidRPr="00423280" w:rsidRDefault="006B0EA7" w:rsidP="000A63A5">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Саргазинское сельское поселение</w:t>
            </w:r>
          </w:p>
        </w:tc>
      </w:tr>
      <w:tr w:rsidR="006B0EA7" w:rsidRPr="00423280" w14:paraId="0F81E14B" w14:textId="77777777" w:rsidTr="006B0EA7">
        <w:trPr>
          <w:trHeight w:val="20"/>
        </w:trPr>
        <w:tc>
          <w:tcPr>
            <w:tcW w:w="702" w:type="dxa"/>
            <w:shd w:val="clear" w:color="auto" w:fill="auto"/>
            <w:vAlign w:val="bottom"/>
            <w:hideMark/>
          </w:tcPr>
          <w:p w14:paraId="2FFEEACC" w14:textId="77777777"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1.1.</w:t>
            </w:r>
          </w:p>
        </w:tc>
        <w:tc>
          <w:tcPr>
            <w:tcW w:w="5749" w:type="dxa"/>
            <w:shd w:val="clear" w:color="auto" w:fill="auto"/>
            <w:vAlign w:val="bottom"/>
            <w:hideMark/>
          </w:tcPr>
          <w:p w14:paraId="6182675A" w14:textId="09CC0CA2"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Поднято воды</w:t>
            </w:r>
          </w:p>
        </w:tc>
        <w:tc>
          <w:tcPr>
            <w:tcW w:w="1447" w:type="dxa"/>
          </w:tcPr>
          <w:p w14:paraId="25B9B5C7" w14:textId="0B9395D7"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Тыс.куб.м.</w:t>
            </w:r>
          </w:p>
        </w:tc>
        <w:tc>
          <w:tcPr>
            <w:tcW w:w="1447" w:type="dxa"/>
            <w:shd w:val="clear" w:color="auto" w:fill="auto"/>
            <w:noWrap/>
            <w:vAlign w:val="bottom"/>
            <w:hideMark/>
          </w:tcPr>
          <w:p w14:paraId="62C3E054" w14:textId="73372600"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146,03</w:t>
            </w:r>
          </w:p>
        </w:tc>
      </w:tr>
      <w:tr w:rsidR="006B0EA7" w:rsidRPr="00423280" w14:paraId="1F022789" w14:textId="77777777" w:rsidTr="006B0EA7">
        <w:trPr>
          <w:trHeight w:val="20"/>
        </w:trPr>
        <w:tc>
          <w:tcPr>
            <w:tcW w:w="702" w:type="dxa"/>
            <w:shd w:val="clear" w:color="auto" w:fill="auto"/>
            <w:vAlign w:val="bottom"/>
            <w:hideMark/>
          </w:tcPr>
          <w:p w14:paraId="04ACA782" w14:textId="77777777"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1.2.</w:t>
            </w:r>
          </w:p>
        </w:tc>
        <w:tc>
          <w:tcPr>
            <w:tcW w:w="5749" w:type="dxa"/>
            <w:shd w:val="clear" w:color="auto" w:fill="auto"/>
            <w:vAlign w:val="bottom"/>
            <w:hideMark/>
          </w:tcPr>
          <w:p w14:paraId="6EA2CE9C" w14:textId="3C6E2071"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Расход воды на технологические нужды</w:t>
            </w:r>
          </w:p>
        </w:tc>
        <w:tc>
          <w:tcPr>
            <w:tcW w:w="1447" w:type="dxa"/>
          </w:tcPr>
          <w:p w14:paraId="1117DF38" w14:textId="37E7FFD8"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Тыс.куб.м.</w:t>
            </w:r>
          </w:p>
        </w:tc>
        <w:tc>
          <w:tcPr>
            <w:tcW w:w="1447" w:type="dxa"/>
            <w:shd w:val="clear" w:color="auto" w:fill="auto"/>
            <w:noWrap/>
            <w:vAlign w:val="bottom"/>
            <w:hideMark/>
          </w:tcPr>
          <w:p w14:paraId="76DD3333" w14:textId="607F5CCC"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0,00</w:t>
            </w:r>
          </w:p>
        </w:tc>
      </w:tr>
      <w:tr w:rsidR="006B0EA7" w:rsidRPr="00423280" w14:paraId="3DAF72FB" w14:textId="77777777" w:rsidTr="006B0EA7">
        <w:trPr>
          <w:trHeight w:val="20"/>
        </w:trPr>
        <w:tc>
          <w:tcPr>
            <w:tcW w:w="702" w:type="dxa"/>
            <w:shd w:val="clear" w:color="auto" w:fill="auto"/>
            <w:vAlign w:val="bottom"/>
            <w:hideMark/>
          </w:tcPr>
          <w:p w14:paraId="30B37DED" w14:textId="77777777"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1.3.</w:t>
            </w:r>
          </w:p>
        </w:tc>
        <w:tc>
          <w:tcPr>
            <w:tcW w:w="5749" w:type="dxa"/>
            <w:shd w:val="clear" w:color="auto" w:fill="auto"/>
            <w:vAlign w:val="bottom"/>
            <w:hideMark/>
          </w:tcPr>
          <w:p w14:paraId="70F2A7B0" w14:textId="7F9CD1F2"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Объем воды поданной в сеть</w:t>
            </w:r>
          </w:p>
        </w:tc>
        <w:tc>
          <w:tcPr>
            <w:tcW w:w="1447" w:type="dxa"/>
          </w:tcPr>
          <w:p w14:paraId="01F6A111" w14:textId="5A4ED7C9"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Тыс.куб.м.</w:t>
            </w:r>
          </w:p>
        </w:tc>
        <w:tc>
          <w:tcPr>
            <w:tcW w:w="1447" w:type="dxa"/>
            <w:shd w:val="clear" w:color="auto" w:fill="auto"/>
            <w:noWrap/>
            <w:vAlign w:val="bottom"/>
            <w:hideMark/>
          </w:tcPr>
          <w:p w14:paraId="28180CCA" w14:textId="5BDB2A67"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146,03</w:t>
            </w:r>
          </w:p>
        </w:tc>
      </w:tr>
      <w:tr w:rsidR="006B0EA7" w:rsidRPr="00423280" w14:paraId="19AF4CCC" w14:textId="77777777" w:rsidTr="006B0EA7">
        <w:trPr>
          <w:trHeight w:val="20"/>
        </w:trPr>
        <w:tc>
          <w:tcPr>
            <w:tcW w:w="702" w:type="dxa"/>
            <w:shd w:val="clear" w:color="auto" w:fill="auto"/>
            <w:vAlign w:val="bottom"/>
            <w:hideMark/>
          </w:tcPr>
          <w:p w14:paraId="0EDAD99C" w14:textId="77777777"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1.4.</w:t>
            </w:r>
          </w:p>
        </w:tc>
        <w:tc>
          <w:tcPr>
            <w:tcW w:w="5749" w:type="dxa"/>
            <w:shd w:val="clear" w:color="auto" w:fill="auto"/>
            <w:vAlign w:val="bottom"/>
            <w:hideMark/>
          </w:tcPr>
          <w:p w14:paraId="7CDAE1A7" w14:textId="3467D30B"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Потери воды</w:t>
            </w:r>
          </w:p>
        </w:tc>
        <w:tc>
          <w:tcPr>
            <w:tcW w:w="1447" w:type="dxa"/>
          </w:tcPr>
          <w:p w14:paraId="6F7FFBE0" w14:textId="1DB91D74"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Тыс.куб.м.</w:t>
            </w:r>
          </w:p>
        </w:tc>
        <w:tc>
          <w:tcPr>
            <w:tcW w:w="1447" w:type="dxa"/>
            <w:shd w:val="clear" w:color="auto" w:fill="auto"/>
            <w:noWrap/>
            <w:vAlign w:val="bottom"/>
            <w:hideMark/>
          </w:tcPr>
          <w:p w14:paraId="740FB568" w14:textId="6D8DAF03"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12,25</w:t>
            </w:r>
          </w:p>
        </w:tc>
      </w:tr>
      <w:tr w:rsidR="006B0EA7" w:rsidRPr="00423280" w14:paraId="1FD95C32" w14:textId="77777777" w:rsidTr="006B0EA7">
        <w:trPr>
          <w:trHeight w:val="20"/>
        </w:trPr>
        <w:tc>
          <w:tcPr>
            <w:tcW w:w="702" w:type="dxa"/>
            <w:shd w:val="clear" w:color="auto" w:fill="auto"/>
            <w:vAlign w:val="bottom"/>
            <w:hideMark/>
          </w:tcPr>
          <w:p w14:paraId="7521E4E1" w14:textId="2BBBE0FB"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1.5.</w:t>
            </w:r>
          </w:p>
        </w:tc>
        <w:tc>
          <w:tcPr>
            <w:tcW w:w="5749" w:type="dxa"/>
            <w:shd w:val="clear" w:color="auto" w:fill="auto"/>
            <w:vAlign w:val="bottom"/>
            <w:hideMark/>
          </w:tcPr>
          <w:p w14:paraId="3056837A" w14:textId="4BEABBB4"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Полезный отпуск воды</w:t>
            </w:r>
          </w:p>
        </w:tc>
        <w:tc>
          <w:tcPr>
            <w:tcW w:w="1447" w:type="dxa"/>
          </w:tcPr>
          <w:p w14:paraId="322DB634" w14:textId="61ABA00A"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Тыс.куб.м.</w:t>
            </w:r>
          </w:p>
        </w:tc>
        <w:tc>
          <w:tcPr>
            <w:tcW w:w="1447" w:type="dxa"/>
            <w:shd w:val="clear" w:color="auto" w:fill="auto"/>
            <w:noWrap/>
            <w:vAlign w:val="bottom"/>
            <w:hideMark/>
          </w:tcPr>
          <w:p w14:paraId="01FE9CFE" w14:textId="1BEEC5FA"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132,89</w:t>
            </w:r>
          </w:p>
        </w:tc>
      </w:tr>
    </w:tbl>
    <w:p w14:paraId="0A49A549" w14:textId="0F70FF7D" w:rsidR="00423280" w:rsidRDefault="00423280" w:rsidP="000A63A5">
      <w:pPr>
        <w:pStyle w:val="affc"/>
      </w:pPr>
      <w:r w:rsidRPr="00423280">
        <w:t>Таблица 3.7.</w:t>
      </w:r>
      <w:r>
        <w:t>3</w:t>
      </w:r>
      <w:r w:rsidRPr="00423280">
        <w:t xml:space="preserve">. </w:t>
      </w:r>
      <w:r w:rsidR="000D3D97">
        <w:t>Третий</w:t>
      </w:r>
      <w:r w:rsidR="000D3D97" w:rsidRPr="000D3D97">
        <w:t xml:space="preserve"> сценарный план водопотребления</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749"/>
        <w:gridCol w:w="1447"/>
        <w:gridCol w:w="1447"/>
      </w:tblGrid>
      <w:tr w:rsidR="006B0EA7" w:rsidRPr="00423280" w14:paraId="659D3C14" w14:textId="77777777" w:rsidTr="006B0EA7">
        <w:trPr>
          <w:trHeight w:val="20"/>
        </w:trPr>
        <w:tc>
          <w:tcPr>
            <w:tcW w:w="702" w:type="dxa"/>
            <w:shd w:val="clear" w:color="auto" w:fill="auto"/>
            <w:noWrap/>
            <w:vAlign w:val="center"/>
            <w:hideMark/>
          </w:tcPr>
          <w:p w14:paraId="419452B0" w14:textId="77777777" w:rsidR="006B0EA7" w:rsidRPr="00423280" w:rsidRDefault="006B0EA7" w:rsidP="000A63A5">
            <w:pPr>
              <w:spacing w:after="0" w:line="240" w:lineRule="auto"/>
              <w:jc w:val="center"/>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№пп</w:t>
            </w:r>
          </w:p>
        </w:tc>
        <w:tc>
          <w:tcPr>
            <w:tcW w:w="5749" w:type="dxa"/>
            <w:shd w:val="clear" w:color="auto" w:fill="auto"/>
            <w:noWrap/>
            <w:vAlign w:val="center"/>
            <w:hideMark/>
          </w:tcPr>
          <w:p w14:paraId="7235007A" w14:textId="77777777" w:rsidR="006B0EA7" w:rsidRPr="00423280" w:rsidRDefault="006B0EA7" w:rsidP="000A63A5">
            <w:pPr>
              <w:spacing w:after="0" w:line="240" w:lineRule="auto"/>
              <w:jc w:val="center"/>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Наименование показателя</w:t>
            </w:r>
          </w:p>
        </w:tc>
        <w:tc>
          <w:tcPr>
            <w:tcW w:w="1447" w:type="dxa"/>
          </w:tcPr>
          <w:p w14:paraId="52E8C718" w14:textId="36F80C2D" w:rsidR="006B0EA7" w:rsidRPr="00423280" w:rsidRDefault="006B0EA7" w:rsidP="000A63A5">
            <w:pPr>
              <w:spacing w:after="0" w:line="240" w:lineRule="auto"/>
              <w:jc w:val="center"/>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Ед. изм.</w:t>
            </w:r>
          </w:p>
        </w:tc>
        <w:tc>
          <w:tcPr>
            <w:tcW w:w="1447" w:type="dxa"/>
            <w:shd w:val="clear" w:color="auto" w:fill="auto"/>
            <w:noWrap/>
            <w:vAlign w:val="center"/>
            <w:hideMark/>
          </w:tcPr>
          <w:p w14:paraId="766040A7" w14:textId="0D38B0F1" w:rsidR="006B0EA7" w:rsidRPr="00423280" w:rsidRDefault="006B0EA7" w:rsidP="000A63A5">
            <w:pPr>
              <w:spacing w:after="0" w:line="240" w:lineRule="auto"/>
              <w:jc w:val="center"/>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2029 год</w:t>
            </w:r>
          </w:p>
        </w:tc>
      </w:tr>
      <w:tr w:rsidR="006B0EA7" w:rsidRPr="00423280" w14:paraId="6F6C2494" w14:textId="77777777" w:rsidTr="006B0EA7">
        <w:trPr>
          <w:trHeight w:val="20"/>
        </w:trPr>
        <w:tc>
          <w:tcPr>
            <w:tcW w:w="9345" w:type="dxa"/>
            <w:gridSpan w:val="4"/>
          </w:tcPr>
          <w:p w14:paraId="5C16BD61" w14:textId="472AD0BD" w:rsidR="006B0EA7" w:rsidRPr="00423280" w:rsidRDefault="006B0EA7" w:rsidP="000A63A5">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Саргазинское сельское поселение</w:t>
            </w:r>
          </w:p>
        </w:tc>
      </w:tr>
      <w:tr w:rsidR="006B0EA7" w:rsidRPr="00423280" w14:paraId="629FBA94" w14:textId="77777777" w:rsidTr="006B0EA7">
        <w:trPr>
          <w:trHeight w:val="20"/>
        </w:trPr>
        <w:tc>
          <w:tcPr>
            <w:tcW w:w="702" w:type="dxa"/>
            <w:shd w:val="clear" w:color="auto" w:fill="auto"/>
            <w:vAlign w:val="bottom"/>
            <w:hideMark/>
          </w:tcPr>
          <w:p w14:paraId="22C422A6" w14:textId="77777777"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1.1.</w:t>
            </w:r>
          </w:p>
        </w:tc>
        <w:tc>
          <w:tcPr>
            <w:tcW w:w="5749" w:type="dxa"/>
            <w:shd w:val="clear" w:color="auto" w:fill="auto"/>
            <w:vAlign w:val="bottom"/>
            <w:hideMark/>
          </w:tcPr>
          <w:p w14:paraId="59720EE6" w14:textId="45E1851B"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Поднято воды</w:t>
            </w:r>
          </w:p>
        </w:tc>
        <w:tc>
          <w:tcPr>
            <w:tcW w:w="1447" w:type="dxa"/>
          </w:tcPr>
          <w:p w14:paraId="5B47DB4D" w14:textId="713EE26F"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Тыс.куб.м.</w:t>
            </w:r>
          </w:p>
        </w:tc>
        <w:tc>
          <w:tcPr>
            <w:tcW w:w="1447" w:type="dxa"/>
            <w:shd w:val="clear" w:color="auto" w:fill="auto"/>
            <w:noWrap/>
            <w:vAlign w:val="bottom"/>
            <w:hideMark/>
          </w:tcPr>
          <w:p w14:paraId="07B26A2B" w14:textId="4370D929"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157,93</w:t>
            </w:r>
          </w:p>
        </w:tc>
      </w:tr>
      <w:tr w:rsidR="006B0EA7" w:rsidRPr="00423280" w14:paraId="63E1850C" w14:textId="77777777" w:rsidTr="006B0EA7">
        <w:trPr>
          <w:trHeight w:val="20"/>
        </w:trPr>
        <w:tc>
          <w:tcPr>
            <w:tcW w:w="702" w:type="dxa"/>
            <w:shd w:val="clear" w:color="auto" w:fill="auto"/>
            <w:vAlign w:val="bottom"/>
            <w:hideMark/>
          </w:tcPr>
          <w:p w14:paraId="24C59A22" w14:textId="77777777"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1.2.</w:t>
            </w:r>
          </w:p>
        </w:tc>
        <w:tc>
          <w:tcPr>
            <w:tcW w:w="5749" w:type="dxa"/>
            <w:shd w:val="clear" w:color="auto" w:fill="auto"/>
            <w:vAlign w:val="bottom"/>
            <w:hideMark/>
          </w:tcPr>
          <w:p w14:paraId="4BB6C013" w14:textId="0AE82BB6"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Расход воды на технологические нужды</w:t>
            </w:r>
          </w:p>
        </w:tc>
        <w:tc>
          <w:tcPr>
            <w:tcW w:w="1447" w:type="dxa"/>
          </w:tcPr>
          <w:p w14:paraId="2F975E71" w14:textId="1481B20A"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Тыс.куб.м.</w:t>
            </w:r>
          </w:p>
        </w:tc>
        <w:tc>
          <w:tcPr>
            <w:tcW w:w="1447" w:type="dxa"/>
            <w:shd w:val="clear" w:color="auto" w:fill="auto"/>
            <w:noWrap/>
            <w:vAlign w:val="bottom"/>
            <w:hideMark/>
          </w:tcPr>
          <w:p w14:paraId="3CF37BCF" w14:textId="6EB4F7E7"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0,00</w:t>
            </w:r>
          </w:p>
        </w:tc>
      </w:tr>
      <w:tr w:rsidR="006B0EA7" w:rsidRPr="00423280" w14:paraId="067A5696" w14:textId="77777777" w:rsidTr="006B0EA7">
        <w:trPr>
          <w:trHeight w:val="20"/>
        </w:trPr>
        <w:tc>
          <w:tcPr>
            <w:tcW w:w="702" w:type="dxa"/>
            <w:shd w:val="clear" w:color="auto" w:fill="auto"/>
            <w:vAlign w:val="bottom"/>
            <w:hideMark/>
          </w:tcPr>
          <w:p w14:paraId="5DB9F6D3" w14:textId="77777777"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1.3.</w:t>
            </w:r>
          </w:p>
        </w:tc>
        <w:tc>
          <w:tcPr>
            <w:tcW w:w="5749" w:type="dxa"/>
            <w:shd w:val="clear" w:color="auto" w:fill="auto"/>
            <w:vAlign w:val="bottom"/>
            <w:hideMark/>
          </w:tcPr>
          <w:p w14:paraId="423ED1D9" w14:textId="77373367"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Объем воды поданной в сеть</w:t>
            </w:r>
          </w:p>
        </w:tc>
        <w:tc>
          <w:tcPr>
            <w:tcW w:w="1447" w:type="dxa"/>
          </w:tcPr>
          <w:p w14:paraId="1F238732" w14:textId="4E97EAE5"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Тыс.куб.м.</w:t>
            </w:r>
          </w:p>
        </w:tc>
        <w:tc>
          <w:tcPr>
            <w:tcW w:w="1447" w:type="dxa"/>
            <w:shd w:val="clear" w:color="auto" w:fill="auto"/>
            <w:noWrap/>
            <w:vAlign w:val="bottom"/>
            <w:hideMark/>
          </w:tcPr>
          <w:p w14:paraId="7F053976" w14:textId="5D0EE2E6"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157,93</w:t>
            </w:r>
          </w:p>
        </w:tc>
      </w:tr>
      <w:tr w:rsidR="006B0EA7" w:rsidRPr="00423280" w14:paraId="3DF8212D" w14:textId="77777777" w:rsidTr="006B0EA7">
        <w:trPr>
          <w:trHeight w:val="20"/>
        </w:trPr>
        <w:tc>
          <w:tcPr>
            <w:tcW w:w="702" w:type="dxa"/>
            <w:shd w:val="clear" w:color="auto" w:fill="auto"/>
            <w:vAlign w:val="bottom"/>
            <w:hideMark/>
          </w:tcPr>
          <w:p w14:paraId="1E586F91" w14:textId="77777777"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1.4.</w:t>
            </w:r>
          </w:p>
        </w:tc>
        <w:tc>
          <w:tcPr>
            <w:tcW w:w="5749" w:type="dxa"/>
            <w:shd w:val="clear" w:color="auto" w:fill="auto"/>
            <w:vAlign w:val="bottom"/>
            <w:hideMark/>
          </w:tcPr>
          <w:p w14:paraId="41BCD48F" w14:textId="120B64E1"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Потери воды</w:t>
            </w:r>
          </w:p>
        </w:tc>
        <w:tc>
          <w:tcPr>
            <w:tcW w:w="1447" w:type="dxa"/>
          </w:tcPr>
          <w:p w14:paraId="5853E59C" w14:textId="351B350C"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Тыс.куб.м.</w:t>
            </w:r>
          </w:p>
        </w:tc>
        <w:tc>
          <w:tcPr>
            <w:tcW w:w="1447" w:type="dxa"/>
            <w:shd w:val="clear" w:color="auto" w:fill="auto"/>
            <w:noWrap/>
            <w:vAlign w:val="bottom"/>
            <w:hideMark/>
          </w:tcPr>
          <w:p w14:paraId="04334559" w14:textId="31064362"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13,33</w:t>
            </w:r>
          </w:p>
        </w:tc>
      </w:tr>
      <w:tr w:rsidR="006B0EA7" w:rsidRPr="00423280" w14:paraId="6778BCCC" w14:textId="77777777" w:rsidTr="006B0EA7">
        <w:trPr>
          <w:trHeight w:val="20"/>
        </w:trPr>
        <w:tc>
          <w:tcPr>
            <w:tcW w:w="702" w:type="dxa"/>
            <w:shd w:val="clear" w:color="auto" w:fill="auto"/>
            <w:vAlign w:val="bottom"/>
            <w:hideMark/>
          </w:tcPr>
          <w:p w14:paraId="731D9DE0" w14:textId="7C1751E0"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1.5.</w:t>
            </w:r>
          </w:p>
        </w:tc>
        <w:tc>
          <w:tcPr>
            <w:tcW w:w="5749" w:type="dxa"/>
            <w:shd w:val="clear" w:color="auto" w:fill="auto"/>
            <w:vAlign w:val="bottom"/>
            <w:hideMark/>
          </w:tcPr>
          <w:p w14:paraId="523E951B" w14:textId="0DEFDA49" w:rsidR="006B0EA7" w:rsidRPr="00423280" w:rsidRDefault="006B0EA7" w:rsidP="006B0EA7">
            <w:pPr>
              <w:spacing w:after="0" w:line="240" w:lineRule="auto"/>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Полезный отпуск воды</w:t>
            </w:r>
          </w:p>
        </w:tc>
        <w:tc>
          <w:tcPr>
            <w:tcW w:w="1447" w:type="dxa"/>
          </w:tcPr>
          <w:p w14:paraId="7EACBD0C" w14:textId="6FCEEFBD"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6B0EA7">
              <w:rPr>
                <w:rFonts w:ascii="Times New Roman" w:eastAsia="Times New Roman" w:hAnsi="Times New Roman"/>
                <w:color w:val="000000"/>
                <w:sz w:val="24"/>
                <w:szCs w:val="24"/>
                <w:lang w:eastAsia="ru-RU"/>
              </w:rPr>
              <w:t>Тыс.куб.м.</w:t>
            </w:r>
          </w:p>
        </w:tc>
        <w:tc>
          <w:tcPr>
            <w:tcW w:w="1447" w:type="dxa"/>
            <w:shd w:val="clear" w:color="auto" w:fill="auto"/>
            <w:noWrap/>
            <w:vAlign w:val="bottom"/>
            <w:hideMark/>
          </w:tcPr>
          <w:p w14:paraId="45EB1B07" w14:textId="259C77CD" w:rsidR="006B0EA7" w:rsidRPr="00423280" w:rsidRDefault="006B0EA7" w:rsidP="006B0EA7">
            <w:pPr>
              <w:spacing w:after="0" w:line="240" w:lineRule="auto"/>
              <w:jc w:val="right"/>
              <w:rPr>
                <w:rFonts w:ascii="Times New Roman" w:eastAsia="Times New Roman" w:hAnsi="Times New Roman"/>
                <w:color w:val="000000"/>
                <w:sz w:val="24"/>
                <w:szCs w:val="24"/>
                <w:lang w:eastAsia="ru-RU"/>
              </w:rPr>
            </w:pPr>
            <w:r w:rsidRPr="00423280">
              <w:rPr>
                <w:rFonts w:ascii="Times New Roman" w:eastAsia="Times New Roman" w:hAnsi="Times New Roman"/>
                <w:color w:val="000000"/>
                <w:sz w:val="24"/>
                <w:szCs w:val="24"/>
                <w:lang w:eastAsia="ru-RU"/>
              </w:rPr>
              <w:t>143,70</w:t>
            </w:r>
          </w:p>
        </w:tc>
      </w:tr>
    </w:tbl>
    <w:p w14:paraId="42E3930F" w14:textId="77777777" w:rsidR="00FA4D25" w:rsidRPr="00EA3974" w:rsidRDefault="00AB5BC9" w:rsidP="008F653C">
      <w:pPr>
        <w:pStyle w:val="1"/>
        <w:spacing w:before="240" w:after="240"/>
        <w:rPr>
          <w:b/>
          <w:color w:val="000000"/>
          <w:szCs w:val="29"/>
        </w:rPr>
      </w:pPr>
      <w:bookmarkStart w:id="62" w:name="_Toc28001372"/>
      <w:r w:rsidRPr="00EA3974">
        <w:rPr>
          <w:b/>
          <w:color w:val="000000"/>
          <w:szCs w:val="29"/>
        </w:rPr>
        <w:t>О</w:t>
      </w:r>
      <w:r w:rsidR="00FA4D25" w:rsidRPr="00EA3974">
        <w:rPr>
          <w:b/>
          <w:color w:val="000000"/>
          <w:szCs w:val="29"/>
        </w:rPr>
        <w:t>писание централизованной системы горячего водоснабжения с использованием закрытых систем горячего водоснабжения</w:t>
      </w:r>
      <w:bookmarkEnd w:id="62"/>
    </w:p>
    <w:p w14:paraId="2F8D7906" w14:textId="7BCF0EF2" w:rsidR="00AB7443" w:rsidRPr="007E03CC" w:rsidRDefault="00AB7443" w:rsidP="00EA3974">
      <w:pPr>
        <w:pStyle w:val="affc"/>
      </w:pPr>
      <w:r w:rsidRPr="007E03CC">
        <w:t xml:space="preserve">ЦС горячего водоснабжения с использованием закрытых систем горячего водоснабжения на территории </w:t>
      </w:r>
      <w:r w:rsidR="00EF7E3A">
        <w:t>сельского п</w:t>
      </w:r>
      <w:r w:rsidRPr="007E03CC">
        <w:t>оселения отсутствует.</w:t>
      </w:r>
    </w:p>
    <w:p w14:paraId="61689519" w14:textId="77777777" w:rsidR="00FA4D25" w:rsidRPr="00EA3974" w:rsidRDefault="005E20FD" w:rsidP="008F653C">
      <w:pPr>
        <w:pStyle w:val="1"/>
        <w:spacing w:before="240" w:after="240"/>
        <w:rPr>
          <w:b/>
          <w:color w:val="000000"/>
          <w:szCs w:val="29"/>
        </w:rPr>
      </w:pPr>
      <w:bookmarkStart w:id="63" w:name="_Toc28001373"/>
      <w:r w:rsidRPr="00EA3974">
        <w:rPr>
          <w:b/>
          <w:color w:val="000000"/>
          <w:szCs w:val="29"/>
        </w:rPr>
        <w:t>С</w:t>
      </w:r>
      <w:r w:rsidR="00FA4D25" w:rsidRPr="00EA3974">
        <w:rPr>
          <w:b/>
          <w:color w:val="000000"/>
          <w:szCs w:val="29"/>
        </w:rPr>
        <w:t>ведения о фактическом и ожидаемом потреблении питьевой, технической воды</w:t>
      </w:r>
      <w:bookmarkEnd w:id="63"/>
    </w:p>
    <w:p w14:paraId="453E2961" w14:textId="581032FE" w:rsidR="0085523D" w:rsidRDefault="00476E5F" w:rsidP="00EA3974">
      <w:pPr>
        <w:pStyle w:val="affc"/>
      </w:pPr>
      <w:r w:rsidRPr="007E03CC">
        <w:t xml:space="preserve">Расчетный (средний за год) суточный расход воды на хозяйственно-питьевые нужды в населенном пункте определен в соответствии с п.2.2. </w:t>
      </w:r>
      <w:r w:rsidRPr="007E03CC">
        <w:lastRenderedPageBreak/>
        <w:t>СНиП 2.04.02-84*. Расчетный расход воды в сутки наибольшего водопотребления определен при коэффициенте суточной неравномерности К</w:t>
      </w:r>
      <w:r w:rsidRPr="007E03CC">
        <w:rPr>
          <w:vertAlign w:val="subscript"/>
        </w:rPr>
        <w:t>сут.max</w:t>
      </w:r>
      <w:r w:rsidR="00AB1F5B">
        <w:t>=1,</w:t>
      </w:r>
      <w:r w:rsidR="00E23F96">
        <w:t>2</w:t>
      </w:r>
      <w:r w:rsidR="0085523D">
        <w:t>.</w:t>
      </w:r>
      <w:bookmarkStart w:id="64" w:name="_Hlk496740587"/>
    </w:p>
    <w:p w14:paraId="1EE4AB4E" w14:textId="77777777" w:rsidR="00E23F96" w:rsidRDefault="001D18BF" w:rsidP="00EA3974">
      <w:pPr>
        <w:pStyle w:val="affc"/>
      </w:pPr>
      <w:r>
        <w:t>Ожидаемый объем потребления воды планируется в составе трех сценариев развития территории</w:t>
      </w:r>
      <w:r w:rsidR="001F7B2D">
        <w:t xml:space="preserve"> представлен в таблице 3.9.1.</w:t>
      </w:r>
      <w:r w:rsidR="00E23F96">
        <w:t xml:space="preserve"> </w:t>
      </w:r>
    </w:p>
    <w:p w14:paraId="55E1B14B" w14:textId="1191BBF7" w:rsidR="001F7B2D" w:rsidRDefault="00E23F96" w:rsidP="00EA3974">
      <w:pPr>
        <w:pStyle w:val="affc"/>
      </w:pPr>
      <w:r>
        <w:t xml:space="preserve">Таблица 3.9.1. </w:t>
      </w:r>
      <w:r w:rsidRPr="00E23F96">
        <w:t>Ожидаемый объем потребления воды в составе трех сценариев развития территории</w:t>
      </w:r>
    </w:p>
    <w:tbl>
      <w:tblPr>
        <w:tblW w:w="9350" w:type="dxa"/>
        <w:tblLook w:val="04A0" w:firstRow="1" w:lastRow="0" w:firstColumn="1" w:lastColumn="0" w:noHBand="0" w:noVBand="1"/>
      </w:tblPr>
      <w:tblGrid>
        <w:gridCol w:w="756"/>
        <w:gridCol w:w="2216"/>
        <w:gridCol w:w="1418"/>
        <w:gridCol w:w="967"/>
        <w:gridCol w:w="1331"/>
        <w:gridCol w:w="1331"/>
        <w:gridCol w:w="1331"/>
      </w:tblGrid>
      <w:tr w:rsidR="00EC6621" w:rsidRPr="001F7B2D" w14:paraId="0F3CFEFB" w14:textId="77777777" w:rsidTr="00E23F96">
        <w:trPr>
          <w:trHeight w:val="2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907D5" w14:textId="77777777" w:rsidR="00EC6621" w:rsidRPr="001F7B2D" w:rsidRDefault="00EC6621" w:rsidP="00EC6621">
            <w:pPr>
              <w:spacing w:after="0" w:line="240" w:lineRule="auto"/>
              <w:jc w:val="center"/>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№пп</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E414F" w14:textId="77777777" w:rsidR="00EC6621" w:rsidRPr="001F7B2D" w:rsidRDefault="00EC6621" w:rsidP="00EC6621">
            <w:pPr>
              <w:spacing w:after="0" w:line="240" w:lineRule="auto"/>
              <w:jc w:val="center"/>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4C3FC1" w14:textId="77777777" w:rsidR="00EC6621" w:rsidRPr="001F7B2D" w:rsidRDefault="00EC6621" w:rsidP="00EC6621">
            <w:pPr>
              <w:spacing w:after="0" w:line="240" w:lineRule="auto"/>
              <w:jc w:val="center"/>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Ед. изм</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56369099" w14:textId="77777777" w:rsidR="00EC6621" w:rsidRPr="001F7B2D" w:rsidRDefault="00EC6621" w:rsidP="00EC6621">
            <w:pPr>
              <w:spacing w:after="0" w:line="240" w:lineRule="auto"/>
              <w:jc w:val="center"/>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Факт</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5C793F2C" w14:textId="77777777" w:rsidR="00EC6621" w:rsidRDefault="00EC6621" w:rsidP="00EC662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Первый</w:t>
            </w:r>
          </w:p>
          <w:p w14:paraId="06563459" w14:textId="327964EF" w:rsidR="00EC6621" w:rsidRPr="001F7B2D" w:rsidRDefault="00EC6621" w:rsidP="00EC6621">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сценарный план</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3422E9FD" w14:textId="1047DC0A" w:rsidR="00EC6621" w:rsidRPr="001F7B2D" w:rsidRDefault="00EC6621" w:rsidP="00EC662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Второй</w:t>
            </w:r>
            <w:r w:rsidRPr="00C023D9">
              <w:rPr>
                <w:rFonts w:ascii="Times New Roman" w:eastAsia="Times New Roman" w:hAnsi="Times New Roman"/>
                <w:color w:val="000000"/>
                <w:sz w:val="24"/>
                <w:szCs w:val="24"/>
                <w:lang w:eastAsia="ru-RU"/>
              </w:rPr>
              <w:t xml:space="preserve"> сценарный план</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0378544C" w14:textId="77777777" w:rsidR="00EC6621" w:rsidRDefault="00EC6621" w:rsidP="00EC662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Третий</w:t>
            </w:r>
          </w:p>
          <w:p w14:paraId="3A775678" w14:textId="3A46A13B" w:rsidR="00EC6621" w:rsidRPr="001F7B2D" w:rsidRDefault="00EC6621" w:rsidP="00EC6621">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сценарный план</w:t>
            </w:r>
          </w:p>
        </w:tc>
      </w:tr>
      <w:tr w:rsidR="001F7B2D" w:rsidRPr="001F7B2D" w14:paraId="4A0084CB" w14:textId="77777777" w:rsidTr="00E23F96">
        <w:trPr>
          <w:trHeight w:val="20"/>
        </w:trPr>
        <w:tc>
          <w:tcPr>
            <w:tcW w:w="756" w:type="dxa"/>
            <w:vMerge/>
            <w:tcBorders>
              <w:top w:val="single" w:sz="4" w:space="0" w:color="auto"/>
              <w:left w:val="single" w:sz="4" w:space="0" w:color="auto"/>
              <w:bottom w:val="single" w:sz="4" w:space="0" w:color="auto"/>
              <w:right w:val="single" w:sz="4" w:space="0" w:color="auto"/>
            </w:tcBorders>
            <w:vAlign w:val="center"/>
            <w:hideMark/>
          </w:tcPr>
          <w:p w14:paraId="320E9E4E" w14:textId="77777777" w:rsidR="001F7B2D" w:rsidRPr="001F7B2D" w:rsidRDefault="001F7B2D" w:rsidP="001F7B2D">
            <w:pPr>
              <w:spacing w:after="0" w:line="240" w:lineRule="auto"/>
              <w:rPr>
                <w:rFonts w:ascii="Times New Roman" w:eastAsia="Times New Roman" w:hAnsi="Times New Roman"/>
                <w:color w:val="000000"/>
                <w:sz w:val="24"/>
                <w:szCs w:val="24"/>
                <w:lang w:eastAsia="ru-RU"/>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14:paraId="75DBD5DF" w14:textId="77777777" w:rsidR="001F7B2D" w:rsidRPr="001F7B2D" w:rsidRDefault="001F7B2D" w:rsidP="001F7B2D">
            <w:pPr>
              <w:spacing w:after="0" w:line="240" w:lineRule="auto"/>
              <w:rPr>
                <w:rFonts w:ascii="Times New Roman" w:eastAsia="Times New Roman" w:hAnsi="Times New Roman"/>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A8CD6B" w14:textId="77777777" w:rsidR="001F7B2D" w:rsidRPr="001F7B2D" w:rsidRDefault="001F7B2D" w:rsidP="001F7B2D">
            <w:pPr>
              <w:spacing w:after="0" w:line="240" w:lineRule="auto"/>
              <w:rPr>
                <w:rFonts w:ascii="Times New Roman" w:eastAsia="Times New Roman" w:hAnsi="Times New Roman"/>
                <w:color w:val="000000"/>
                <w:sz w:val="24"/>
                <w:szCs w:val="24"/>
                <w:lang w:eastAsia="ru-RU"/>
              </w:rPr>
            </w:pPr>
          </w:p>
        </w:tc>
        <w:tc>
          <w:tcPr>
            <w:tcW w:w="967" w:type="dxa"/>
            <w:tcBorders>
              <w:top w:val="nil"/>
              <w:left w:val="nil"/>
              <w:bottom w:val="single" w:sz="4" w:space="0" w:color="auto"/>
              <w:right w:val="single" w:sz="4" w:space="0" w:color="auto"/>
            </w:tcBorders>
            <w:shd w:val="clear" w:color="auto" w:fill="auto"/>
            <w:vAlign w:val="center"/>
            <w:hideMark/>
          </w:tcPr>
          <w:p w14:paraId="1FDD29A9" w14:textId="77777777" w:rsidR="001F7B2D" w:rsidRPr="001F7B2D" w:rsidRDefault="001F7B2D" w:rsidP="001F7B2D">
            <w:pPr>
              <w:spacing w:after="0" w:line="240" w:lineRule="auto"/>
              <w:jc w:val="center"/>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2019</w:t>
            </w:r>
          </w:p>
        </w:tc>
        <w:tc>
          <w:tcPr>
            <w:tcW w:w="1331" w:type="dxa"/>
            <w:tcBorders>
              <w:top w:val="nil"/>
              <w:left w:val="nil"/>
              <w:bottom w:val="single" w:sz="4" w:space="0" w:color="auto"/>
              <w:right w:val="single" w:sz="4" w:space="0" w:color="auto"/>
            </w:tcBorders>
            <w:shd w:val="clear" w:color="auto" w:fill="auto"/>
            <w:vAlign w:val="center"/>
            <w:hideMark/>
          </w:tcPr>
          <w:p w14:paraId="0293FD2F" w14:textId="77777777" w:rsidR="001F7B2D" w:rsidRPr="001F7B2D" w:rsidRDefault="001F7B2D" w:rsidP="001F7B2D">
            <w:pPr>
              <w:spacing w:after="0" w:line="240" w:lineRule="auto"/>
              <w:jc w:val="center"/>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2029</w:t>
            </w:r>
          </w:p>
        </w:tc>
        <w:tc>
          <w:tcPr>
            <w:tcW w:w="1331" w:type="dxa"/>
            <w:tcBorders>
              <w:top w:val="nil"/>
              <w:left w:val="nil"/>
              <w:bottom w:val="single" w:sz="4" w:space="0" w:color="auto"/>
              <w:right w:val="single" w:sz="4" w:space="0" w:color="auto"/>
            </w:tcBorders>
            <w:shd w:val="clear" w:color="auto" w:fill="auto"/>
            <w:vAlign w:val="center"/>
            <w:hideMark/>
          </w:tcPr>
          <w:p w14:paraId="02649DD0" w14:textId="77777777" w:rsidR="001F7B2D" w:rsidRPr="001F7B2D" w:rsidRDefault="001F7B2D" w:rsidP="001F7B2D">
            <w:pPr>
              <w:spacing w:after="0" w:line="240" w:lineRule="auto"/>
              <w:jc w:val="center"/>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2029</w:t>
            </w:r>
          </w:p>
        </w:tc>
        <w:tc>
          <w:tcPr>
            <w:tcW w:w="1331" w:type="dxa"/>
            <w:tcBorders>
              <w:top w:val="nil"/>
              <w:left w:val="nil"/>
              <w:bottom w:val="single" w:sz="4" w:space="0" w:color="auto"/>
              <w:right w:val="single" w:sz="4" w:space="0" w:color="auto"/>
            </w:tcBorders>
            <w:shd w:val="clear" w:color="auto" w:fill="auto"/>
            <w:vAlign w:val="center"/>
            <w:hideMark/>
          </w:tcPr>
          <w:p w14:paraId="6906EEB5" w14:textId="77777777" w:rsidR="001F7B2D" w:rsidRPr="001F7B2D" w:rsidRDefault="001F7B2D" w:rsidP="001F7B2D">
            <w:pPr>
              <w:spacing w:after="0" w:line="240" w:lineRule="auto"/>
              <w:jc w:val="center"/>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2029</w:t>
            </w:r>
          </w:p>
        </w:tc>
      </w:tr>
      <w:tr w:rsidR="001F7B2D" w:rsidRPr="001F7B2D" w14:paraId="716A7D04" w14:textId="77777777" w:rsidTr="00E23F96">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10F3394A" w14:textId="77777777" w:rsidR="001F7B2D" w:rsidRPr="001F7B2D" w:rsidRDefault="001F7B2D" w:rsidP="00E23F96">
            <w:pPr>
              <w:spacing w:after="0" w:line="240" w:lineRule="auto"/>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1.1.</w:t>
            </w:r>
          </w:p>
        </w:tc>
        <w:tc>
          <w:tcPr>
            <w:tcW w:w="2216" w:type="dxa"/>
            <w:tcBorders>
              <w:top w:val="nil"/>
              <w:left w:val="nil"/>
              <w:bottom w:val="single" w:sz="4" w:space="0" w:color="auto"/>
              <w:right w:val="single" w:sz="4" w:space="0" w:color="auto"/>
            </w:tcBorders>
            <w:shd w:val="clear" w:color="auto" w:fill="auto"/>
            <w:vAlign w:val="bottom"/>
            <w:hideMark/>
          </w:tcPr>
          <w:p w14:paraId="5DE981AE" w14:textId="77777777" w:rsidR="001F7B2D" w:rsidRPr="001F7B2D" w:rsidRDefault="001F7B2D" w:rsidP="001F7B2D">
            <w:pPr>
              <w:spacing w:after="0" w:line="240" w:lineRule="auto"/>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Потребление, всего</w:t>
            </w:r>
          </w:p>
        </w:tc>
        <w:tc>
          <w:tcPr>
            <w:tcW w:w="1418" w:type="dxa"/>
            <w:tcBorders>
              <w:top w:val="nil"/>
              <w:left w:val="nil"/>
              <w:bottom w:val="single" w:sz="4" w:space="0" w:color="auto"/>
              <w:right w:val="single" w:sz="4" w:space="0" w:color="auto"/>
            </w:tcBorders>
            <w:shd w:val="clear" w:color="auto" w:fill="auto"/>
            <w:vAlign w:val="center"/>
            <w:hideMark/>
          </w:tcPr>
          <w:p w14:paraId="6220DA15" w14:textId="77777777" w:rsidR="001F7B2D" w:rsidRPr="001F7B2D" w:rsidRDefault="001F7B2D" w:rsidP="001F7B2D">
            <w:pPr>
              <w:spacing w:after="0" w:line="240" w:lineRule="auto"/>
              <w:jc w:val="center"/>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тыс. куб.м.</w:t>
            </w:r>
          </w:p>
        </w:tc>
        <w:tc>
          <w:tcPr>
            <w:tcW w:w="967" w:type="dxa"/>
            <w:tcBorders>
              <w:top w:val="nil"/>
              <w:left w:val="nil"/>
              <w:bottom w:val="single" w:sz="4" w:space="0" w:color="auto"/>
              <w:right w:val="single" w:sz="4" w:space="0" w:color="auto"/>
            </w:tcBorders>
            <w:shd w:val="clear" w:color="auto" w:fill="auto"/>
            <w:noWrap/>
            <w:vAlign w:val="bottom"/>
            <w:hideMark/>
          </w:tcPr>
          <w:p w14:paraId="215B4AB9"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122,07</w:t>
            </w:r>
          </w:p>
        </w:tc>
        <w:tc>
          <w:tcPr>
            <w:tcW w:w="1331" w:type="dxa"/>
            <w:tcBorders>
              <w:top w:val="nil"/>
              <w:left w:val="nil"/>
              <w:bottom w:val="single" w:sz="4" w:space="0" w:color="auto"/>
              <w:right w:val="single" w:sz="4" w:space="0" w:color="auto"/>
            </w:tcBorders>
            <w:shd w:val="clear" w:color="auto" w:fill="auto"/>
            <w:noWrap/>
            <w:vAlign w:val="bottom"/>
            <w:hideMark/>
          </w:tcPr>
          <w:p w14:paraId="464E4EAF"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122,07</w:t>
            </w:r>
          </w:p>
        </w:tc>
        <w:tc>
          <w:tcPr>
            <w:tcW w:w="1331" w:type="dxa"/>
            <w:tcBorders>
              <w:top w:val="nil"/>
              <w:left w:val="nil"/>
              <w:bottom w:val="single" w:sz="4" w:space="0" w:color="auto"/>
              <w:right w:val="single" w:sz="4" w:space="0" w:color="auto"/>
            </w:tcBorders>
            <w:shd w:val="clear" w:color="auto" w:fill="auto"/>
            <w:noWrap/>
            <w:vAlign w:val="bottom"/>
            <w:hideMark/>
          </w:tcPr>
          <w:p w14:paraId="452D613F"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132,89</w:t>
            </w:r>
          </w:p>
        </w:tc>
        <w:tc>
          <w:tcPr>
            <w:tcW w:w="1331" w:type="dxa"/>
            <w:tcBorders>
              <w:top w:val="nil"/>
              <w:left w:val="nil"/>
              <w:bottom w:val="single" w:sz="4" w:space="0" w:color="auto"/>
              <w:right w:val="single" w:sz="4" w:space="0" w:color="auto"/>
            </w:tcBorders>
            <w:shd w:val="clear" w:color="auto" w:fill="auto"/>
            <w:noWrap/>
            <w:vAlign w:val="bottom"/>
            <w:hideMark/>
          </w:tcPr>
          <w:p w14:paraId="78F88746"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143,70</w:t>
            </w:r>
          </w:p>
        </w:tc>
      </w:tr>
      <w:tr w:rsidR="001F7B2D" w:rsidRPr="001F7B2D" w14:paraId="01C75001" w14:textId="77777777" w:rsidTr="00E23F96">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1D4AF492" w14:textId="77777777" w:rsidR="001F7B2D" w:rsidRPr="001F7B2D" w:rsidRDefault="001F7B2D" w:rsidP="00E23F96">
            <w:pPr>
              <w:spacing w:after="0" w:line="240" w:lineRule="auto"/>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1.2.</w:t>
            </w:r>
          </w:p>
        </w:tc>
        <w:tc>
          <w:tcPr>
            <w:tcW w:w="2216" w:type="dxa"/>
            <w:tcBorders>
              <w:top w:val="nil"/>
              <w:left w:val="nil"/>
              <w:bottom w:val="single" w:sz="4" w:space="0" w:color="auto"/>
              <w:right w:val="single" w:sz="4" w:space="0" w:color="auto"/>
            </w:tcBorders>
            <w:shd w:val="clear" w:color="auto" w:fill="auto"/>
            <w:vAlign w:val="bottom"/>
            <w:hideMark/>
          </w:tcPr>
          <w:p w14:paraId="5F955117" w14:textId="77777777" w:rsidR="001F7B2D" w:rsidRPr="001F7B2D" w:rsidRDefault="001F7B2D" w:rsidP="001F7B2D">
            <w:pPr>
              <w:spacing w:after="0" w:line="240" w:lineRule="auto"/>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Потребление питьевой воды</w:t>
            </w:r>
          </w:p>
        </w:tc>
        <w:tc>
          <w:tcPr>
            <w:tcW w:w="1418" w:type="dxa"/>
            <w:tcBorders>
              <w:top w:val="nil"/>
              <w:left w:val="nil"/>
              <w:bottom w:val="single" w:sz="4" w:space="0" w:color="auto"/>
              <w:right w:val="single" w:sz="4" w:space="0" w:color="auto"/>
            </w:tcBorders>
            <w:shd w:val="clear" w:color="auto" w:fill="auto"/>
            <w:vAlign w:val="center"/>
            <w:hideMark/>
          </w:tcPr>
          <w:p w14:paraId="7E54C734" w14:textId="77777777" w:rsidR="001F7B2D" w:rsidRPr="001F7B2D" w:rsidRDefault="001F7B2D" w:rsidP="001F7B2D">
            <w:pPr>
              <w:spacing w:after="0" w:line="240" w:lineRule="auto"/>
              <w:jc w:val="center"/>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тыс. куб.м.</w:t>
            </w:r>
          </w:p>
        </w:tc>
        <w:tc>
          <w:tcPr>
            <w:tcW w:w="967" w:type="dxa"/>
            <w:tcBorders>
              <w:top w:val="nil"/>
              <w:left w:val="nil"/>
              <w:bottom w:val="single" w:sz="4" w:space="0" w:color="auto"/>
              <w:right w:val="single" w:sz="4" w:space="0" w:color="auto"/>
            </w:tcBorders>
            <w:shd w:val="clear" w:color="auto" w:fill="auto"/>
            <w:noWrap/>
            <w:vAlign w:val="bottom"/>
            <w:hideMark/>
          </w:tcPr>
          <w:p w14:paraId="156B0CA8"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122,07</w:t>
            </w:r>
          </w:p>
        </w:tc>
        <w:tc>
          <w:tcPr>
            <w:tcW w:w="1331" w:type="dxa"/>
            <w:tcBorders>
              <w:top w:val="nil"/>
              <w:left w:val="nil"/>
              <w:bottom w:val="single" w:sz="4" w:space="0" w:color="auto"/>
              <w:right w:val="single" w:sz="4" w:space="0" w:color="auto"/>
            </w:tcBorders>
            <w:shd w:val="clear" w:color="auto" w:fill="auto"/>
            <w:noWrap/>
            <w:vAlign w:val="bottom"/>
            <w:hideMark/>
          </w:tcPr>
          <w:p w14:paraId="46D138C3"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122,07</w:t>
            </w:r>
          </w:p>
        </w:tc>
        <w:tc>
          <w:tcPr>
            <w:tcW w:w="1331" w:type="dxa"/>
            <w:tcBorders>
              <w:top w:val="nil"/>
              <w:left w:val="nil"/>
              <w:bottom w:val="single" w:sz="4" w:space="0" w:color="auto"/>
              <w:right w:val="single" w:sz="4" w:space="0" w:color="auto"/>
            </w:tcBorders>
            <w:shd w:val="clear" w:color="auto" w:fill="auto"/>
            <w:noWrap/>
            <w:vAlign w:val="bottom"/>
            <w:hideMark/>
          </w:tcPr>
          <w:p w14:paraId="637B5F5D"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132,89</w:t>
            </w:r>
          </w:p>
        </w:tc>
        <w:tc>
          <w:tcPr>
            <w:tcW w:w="1331" w:type="dxa"/>
            <w:tcBorders>
              <w:top w:val="nil"/>
              <w:left w:val="nil"/>
              <w:bottom w:val="single" w:sz="4" w:space="0" w:color="auto"/>
              <w:right w:val="single" w:sz="4" w:space="0" w:color="auto"/>
            </w:tcBorders>
            <w:shd w:val="clear" w:color="auto" w:fill="auto"/>
            <w:noWrap/>
            <w:vAlign w:val="bottom"/>
            <w:hideMark/>
          </w:tcPr>
          <w:p w14:paraId="0F065A6A"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143,70</w:t>
            </w:r>
          </w:p>
        </w:tc>
      </w:tr>
      <w:tr w:rsidR="001F7B2D" w:rsidRPr="001F7B2D" w14:paraId="3D2DF28E" w14:textId="77777777" w:rsidTr="00E23F96">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5654F261" w14:textId="77777777" w:rsidR="001F7B2D" w:rsidRPr="001F7B2D" w:rsidRDefault="001F7B2D" w:rsidP="00E23F96">
            <w:pPr>
              <w:spacing w:after="0" w:line="240" w:lineRule="auto"/>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1.2.1.</w:t>
            </w:r>
          </w:p>
        </w:tc>
        <w:tc>
          <w:tcPr>
            <w:tcW w:w="2216" w:type="dxa"/>
            <w:tcBorders>
              <w:top w:val="nil"/>
              <w:left w:val="nil"/>
              <w:bottom w:val="single" w:sz="4" w:space="0" w:color="auto"/>
              <w:right w:val="single" w:sz="4" w:space="0" w:color="auto"/>
            </w:tcBorders>
            <w:shd w:val="clear" w:color="auto" w:fill="auto"/>
            <w:vAlign w:val="bottom"/>
            <w:hideMark/>
          </w:tcPr>
          <w:p w14:paraId="13E3600A" w14:textId="77777777" w:rsidR="001F7B2D" w:rsidRPr="001F7B2D" w:rsidRDefault="001F7B2D" w:rsidP="001F7B2D">
            <w:pPr>
              <w:spacing w:after="0" w:line="240" w:lineRule="auto"/>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-среднесуточное</w:t>
            </w:r>
          </w:p>
        </w:tc>
        <w:tc>
          <w:tcPr>
            <w:tcW w:w="1418" w:type="dxa"/>
            <w:tcBorders>
              <w:top w:val="nil"/>
              <w:left w:val="nil"/>
              <w:bottom w:val="single" w:sz="4" w:space="0" w:color="auto"/>
              <w:right w:val="single" w:sz="4" w:space="0" w:color="auto"/>
            </w:tcBorders>
            <w:shd w:val="clear" w:color="auto" w:fill="auto"/>
            <w:vAlign w:val="center"/>
            <w:hideMark/>
          </w:tcPr>
          <w:p w14:paraId="14E82039" w14:textId="77777777" w:rsidR="001F7B2D" w:rsidRPr="001F7B2D" w:rsidRDefault="001F7B2D" w:rsidP="001F7B2D">
            <w:pPr>
              <w:spacing w:after="0" w:line="240" w:lineRule="auto"/>
              <w:jc w:val="center"/>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куб.м./сут</w:t>
            </w:r>
          </w:p>
        </w:tc>
        <w:tc>
          <w:tcPr>
            <w:tcW w:w="967" w:type="dxa"/>
            <w:tcBorders>
              <w:top w:val="nil"/>
              <w:left w:val="nil"/>
              <w:bottom w:val="single" w:sz="4" w:space="0" w:color="auto"/>
              <w:right w:val="single" w:sz="4" w:space="0" w:color="auto"/>
            </w:tcBorders>
            <w:shd w:val="clear" w:color="auto" w:fill="auto"/>
            <w:noWrap/>
            <w:vAlign w:val="bottom"/>
            <w:hideMark/>
          </w:tcPr>
          <w:p w14:paraId="2828F437"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334,44</w:t>
            </w:r>
          </w:p>
        </w:tc>
        <w:tc>
          <w:tcPr>
            <w:tcW w:w="1331" w:type="dxa"/>
            <w:tcBorders>
              <w:top w:val="nil"/>
              <w:left w:val="nil"/>
              <w:bottom w:val="single" w:sz="4" w:space="0" w:color="auto"/>
              <w:right w:val="single" w:sz="4" w:space="0" w:color="auto"/>
            </w:tcBorders>
            <w:shd w:val="clear" w:color="auto" w:fill="auto"/>
            <w:noWrap/>
            <w:vAlign w:val="bottom"/>
            <w:hideMark/>
          </w:tcPr>
          <w:p w14:paraId="462D9CB9"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334,44</w:t>
            </w:r>
          </w:p>
        </w:tc>
        <w:tc>
          <w:tcPr>
            <w:tcW w:w="1331" w:type="dxa"/>
            <w:tcBorders>
              <w:top w:val="nil"/>
              <w:left w:val="nil"/>
              <w:bottom w:val="single" w:sz="4" w:space="0" w:color="auto"/>
              <w:right w:val="single" w:sz="4" w:space="0" w:color="auto"/>
            </w:tcBorders>
            <w:shd w:val="clear" w:color="auto" w:fill="auto"/>
            <w:noWrap/>
            <w:vAlign w:val="bottom"/>
            <w:hideMark/>
          </w:tcPr>
          <w:p w14:paraId="5EE24EA1"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364,07</w:t>
            </w:r>
          </w:p>
        </w:tc>
        <w:tc>
          <w:tcPr>
            <w:tcW w:w="1331" w:type="dxa"/>
            <w:tcBorders>
              <w:top w:val="nil"/>
              <w:left w:val="nil"/>
              <w:bottom w:val="single" w:sz="4" w:space="0" w:color="auto"/>
              <w:right w:val="single" w:sz="4" w:space="0" w:color="auto"/>
            </w:tcBorders>
            <w:shd w:val="clear" w:color="auto" w:fill="auto"/>
            <w:noWrap/>
            <w:vAlign w:val="bottom"/>
            <w:hideMark/>
          </w:tcPr>
          <w:p w14:paraId="2AEF6622"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393,70</w:t>
            </w:r>
          </w:p>
        </w:tc>
      </w:tr>
      <w:tr w:rsidR="001F7B2D" w:rsidRPr="001F7B2D" w14:paraId="661FDC09" w14:textId="77777777" w:rsidTr="00E23F96">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26BF0103" w14:textId="77777777" w:rsidR="001F7B2D" w:rsidRPr="001F7B2D" w:rsidRDefault="001F7B2D" w:rsidP="00E23F96">
            <w:pPr>
              <w:spacing w:after="0" w:line="240" w:lineRule="auto"/>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1.2.2.</w:t>
            </w:r>
          </w:p>
        </w:tc>
        <w:tc>
          <w:tcPr>
            <w:tcW w:w="2216" w:type="dxa"/>
            <w:tcBorders>
              <w:top w:val="nil"/>
              <w:left w:val="nil"/>
              <w:bottom w:val="single" w:sz="4" w:space="0" w:color="auto"/>
              <w:right w:val="single" w:sz="4" w:space="0" w:color="auto"/>
            </w:tcBorders>
            <w:shd w:val="clear" w:color="auto" w:fill="auto"/>
            <w:vAlign w:val="bottom"/>
            <w:hideMark/>
          </w:tcPr>
          <w:p w14:paraId="08969840" w14:textId="77777777" w:rsidR="001F7B2D" w:rsidRPr="001F7B2D" w:rsidRDefault="001F7B2D" w:rsidP="001F7B2D">
            <w:pPr>
              <w:spacing w:after="0" w:line="240" w:lineRule="auto"/>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-максимальное суточное</w:t>
            </w:r>
          </w:p>
        </w:tc>
        <w:tc>
          <w:tcPr>
            <w:tcW w:w="1418" w:type="dxa"/>
            <w:tcBorders>
              <w:top w:val="nil"/>
              <w:left w:val="nil"/>
              <w:bottom w:val="single" w:sz="4" w:space="0" w:color="auto"/>
              <w:right w:val="single" w:sz="4" w:space="0" w:color="auto"/>
            </w:tcBorders>
            <w:shd w:val="clear" w:color="auto" w:fill="auto"/>
            <w:vAlign w:val="center"/>
            <w:hideMark/>
          </w:tcPr>
          <w:p w14:paraId="145B7FA8" w14:textId="77777777" w:rsidR="001F7B2D" w:rsidRPr="001F7B2D" w:rsidRDefault="001F7B2D" w:rsidP="001F7B2D">
            <w:pPr>
              <w:spacing w:after="0" w:line="240" w:lineRule="auto"/>
              <w:jc w:val="center"/>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куб.м./сут</w:t>
            </w:r>
          </w:p>
        </w:tc>
        <w:tc>
          <w:tcPr>
            <w:tcW w:w="967" w:type="dxa"/>
            <w:tcBorders>
              <w:top w:val="nil"/>
              <w:left w:val="nil"/>
              <w:bottom w:val="single" w:sz="4" w:space="0" w:color="auto"/>
              <w:right w:val="single" w:sz="4" w:space="0" w:color="auto"/>
            </w:tcBorders>
            <w:shd w:val="clear" w:color="auto" w:fill="auto"/>
            <w:noWrap/>
            <w:vAlign w:val="bottom"/>
            <w:hideMark/>
          </w:tcPr>
          <w:p w14:paraId="153D108C"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401,33</w:t>
            </w:r>
          </w:p>
        </w:tc>
        <w:tc>
          <w:tcPr>
            <w:tcW w:w="1331" w:type="dxa"/>
            <w:tcBorders>
              <w:top w:val="nil"/>
              <w:left w:val="nil"/>
              <w:bottom w:val="single" w:sz="4" w:space="0" w:color="auto"/>
              <w:right w:val="single" w:sz="4" w:space="0" w:color="auto"/>
            </w:tcBorders>
            <w:shd w:val="clear" w:color="auto" w:fill="auto"/>
            <w:noWrap/>
            <w:vAlign w:val="bottom"/>
            <w:hideMark/>
          </w:tcPr>
          <w:p w14:paraId="62B08D65"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401,33</w:t>
            </w:r>
          </w:p>
        </w:tc>
        <w:tc>
          <w:tcPr>
            <w:tcW w:w="1331" w:type="dxa"/>
            <w:tcBorders>
              <w:top w:val="nil"/>
              <w:left w:val="nil"/>
              <w:bottom w:val="single" w:sz="4" w:space="0" w:color="auto"/>
              <w:right w:val="single" w:sz="4" w:space="0" w:color="auto"/>
            </w:tcBorders>
            <w:shd w:val="clear" w:color="auto" w:fill="auto"/>
            <w:noWrap/>
            <w:vAlign w:val="bottom"/>
            <w:hideMark/>
          </w:tcPr>
          <w:p w14:paraId="2A2D40EC"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436,88</w:t>
            </w:r>
          </w:p>
        </w:tc>
        <w:tc>
          <w:tcPr>
            <w:tcW w:w="1331" w:type="dxa"/>
            <w:tcBorders>
              <w:top w:val="nil"/>
              <w:left w:val="nil"/>
              <w:bottom w:val="single" w:sz="4" w:space="0" w:color="auto"/>
              <w:right w:val="single" w:sz="4" w:space="0" w:color="auto"/>
            </w:tcBorders>
            <w:shd w:val="clear" w:color="auto" w:fill="auto"/>
            <w:noWrap/>
            <w:vAlign w:val="bottom"/>
            <w:hideMark/>
          </w:tcPr>
          <w:p w14:paraId="2520606C"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472,44</w:t>
            </w:r>
          </w:p>
        </w:tc>
      </w:tr>
      <w:tr w:rsidR="001F7B2D" w:rsidRPr="001F7B2D" w14:paraId="22A17376" w14:textId="77777777" w:rsidTr="00E23F96">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6F492613" w14:textId="77777777" w:rsidR="001F7B2D" w:rsidRPr="001F7B2D" w:rsidRDefault="001F7B2D" w:rsidP="00E23F96">
            <w:pPr>
              <w:spacing w:after="0" w:line="240" w:lineRule="auto"/>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1.3.</w:t>
            </w:r>
          </w:p>
        </w:tc>
        <w:tc>
          <w:tcPr>
            <w:tcW w:w="2216" w:type="dxa"/>
            <w:tcBorders>
              <w:top w:val="nil"/>
              <w:left w:val="nil"/>
              <w:bottom w:val="single" w:sz="4" w:space="0" w:color="auto"/>
              <w:right w:val="single" w:sz="4" w:space="0" w:color="auto"/>
            </w:tcBorders>
            <w:shd w:val="clear" w:color="auto" w:fill="auto"/>
            <w:vAlign w:val="bottom"/>
            <w:hideMark/>
          </w:tcPr>
          <w:p w14:paraId="64469AD1" w14:textId="77777777" w:rsidR="001F7B2D" w:rsidRPr="001F7B2D" w:rsidRDefault="001F7B2D" w:rsidP="001F7B2D">
            <w:pPr>
              <w:spacing w:after="0" w:line="240" w:lineRule="auto"/>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Потребление горячей воды</w:t>
            </w:r>
          </w:p>
        </w:tc>
        <w:tc>
          <w:tcPr>
            <w:tcW w:w="1418" w:type="dxa"/>
            <w:tcBorders>
              <w:top w:val="nil"/>
              <w:left w:val="nil"/>
              <w:bottom w:val="single" w:sz="4" w:space="0" w:color="auto"/>
              <w:right w:val="single" w:sz="4" w:space="0" w:color="auto"/>
            </w:tcBorders>
            <w:shd w:val="clear" w:color="auto" w:fill="auto"/>
            <w:vAlign w:val="center"/>
            <w:hideMark/>
          </w:tcPr>
          <w:p w14:paraId="03AE1DC5" w14:textId="77777777" w:rsidR="001F7B2D" w:rsidRPr="001F7B2D" w:rsidRDefault="001F7B2D" w:rsidP="001F7B2D">
            <w:pPr>
              <w:spacing w:after="0" w:line="240" w:lineRule="auto"/>
              <w:jc w:val="center"/>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тыс. куб.м.</w:t>
            </w:r>
          </w:p>
        </w:tc>
        <w:tc>
          <w:tcPr>
            <w:tcW w:w="967" w:type="dxa"/>
            <w:tcBorders>
              <w:top w:val="nil"/>
              <w:left w:val="nil"/>
              <w:bottom w:val="single" w:sz="4" w:space="0" w:color="auto"/>
              <w:right w:val="single" w:sz="4" w:space="0" w:color="auto"/>
            </w:tcBorders>
            <w:shd w:val="clear" w:color="auto" w:fill="auto"/>
            <w:noWrap/>
            <w:vAlign w:val="bottom"/>
            <w:hideMark/>
          </w:tcPr>
          <w:p w14:paraId="49B8B9E0"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4EBF9FC4"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2860F06E"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29F477B7"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0,00</w:t>
            </w:r>
          </w:p>
        </w:tc>
      </w:tr>
      <w:tr w:rsidR="001F7B2D" w:rsidRPr="001F7B2D" w14:paraId="431A3865" w14:textId="77777777" w:rsidTr="00E23F96">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26D73063" w14:textId="77777777" w:rsidR="001F7B2D" w:rsidRPr="001F7B2D" w:rsidRDefault="001F7B2D" w:rsidP="00E23F96">
            <w:pPr>
              <w:spacing w:after="0" w:line="240" w:lineRule="auto"/>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1.4.</w:t>
            </w:r>
          </w:p>
        </w:tc>
        <w:tc>
          <w:tcPr>
            <w:tcW w:w="2216" w:type="dxa"/>
            <w:tcBorders>
              <w:top w:val="nil"/>
              <w:left w:val="nil"/>
              <w:bottom w:val="single" w:sz="4" w:space="0" w:color="auto"/>
              <w:right w:val="single" w:sz="4" w:space="0" w:color="auto"/>
            </w:tcBorders>
            <w:shd w:val="clear" w:color="auto" w:fill="auto"/>
            <w:vAlign w:val="bottom"/>
            <w:hideMark/>
          </w:tcPr>
          <w:p w14:paraId="28681A7C" w14:textId="77777777" w:rsidR="001F7B2D" w:rsidRPr="001F7B2D" w:rsidRDefault="001F7B2D" w:rsidP="001F7B2D">
            <w:pPr>
              <w:spacing w:after="0" w:line="240" w:lineRule="auto"/>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Потребление технической воды</w:t>
            </w:r>
          </w:p>
        </w:tc>
        <w:tc>
          <w:tcPr>
            <w:tcW w:w="1418" w:type="dxa"/>
            <w:tcBorders>
              <w:top w:val="nil"/>
              <w:left w:val="nil"/>
              <w:bottom w:val="single" w:sz="4" w:space="0" w:color="auto"/>
              <w:right w:val="single" w:sz="4" w:space="0" w:color="auto"/>
            </w:tcBorders>
            <w:shd w:val="clear" w:color="auto" w:fill="auto"/>
            <w:vAlign w:val="center"/>
            <w:hideMark/>
          </w:tcPr>
          <w:p w14:paraId="3CCCDCB1" w14:textId="77777777" w:rsidR="001F7B2D" w:rsidRPr="001F7B2D" w:rsidRDefault="001F7B2D" w:rsidP="001F7B2D">
            <w:pPr>
              <w:spacing w:after="0" w:line="240" w:lineRule="auto"/>
              <w:jc w:val="center"/>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тыс. куб.м.</w:t>
            </w:r>
          </w:p>
        </w:tc>
        <w:tc>
          <w:tcPr>
            <w:tcW w:w="967" w:type="dxa"/>
            <w:tcBorders>
              <w:top w:val="nil"/>
              <w:left w:val="nil"/>
              <w:bottom w:val="single" w:sz="4" w:space="0" w:color="auto"/>
              <w:right w:val="single" w:sz="4" w:space="0" w:color="auto"/>
            </w:tcBorders>
            <w:shd w:val="clear" w:color="auto" w:fill="auto"/>
            <w:noWrap/>
            <w:vAlign w:val="bottom"/>
            <w:hideMark/>
          </w:tcPr>
          <w:p w14:paraId="1A3B3D62"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6DAE8C3A"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5C466CAD"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14C4205C" w14:textId="77777777" w:rsidR="001F7B2D" w:rsidRPr="001F7B2D" w:rsidRDefault="001F7B2D" w:rsidP="001F7B2D">
            <w:pPr>
              <w:spacing w:after="0" w:line="240" w:lineRule="auto"/>
              <w:jc w:val="right"/>
              <w:rPr>
                <w:rFonts w:ascii="Times New Roman" w:eastAsia="Times New Roman" w:hAnsi="Times New Roman"/>
                <w:color w:val="000000"/>
                <w:sz w:val="24"/>
                <w:szCs w:val="24"/>
                <w:lang w:eastAsia="ru-RU"/>
              </w:rPr>
            </w:pPr>
            <w:r w:rsidRPr="001F7B2D">
              <w:rPr>
                <w:rFonts w:ascii="Times New Roman" w:eastAsia="Times New Roman" w:hAnsi="Times New Roman"/>
                <w:color w:val="000000"/>
                <w:sz w:val="24"/>
                <w:szCs w:val="24"/>
                <w:lang w:eastAsia="ru-RU"/>
              </w:rPr>
              <w:t>0,00</w:t>
            </w:r>
          </w:p>
        </w:tc>
      </w:tr>
    </w:tbl>
    <w:p w14:paraId="51A94470" w14:textId="77777777" w:rsidR="00FA4D25" w:rsidRPr="00EA3974" w:rsidRDefault="005E20FD" w:rsidP="008F653C">
      <w:pPr>
        <w:pStyle w:val="1"/>
        <w:spacing w:before="240" w:after="240"/>
        <w:rPr>
          <w:b/>
          <w:color w:val="000000"/>
          <w:szCs w:val="29"/>
        </w:rPr>
      </w:pPr>
      <w:bookmarkStart w:id="65" w:name="_Toc28001374"/>
      <w:bookmarkEnd w:id="64"/>
      <w:r w:rsidRPr="00EA3974">
        <w:rPr>
          <w:b/>
          <w:color w:val="000000"/>
          <w:szCs w:val="29"/>
        </w:rPr>
        <w:t>О</w:t>
      </w:r>
      <w:r w:rsidR="00FA4D25" w:rsidRPr="00EA3974">
        <w:rPr>
          <w:b/>
          <w:color w:val="000000"/>
          <w:szCs w:val="29"/>
        </w:rPr>
        <w:t>писание территориальной структуры потребления питьевой, технической воды</w:t>
      </w:r>
      <w:bookmarkEnd w:id="65"/>
    </w:p>
    <w:p w14:paraId="3072679E" w14:textId="6F144A9B" w:rsidR="00C2422D" w:rsidRPr="000251A2" w:rsidRDefault="00476E5F" w:rsidP="00EA3974">
      <w:pPr>
        <w:pStyle w:val="affc"/>
      </w:pPr>
      <w:r w:rsidRPr="001D18BF">
        <w:t xml:space="preserve">На территории </w:t>
      </w:r>
      <w:r w:rsidR="00D96DCD">
        <w:t>Саргазинского</w:t>
      </w:r>
      <w:r w:rsidR="00436C85">
        <w:t xml:space="preserve"> сельского поселения</w:t>
      </w:r>
      <w:r w:rsidRPr="001D18BF">
        <w:t xml:space="preserve"> централизованное водоснабжение осуществляется </w:t>
      </w:r>
      <w:r w:rsidR="001D18BF" w:rsidRPr="001D18BF">
        <w:t xml:space="preserve">на территории </w:t>
      </w:r>
      <w:r w:rsidR="00C2422D" w:rsidRPr="00C2422D">
        <w:t xml:space="preserve">п. </w:t>
      </w:r>
      <w:r w:rsidR="000D3D97">
        <w:t xml:space="preserve">Саргазы, п. ст. Смолино, п. М.Сосновка, </w:t>
      </w:r>
      <w:r w:rsidR="000D3D97" w:rsidRPr="00C023D9">
        <w:t>п. Южно-Челябинский Прииск</w:t>
      </w:r>
      <w:r w:rsidR="000D3D97">
        <w:t>, д. Таловка</w:t>
      </w:r>
      <w:r w:rsidR="00C2422D" w:rsidRPr="000D3D97">
        <w:t xml:space="preserve"> в пределах которых водопроводная сеть обеспечивает нормативные значения напора воды при подаче ее потребителям в соответствии с расчетным расходом воды.</w:t>
      </w:r>
    </w:p>
    <w:p w14:paraId="31E8C2F2" w14:textId="04EB607F" w:rsidR="00C023D9" w:rsidRDefault="000D3D97" w:rsidP="000251A2">
      <w:pPr>
        <w:pStyle w:val="affc"/>
      </w:pPr>
      <w:r>
        <w:t xml:space="preserve">В таблице 3.10.1. представлен </w:t>
      </w:r>
      <w:r w:rsidR="000251A2">
        <w:t xml:space="preserve">анализ </w:t>
      </w:r>
      <w:r w:rsidR="000251A2" w:rsidRPr="000251A2">
        <w:t>территориальной структуры потребления питьевой, технической воды</w:t>
      </w:r>
    </w:p>
    <w:p w14:paraId="54E18CC7" w14:textId="1C5E5E38" w:rsidR="000251A2" w:rsidRPr="000D3D97" w:rsidRDefault="000251A2" w:rsidP="000251A2">
      <w:pPr>
        <w:pStyle w:val="affc"/>
      </w:pPr>
      <w:r>
        <w:t>Таблица 3.10.1. А</w:t>
      </w:r>
      <w:r w:rsidRPr="000251A2">
        <w:t>нализ территориальной структуры потребления питьевой, технической воды</w:t>
      </w:r>
    </w:p>
    <w:tbl>
      <w:tblPr>
        <w:tblW w:w="9395" w:type="dxa"/>
        <w:tblLook w:val="04A0" w:firstRow="1" w:lastRow="0" w:firstColumn="1" w:lastColumn="0" w:noHBand="0" w:noVBand="1"/>
      </w:tblPr>
      <w:tblGrid>
        <w:gridCol w:w="756"/>
        <w:gridCol w:w="2074"/>
        <w:gridCol w:w="1245"/>
        <w:gridCol w:w="1360"/>
        <w:gridCol w:w="1331"/>
        <w:gridCol w:w="1331"/>
        <w:gridCol w:w="1331"/>
      </w:tblGrid>
      <w:tr w:rsidR="00C023D9" w:rsidRPr="00C023D9" w14:paraId="2E3E5268" w14:textId="77777777" w:rsidTr="00C023D9">
        <w:trPr>
          <w:trHeight w:val="20"/>
          <w:tblHeader/>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3B240" w14:textId="77777777" w:rsidR="00C023D9" w:rsidRPr="00C023D9" w:rsidRDefault="00C023D9" w:rsidP="00C023D9">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№пп</w:t>
            </w:r>
          </w:p>
        </w:tc>
        <w:tc>
          <w:tcPr>
            <w:tcW w:w="20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A0164" w14:textId="77777777" w:rsidR="00C023D9" w:rsidRPr="00C023D9" w:rsidRDefault="00C023D9" w:rsidP="00C023D9">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41F64" w14:textId="77777777" w:rsidR="00C023D9" w:rsidRPr="00C023D9" w:rsidRDefault="00C023D9" w:rsidP="00C023D9">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Ед. изм</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B94EC6F" w14:textId="77777777" w:rsidR="00C023D9" w:rsidRPr="00C023D9" w:rsidRDefault="00C023D9" w:rsidP="00C023D9">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Факт</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4B62487A" w14:textId="77777777" w:rsidR="00EC6621" w:rsidRDefault="00EC6621" w:rsidP="00C023D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Первый</w:t>
            </w:r>
          </w:p>
          <w:p w14:paraId="4B3F4580" w14:textId="3887C376" w:rsidR="00C023D9" w:rsidRPr="00C023D9" w:rsidRDefault="00C023D9" w:rsidP="00C023D9">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сценарный план</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555A1DFC" w14:textId="570F9318" w:rsidR="00C023D9" w:rsidRPr="00C023D9" w:rsidRDefault="00EC6621" w:rsidP="00C023D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Второй</w:t>
            </w:r>
            <w:r w:rsidR="00C023D9" w:rsidRPr="00C023D9">
              <w:rPr>
                <w:rFonts w:ascii="Times New Roman" w:eastAsia="Times New Roman" w:hAnsi="Times New Roman"/>
                <w:color w:val="000000"/>
                <w:sz w:val="24"/>
                <w:szCs w:val="24"/>
                <w:lang w:eastAsia="ru-RU"/>
              </w:rPr>
              <w:t xml:space="preserve"> сценарный план</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43F1235D" w14:textId="77777777" w:rsidR="00EC6621" w:rsidRDefault="00EC6621" w:rsidP="00C023D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Третий</w:t>
            </w:r>
          </w:p>
          <w:p w14:paraId="7D3D2841" w14:textId="6C6A454A" w:rsidR="00C023D9" w:rsidRPr="00C023D9" w:rsidRDefault="00C023D9" w:rsidP="00C023D9">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сценарный план</w:t>
            </w:r>
          </w:p>
        </w:tc>
      </w:tr>
      <w:tr w:rsidR="00EC6621" w:rsidRPr="00C023D9" w14:paraId="6AD23F90" w14:textId="77777777" w:rsidTr="00C023D9">
        <w:trPr>
          <w:trHeight w:val="20"/>
          <w:tblHeader/>
        </w:trPr>
        <w:tc>
          <w:tcPr>
            <w:tcW w:w="756" w:type="dxa"/>
            <w:vMerge/>
            <w:tcBorders>
              <w:top w:val="single" w:sz="4" w:space="0" w:color="auto"/>
              <w:left w:val="single" w:sz="4" w:space="0" w:color="auto"/>
              <w:bottom w:val="single" w:sz="4" w:space="0" w:color="auto"/>
              <w:right w:val="single" w:sz="4" w:space="0" w:color="auto"/>
            </w:tcBorders>
            <w:hideMark/>
          </w:tcPr>
          <w:p w14:paraId="27EC1EF3"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286C087A"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8DECA3"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p>
        </w:tc>
        <w:tc>
          <w:tcPr>
            <w:tcW w:w="1360" w:type="dxa"/>
            <w:tcBorders>
              <w:top w:val="nil"/>
              <w:left w:val="nil"/>
              <w:bottom w:val="single" w:sz="4" w:space="0" w:color="auto"/>
              <w:right w:val="single" w:sz="4" w:space="0" w:color="auto"/>
            </w:tcBorders>
            <w:shd w:val="clear" w:color="auto" w:fill="auto"/>
            <w:vAlign w:val="center"/>
            <w:hideMark/>
          </w:tcPr>
          <w:p w14:paraId="06BC0B86" w14:textId="77777777" w:rsidR="00C023D9" w:rsidRPr="00C023D9" w:rsidRDefault="00C023D9" w:rsidP="00C023D9">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2019</w:t>
            </w:r>
          </w:p>
        </w:tc>
        <w:tc>
          <w:tcPr>
            <w:tcW w:w="1331" w:type="dxa"/>
            <w:tcBorders>
              <w:top w:val="nil"/>
              <w:left w:val="nil"/>
              <w:bottom w:val="single" w:sz="4" w:space="0" w:color="auto"/>
              <w:right w:val="single" w:sz="4" w:space="0" w:color="auto"/>
            </w:tcBorders>
            <w:shd w:val="clear" w:color="auto" w:fill="auto"/>
            <w:vAlign w:val="center"/>
            <w:hideMark/>
          </w:tcPr>
          <w:p w14:paraId="7712D324" w14:textId="77777777" w:rsidR="00C023D9" w:rsidRPr="00C023D9" w:rsidRDefault="00C023D9" w:rsidP="00C023D9">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2029</w:t>
            </w:r>
          </w:p>
        </w:tc>
        <w:tc>
          <w:tcPr>
            <w:tcW w:w="1331" w:type="dxa"/>
            <w:tcBorders>
              <w:top w:val="nil"/>
              <w:left w:val="nil"/>
              <w:bottom w:val="single" w:sz="4" w:space="0" w:color="auto"/>
              <w:right w:val="single" w:sz="4" w:space="0" w:color="auto"/>
            </w:tcBorders>
            <w:shd w:val="clear" w:color="auto" w:fill="auto"/>
            <w:vAlign w:val="center"/>
            <w:hideMark/>
          </w:tcPr>
          <w:p w14:paraId="283B0683" w14:textId="77777777" w:rsidR="00C023D9" w:rsidRPr="00C023D9" w:rsidRDefault="00C023D9" w:rsidP="00C023D9">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2029</w:t>
            </w:r>
          </w:p>
        </w:tc>
        <w:tc>
          <w:tcPr>
            <w:tcW w:w="1223" w:type="dxa"/>
            <w:tcBorders>
              <w:top w:val="nil"/>
              <w:left w:val="nil"/>
              <w:bottom w:val="single" w:sz="4" w:space="0" w:color="auto"/>
              <w:right w:val="single" w:sz="4" w:space="0" w:color="auto"/>
            </w:tcBorders>
            <w:shd w:val="clear" w:color="auto" w:fill="auto"/>
            <w:vAlign w:val="center"/>
            <w:hideMark/>
          </w:tcPr>
          <w:p w14:paraId="7B75A1EF" w14:textId="77777777" w:rsidR="00C023D9" w:rsidRPr="00C023D9" w:rsidRDefault="00C023D9" w:rsidP="00C023D9">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2029</w:t>
            </w:r>
          </w:p>
        </w:tc>
      </w:tr>
      <w:tr w:rsidR="00C023D9" w:rsidRPr="00C023D9" w14:paraId="2FB7E64A" w14:textId="77777777" w:rsidTr="00C023D9">
        <w:trPr>
          <w:trHeight w:val="20"/>
        </w:trPr>
        <w:tc>
          <w:tcPr>
            <w:tcW w:w="9395"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1EDD6D54"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 Саргазы</w:t>
            </w:r>
          </w:p>
        </w:tc>
      </w:tr>
      <w:tr w:rsidR="00EC6621" w:rsidRPr="00C023D9" w14:paraId="77C8A578"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3D0A7641"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1.1.</w:t>
            </w:r>
          </w:p>
        </w:tc>
        <w:tc>
          <w:tcPr>
            <w:tcW w:w="2074" w:type="dxa"/>
            <w:tcBorders>
              <w:top w:val="nil"/>
              <w:left w:val="nil"/>
              <w:bottom w:val="single" w:sz="4" w:space="0" w:color="auto"/>
              <w:right w:val="single" w:sz="4" w:space="0" w:color="auto"/>
            </w:tcBorders>
            <w:shd w:val="clear" w:color="auto" w:fill="auto"/>
            <w:vAlign w:val="bottom"/>
            <w:hideMark/>
          </w:tcPr>
          <w:p w14:paraId="55677F7E"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всего</w:t>
            </w:r>
          </w:p>
        </w:tc>
        <w:tc>
          <w:tcPr>
            <w:tcW w:w="1276" w:type="dxa"/>
            <w:tcBorders>
              <w:top w:val="nil"/>
              <w:left w:val="nil"/>
              <w:bottom w:val="single" w:sz="4" w:space="0" w:color="auto"/>
              <w:right w:val="single" w:sz="4" w:space="0" w:color="auto"/>
            </w:tcBorders>
            <w:shd w:val="clear" w:color="auto" w:fill="auto"/>
            <w:vAlign w:val="bottom"/>
            <w:hideMark/>
          </w:tcPr>
          <w:p w14:paraId="7E92E37B"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642DD64D"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72,10</w:t>
            </w:r>
          </w:p>
        </w:tc>
        <w:tc>
          <w:tcPr>
            <w:tcW w:w="1331" w:type="dxa"/>
            <w:tcBorders>
              <w:top w:val="nil"/>
              <w:left w:val="nil"/>
              <w:bottom w:val="single" w:sz="4" w:space="0" w:color="auto"/>
              <w:right w:val="single" w:sz="4" w:space="0" w:color="auto"/>
            </w:tcBorders>
            <w:shd w:val="clear" w:color="auto" w:fill="auto"/>
            <w:noWrap/>
            <w:vAlign w:val="bottom"/>
            <w:hideMark/>
          </w:tcPr>
          <w:p w14:paraId="4D83221C"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72,10</w:t>
            </w:r>
          </w:p>
        </w:tc>
        <w:tc>
          <w:tcPr>
            <w:tcW w:w="1331" w:type="dxa"/>
            <w:tcBorders>
              <w:top w:val="nil"/>
              <w:left w:val="nil"/>
              <w:bottom w:val="single" w:sz="4" w:space="0" w:color="auto"/>
              <w:right w:val="single" w:sz="4" w:space="0" w:color="auto"/>
            </w:tcBorders>
            <w:shd w:val="clear" w:color="auto" w:fill="auto"/>
            <w:noWrap/>
            <w:vAlign w:val="bottom"/>
            <w:hideMark/>
          </w:tcPr>
          <w:p w14:paraId="3AC079B8"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82,92</w:t>
            </w:r>
          </w:p>
        </w:tc>
        <w:tc>
          <w:tcPr>
            <w:tcW w:w="1223" w:type="dxa"/>
            <w:tcBorders>
              <w:top w:val="nil"/>
              <w:left w:val="nil"/>
              <w:bottom w:val="single" w:sz="4" w:space="0" w:color="auto"/>
              <w:right w:val="single" w:sz="4" w:space="0" w:color="auto"/>
            </w:tcBorders>
            <w:shd w:val="clear" w:color="auto" w:fill="auto"/>
            <w:noWrap/>
            <w:vAlign w:val="bottom"/>
            <w:hideMark/>
          </w:tcPr>
          <w:p w14:paraId="050A50C1"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93,73</w:t>
            </w:r>
          </w:p>
        </w:tc>
      </w:tr>
      <w:tr w:rsidR="00EC6621" w:rsidRPr="00C023D9" w14:paraId="0DFF2BD7"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6780F6FC"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lastRenderedPageBreak/>
              <w:t>1.2.</w:t>
            </w:r>
          </w:p>
        </w:tc>
        <w:tc>
          <w:tcPr>
            <w:tcW w:w="2074" w:type="dxa"/>
            <w:tcBorders>
              <w:top w:val="nil"/>
              <w:left w:val="nil"/>
              <w:bottom w:val="single" w:sz="4" w:space="0" w:color="auto"/>
              <w:right w:val="single" w:sz="4" w:space="0" w:color="auto"/>
            </w:tcBorders>
            <w:shd w:val="clear" w:color="auto" w:fill="auto"/>
            <w:vAlign w:val="bottom"/>
            <w:hideMark/>
          </w:tcPr>
          <w:p w14:paraId="59900E44"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питьевой воды</w:t>
            </w:r>
          </w:p>
        </w:tc>
        <w:tc>
          <w:tcPr>
            <w:tcW w:w="1276" w:type="dxa"/>
            <w:tcBorders>
              <w:top w:val="nil"/>
              <w:left w:val="nil"/>
              <w:bottom w:val="single" w:sz="4" w:space="0" w:color="auto"/>
              <w:right w:val="single" w:sz="4" w:space="0" w:color="auto"/>
            </w:tcBorders>
            <w:shd w:val="clear" w:color="auto" w:fill="auto"/>
            <w:vAlign w:val="bottom"/>
            <w:hideMark/>
          </w:tcPr>
          <w:p w14:paraId="0680360D"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7FA6410C"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72,10</w:t>
            </w:r>
          </w:p>
        </w:tc>
        <w:tc>
          <w:tcPr>
            <w:tcW w:w="1331" w:type="dxa"/>
            <w:tcBorders>
              <w:top w:val="nil"/>
              <w:left w:val="nil"/>
              <w:bottom w:val="single" w:sz="4" w:space="0" w:color="auto"/>
              <w:right w:val="single" w:sz="4" w:space="0" w:color="auto"/>
            </w:tcBorders>
            <w:shd w:val="clear" w:color="auto" w:fill="auto"/>
            <w:noWrap/>
            <w:vAlign w:val="bottom"/>
            <w:hideMark/>
          </w:tcPr>
          <w:p w14:paraId="281A6FA2"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72,10</w:t>
            </w:r>
          </w:p>
        </w:tc>
        <w:tc>
          <w:tcPr>
            <w:tcW w:w="1331" w:type="dxa"/>
            <w:tcBorders>
              <w:top w:val="nil"/>
              <w:left w:val="nil"/>
              <w:bottom w:val="single" w:sz="4" w:space="0" w:color="auto"/>
              <w:right w:val="single" w:sz="4" w:space="0" w:color="auto"/>
            </w:tcBorders>
            <w:shd w:val="clear" w:color="auto" w:fill="auto"/>
            <w:noWrap/>
            <w:vAlign w:val="bottom"/>
            <w:hideMark/>
          </w:tcPr>
          <w:p w14:paraId="19396083"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82,92</w:t>
            </w:r>
          </w:p>
        </w:tc>
        <w:tc>
          <w:tcPr>
            <w:tcW w:w="1223" w:type="dxa"/>
            <w:tcBorders>
              <w:top w:val="nil"/>
              <w:left w:val="nil"/>
              <w:bottom w:val="single" w:sz="4" w:space="0" w:color="auto"/>
              <w:right w:val="single" w:sz="4" w:space="0" w:color="auto"/>
            </w:tcBorders>
            <w:shd w:val="clear" w:color="auto" w:fill="auto"/>
            <w:noWrap/>
            <w:vAlign w:val="bottom"/>
            <w:hideMark/>
          </w:tcPr>
          <w:p w14:paraId="49384014"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93,73</w:t>
            </w:r>
          </w:p>
        </w:tc>
      </w:tr>
      <w:tr w:rsidR="00EC6621" w:rsidRPr="00C023D9" w14:paraId="42C3BFDD"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11419227"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1.2.1.</w:t>
            </w:r>
          </w:p>
        </w:tc>
        <w:tc>
          <w:tcPr>
            <w:tcW w:w="2074" w:type="dxa"/>
            <w:tcBorders>
              <w:top w:val="nil"/>
              <w:left w:val="nil"/>
              <w:bottom w:val="single" w:sz="4" w:space="0" w:color="auto"/>
              <w:right w:val="single" w:sz="4" w:space="0" w:color="auto"/>
            </w:tcBorders>
            <w:shd w:val="clear" w:color="auto" w:fill="auto"/>
            <w:vAlign w:val="bottom"/>
            <w:hideMark/>
          </w:tcPr>
          <w:p w14:paraId="1B909ABE"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-среднесуточное</w:t>
            </w:r>
          </w:p>
        </w:tc>
        <w:tc>
          <w:tcPr>
            <w:tcW w:w="1276" w:type="dxa"/>
            <w:tcBorders>
              <w:top w:val="nil"/>
              <w:left w:val="nil"/>
              <w:bottom w:val="single" w:sz="4" w:space="0" w:color="auto"/>
              <w:right w:val="single" w:sz="4" w:space="0" w:color="auto"/>
            </w:tcBorders>
            <w:shd w:val="clear" w:color="auto" w:fill="auto"/>
            <w:vAlign w:val="bottom"/>
            <w:hideMark/>
          </w:tcPr>
          <w:p w14:paraId="158D23D2"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куб.м./сут</w:t>
            </w:r>
          </w:p>
        </w:tc>
        <w:tc>
          <w:tcPr>
            <w:tcW w:w="1360" w:type="dxa"/>
            <w:tcBorders>
              <w:top w:val="nil"/>
              <w:left w:val="nil"/>
              <w:bottom w:val="single" w:sz="4" w:space="0" w:color="auto"/>
              <w:right w:val="single" w:sz="4" w:space="0" w:color="auto"/>
            </w:tcBorders>
            <w:shd w:val="clear" w:color="auto" w:fill="auto"/>
            <w:noWrap/>
            <w:vAlign w:val="bottom"/>
            <w:hideMark/>
          </w:tcPr>
          <w:p w14:paraId="62A3FCFD"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197,53</w:t>
            </w:r>
          </w:p>
        </w:tc>
        <w:tc>
          <w:tcPr>
            <w:tcW w:w="1331" w:type="dxa"/>
            <w:tcBorders>
              <w:top w:val="nil"/>
              <w:left w:val="nil"/>
              <w:bottom w:val="single" w:sz="4" w:space="0" w:color="auto"/>
              <w:right w:val="single" w:sz="4" w:space="0" w:color="auto"/>
            </w:tcBorders>
            <w:shd w:val="clear" w:color="auto" w:fill="auto"/>
            <w:noWrap/>
            <w:vAlign w:val="bottom"/>
            <w:hideMark/>
          </w:tcPr>
          <w:p w14:paraId="482D5D9C"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197,53</w:t>
            </w:r>
          </w:p>
        </w:tc>
        <w:tc>
          <w:tcPr>
            <w:tcW w:w="1331" w:type="dxa"/>
            <w:tcBorders>
              <w:top w:val="nil"/>
              <w:left w:val="nil"/>
              <w:bottom w:val="single" w:sz="4" w:space="0" w:color="auto"/>
              <w:right w:val="single" w:sz="4" w:space="0" w:color="auto"/>
            </w:tcBorders>
            <w:shd w:val="clear" w:color="auto" w:fill="auto"/>
            <w:noWrap/>
            <w:vAlign w:val="bottom"/>
            <w:hideMark/>
          </w:tcPr>
          <w:p w14:paraId="0F6D1280"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227,16</w:t>
            </w:r>
          </w:p>
        </w:tc>
        <w:tc>
          <w:tcPr>
            <w:tcW w:w="1223" w:type="dxa"/>
            <w:tcBorders>
              <w:top w:val="nil"/>
              <w:left w:val="nil"/>
              <w:bottom w:val="single" w:sz="4" w:space="0" w:color="auto"/>
              <w:right w:val="single" w:sz="4" w:space="0" w:color="auto"/>
            </w:tcBorders>
            <w:shd w:val="clear" w:color="auto" w:fill="auto"/>
            <w:noWrap/>
            <w:vAlign w:val="bottom"/>
            <w:hideMark/>
          </w:tcPr>
          <w:p w14:paraId="666B7065"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256,79</w:t>
            </w:r>
          </w:p>
        </w:tc>
      </w:tr>
      <w:tr w:rsidR="00EC6621" w:rsidRPr="00C023D9" w14:paraId="05949DCD"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6AA44DB6"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1.2.2.</w:t>
            </w:r>
          </w:p>
        </w:tc>
        <w:tc>
          <w:tcPr>
            <w:tcW w:w="2074" w:type="dxa"/>
            <w:tcBorders>
              <w:top w:val="nil"/>
              <w:left w:val="nil"/>
              <w:bottom w:val="single" w:sz="4" w:space="0" w:color="auto"/>
              <w:right w:val="single" w:sz="4" w:space="0" w:color="auto"/>
            </w:tcBorders>
            <w:shd w:val="clear" w:color="auto" w:fill="auto"/>
            <w:vAlign w:val="bottom"/>
            <w:hideMark/>
          </w:tcPr>
          <w:p w14:paraId="3C462372"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-максимальное суточное</w:t>
            </w:r>
          </w:p>
        </w:tc>
        <w:tc>
          <w:tcPr>
            <w:tcW w:w="1276" w:type="dxa"/>
            <w:tcBorders>
              <w:top w:val="nil"/>
              <w:left w:val="nil"/>
              <w:bottom w:val="single" w:sz="4" w:space="0" w:color="auto"/>
              <w:right w:val="single" w:sz="4" w:space="0" w:color="auto"/>
            </w:tcBorders>
            <w:shd w:val="clear" w:color="auto" w:fill="auto"/>
            <w:vAlign w:val="bottom"/>
            <w:hideMark/>
          </w:tcPr>
          <w:p w14:paraId="69CAAE91"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куб.м./сут</w:t>
            </w:r>
          </w:p>
        </w:tc>
        <w:tc>
          <w:tcPr>
            <w:tcW w:w="1360" w:type="dxa"/>
            <w:tcBorders>
              <w:top w:val="nil"/>
              <w:left w:val="nil"/>
              <w:bottom w:val="single" w:sz="4" w:space="0" w:color="auto"/>
              <w:right w:val="single" w:sz="4" w:space="0" w:color="auto"/>
            </w:tcBorders>
            <w:shd w:val="clear" w:color="auto" w:fill="auto"/>
            <w:noWrap/>
            <w:vAlign w:val="bottom"/>
            <w:hideMark/>
          </w:tcPr>
          <w:p w14:paraId="1F97EEEF"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237,04</w:t>
            </w:r>
          </w:p>
        </w:tc>
        <w:tc>
          <w:tcPr>
            <w:tcW w:w="1331" w:type="dxa"/>
            <w:tcBorders>
              <w:top w:val="nil"/>
              <w:left w:val="nil"/>
              <w:bottom w:val="single" w:sz="4" w:space="0" w:color="auto"/>
              <w:right w:val="single" w:sz="4" w:space="0" w:color="auto"/>
            </w:tcBorders>
            <w:shd w:val="clear" w:color="auto" w:fill="auto"/>
            <w:noWrap/>
            <w:vAlign w:val="bottom"/>
            <w:hideMark/>
          </w:tcPr>
          <w:p w14:paraId="22B5FCC6"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237,04</w:t>
            </w:r>
          </w:p>
        </w:tc>
        <w:tc>
          <w:tcPr>
            <w:tcW w:w="1331" w:type="dxa"/>
            <w:tcBorders>
              <w:top w:val="nil"/>
              <w:left w:val="nil"/>
              <w:bottom w:val="single" w:sz="4" w:space="0" w:color="auto"/>
              <w:right w:val="single" w:sz="4" w:space="0" w:color="auto"/>
            </w:tcBorders>
            <w:shd w:val="clear" w:color="auto" w:fill="auto"/>
            <w:noWrap/>
            <w:vAlign w:val="bottom"/>
            <w:hideMark/>
          </w:tcPr>
          <w:p w14:paraId="3AAF0961"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272,60</w:t>
            </w:r>
          </w:p>
        </w:tc>
        <w:tc>
          <w:tcPr>
            <w:tcW w:w="1223" w:type="dxa"/>
            <w:tcBorders>
              <w:top w:val="nil"/>
              <w:left w:val="nil"/>
              <w:bottom w:val="single" w:sz="4" w:space="0" w:color="auto"/>
              <w:right w:val="single" w:sz="4" w:space="0" w:color="auto"/>
            </w:tcBorders>
            <w:shd w:val="clear" w:color="auto" w:fill="auto"/>
            <w:noWrap/>
            <w:vAlign w:val="bottom"/>
            <w:hideMark/>
          </w:tcPr>
          <w:p w14:paraId="680792B8"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308,15</w:t>
            </w:r>
          </w:p>
        </w:tc>
      </w:tr>
      <w:tr w:rsidR="00EC6621" w:rsidRPr="00C023D9" w14:paraId="55D0A319"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317665BD"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1.3.</w:t>
            </w:r>
          </w:p>
        </w:tc>
        <w:tc>
          <w:tcPr>
            <w:tcW w:w="2074" w:type="dxa"/>
            <w:tcBorders>
              <w:top w:val="nil"/>
              <w:left w:val="nil"/>
              <w:bottom w:val="single" w:sz="4" w:space="0" w:color="auto"/>
              <w:right w:val="single" w:sz="4" w:space="0" w:color="auto"/>
            </w:tcBorders>
            <w:shd w:val="clear" w:color="auto" w:fill="auto"/>
            <w:vAlign w:val="bottom"/>
            <w:hideMark/>
          </w:tcPr>
          <w:p w14:paraId="2629DA34"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горячей воды</w:t>
            </w:r>
          </w:p>
        </w:tc>
        <w:tc>
          <w:tcPr>
            <w:tcW w:w="1276" w:type="dxa"/>
            <w:tcBorders>
              <w:top w:val="nil"/>
              <w:left w:val="nil"/>
              <w:bottom w:val="single" w:sz="4" w:space="0" w:color="auto"/>
              <w:right w:val="single" w:sz="4" w:space="0" w:color="auto"/>
            </w:tcBorders>
            <w:shd w:val="clear" w:color="auto" w:fill="auto"/>
            <w:vAlign w:val="bottom"/>
            <w:hideMark/>
          </w:tcPr>
          <w:p w14:paraId="2EA4CEDD"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03A0C330"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496CC62E"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6CFB9FF6"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0C3484A0"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r>
      <w:tr w:rsidR="00EC6621" w:rsidRPr="00C023D9" w14:paraId="2A664A3C"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400DE008"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1.4.</w:t>
            </w:r>
          </w:p>
        </w:tc>
        <w:tc>
          <w:tcPr>
            <w:tcW w:w="2074" w:type="dxa"/>
            <w:tcBorders>
              <w:top w:val="nil"/>
              <w:left w:val="nil"/>
              <w:bottom w:val="single" w:sz="4" w:space="0" w:color="auto"/>
              <w:right w:val="single" w:sz="4" w:space="0" w:color="auto"/>
            </w:tcBorders>
            <w:shd w:val="clear" w:color="auto" w:fill="auto"/>
            <w:vAlign w:val="bottom"/>
            <w:hideMark/>
          </w:tcPr>
          <w:p w14:paraId="6F586699"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технической воды</w:t>
            </w:r>
          </w:p>
        </w:tc>
        <w:tc>
          <w:tcPr>
            <w:tcW w:w="1276" w:type="dxa"/>
            <w:tcBorders>
              <w:top w:val="nil"/>
              <w:left w:val="nil"/>
              <w:bottom w:val="single" w:sz="4" w:space="0" w:color="auto"/>
              <w:right w:val="single" w:sz="4" w:space="0" w:color="auto"/>
            </w:tcBorders>
            <w:shd w:val="clear" w:color="auto" w:fill="auto"/>
            <w:vAlign w:val="bottom"/>
            <w:hideMark/>
          </w:tcPr>
          <w:p w14:paraId="2D64F7AA"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157E06CF"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1ED7E2B5"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5B20F35F"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1A257781"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r>
      <w:tr w:rsidR="00C023D9" w:rsidRPr="00C023D9" w14:paraId="320DB520" w14:textId="77777777" w:rsidTr="00C023D9">
        <w:trPr>
          <w:trHeight w:val="20"/>
        </w:trPr>
        <w:tc>
          <w:tcPr>
            <w:tcW w:w="9395"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313AA661"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 ст. Смолино</w:t>
            </w:r>
          </w:p>
        </w:tc>
      </w:tr>
      <w:tr w:rsidR="00EC6621" w:rsidRPr="00C023D9" w14:paraId="7869F318"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52EA56F4"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1.1.</w:t>
            </w:r>
          </w:p>
        </w:tc>
        <w:tc>
          <w:tcPr>
            <w:tcW w:w="2074" w:type="dxa"/>
            <w:tcBorders>
              <w:top w:val="nil"/>
              <w:left w:val="nil"/>
              <w:bottom w:val="single" w:sz="4" w:space="0" w:color="auto"/>
              <w:right w:val="single" w:sz="4" w:space="0" w:color="auto"/>
            </w:tcBorders>
            <w:shd w:val="clear" w:color="auto" w:fill="auto"/>
            <w:vAlign w:val="bottom"/>
            <w:hideMark/>
          </w:tcPr>
          <w:p w14:paraId="0316AFAD"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всего</w:t>
            </w:r>
          </w:p>
        </w:tc>
        <w:tc>
          <w:tcPr>
            <w:tcW w:w="1276" w:type="dxa"/>
            <w:tcBorders>
              <w:top w:val="nil"/>
              <w:left w:val="nil"/>
              <w:bottom w:val="single" w:sz="4" w:space="0" w:color="auto"/>
              <w:right w:val="single" w:sz="4" w:space="0" w:color="auto"/>
            </w:tcBorders>
            <w:shd w:val="clear" w:color="auto" w:fill="auto"/>
            <w:vAlign w:val="bottom"/>
            <w:hideMark/>
          </w:tcPr>
          <w:p w14:paraId="185E3BF1"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722E59F4"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26,40</w:t>
            </w:r>
          </w:p>
        </w:tc>
        <w:tc>
          <w:tcPr>
            <w:tcW w:w="1331" w:type="dxa"/>
            <w:tcBorders>
              <w:top w:val="nil"/>
              <w:left w:val="nil"/>
              <w:bottom w:val="single" w:sz="4" w:space="0" w:color="auto"/>
              <w:right w:val="single" w:sz="4" w:space="0" w:color="auto"/>
            </w:tcBorders>
            <w:shd w:val="clear" w:color="auto" w:fill="auto"/>
            <w:noWrap/>
            <w:vAlign w:val="bottom"/>
            <w:hideMark/>
          </w:tcPr>
          <w:p w14:paraId="773DC878"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26,40</w:t>
            </w:r>
          </w:p>
        </w:tc>
        <w:tc>
          <w:tcPr>
            <w:tcW w:w="1331" w:type="dxa"/>
            <w:tcBorders>
              <w:top w:val="nil"/>
              <w:left w:val="nil"/>
              <w:bottom w:val="single" w:sz="4" w:space="0" w:color="auto"/>
              <w:right w:val="single" w:sz="4" w:space="0" w:color="auto"/>
            </w:tcBorders>
            <w:shd w:val="clear" w:color="auto" w:fill="auto"/>
            <w:noWrap/>
            <w:vAlign w:val="bottom"/>
            <w:hideMark/>
          </w:tcPr>
          <w:p w14:paraId="184093EA"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26,40</w:t>
            </w:r>
          </w:p>
        </w:tc>
        <w:tc>
          <w:tcPr>
            <w:tcW w:w="1223" w:type="dxa"/>
            <w:tcBorders>
              <w:top w:val="nil"/>
              <w:left w:val="nil"/>
              <w:bottom w:val="single" w:sz="4" w:space="0" w:color="auto"/>
              <w:right w:val="single" w:sz="4" w:space="0" w:color="auto"/>
            </w:tcBorders>
            <w:shd w:val="clear" w:color="auto" w:fill="auto"/>
            <w:noWrap/>
            <w:vAlign w:val="bottom"/>
            <w:hideMark/>
          </w:tcPr>
          <w:p w14:paraId="00773647"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26,40</w:t>
            </w:r>
          </w:p>
        </w:tc>
      </w:tr>
      <w:tr w:rsidR="00EC6621" w:rsidRPr="00C023D9" w14:paraId="03358B91"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139FCD7E"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1.2.</w:t>
            </w:r>
          </w:p>
        </w:tc>
        <w:tc>
          <w:tcPr>
            <w:tcW w:w="2074" w:type="dxa"/>
            <w:tcBorders>
              <w:top w:val="nil"/>
              <w:left w:val="nil"/>
              <w:bottom w:val="single" w:sz="4" w:space="0" w:color="auto"/>
              <w:right w:val="single" w:sz="4" w:space="0" w:color="auto"/>
            </w:tcBorders>
            <w:shd w:val="clear" w:color="auto" w:fill="auto"/>
            <w:vAlign w:val="bottom"/>
            <w:hideMark/>
          </w:tcPr>
          <w:p w14:paraId="749B1DD5"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питьевой воды</w:t>
            </w:r>
          </w:p>
        </w:tc>
        <w:tc>
          <w:tcPr>
            <w:tcW w:w="1276" w:type="dxa"/>
            <w:tcBorders>
              <w:top w:val="nil"/>
              <w:left w:val="nil"/>
              <w:bottom w:val="single" w:sz="4" w:space="0" w:color="auto"/>
              <w:right w:val="single" w:sz="4" w:space="0" w:color="auto"/>
            </w:tcBorders>
            <w:shd w:val="clear" w:color="auto" w:fill="auto"/>
            <w:vAlign w:val="bottom"/>
            <w:hideMark/>
          </w:tcPr>
          <w:p w14:paraId="7DD46405"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580E0688"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26,40</w:t>
            </w:r>
          </w:p>
        </w:tc>
        <w:tc>
          <w:tcPr>
            <w:tcW w:w="1331" w:type="dxa"/>
            <w:tcBorders>
              <w:top w:val="nil"/>
              <w:left w:val="nil"/>
              <w:bottom w:val="single" w:sz="4" w:space="0" w:color="auto"/>
              <w:right w:val="single" w:sz="4" w:space="0" w:color="auto"/>
            </w:tcBorders>
            <w:shd w:val="clear" w:color="auto" w:fill="auto"/>
            <w:noWrap/>
            <w:vAlign w:val="bottom"/>
            <w:hideMark/>
          </w:tcPr>
          <w:p w14:paraId="2D1D6CD8"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26,40</w:t>
            </w:r>
          </w:p>
        </w:tc>
        <w:tc>
          <w:tcPr>
            <w:tcW w:w="1331" w:type="dxa"/>
            <w:tcBorders>
              <w:top w:val="nil"/>
              <w:left w:val="nil"/>
              <w:bottom w:val="single" w:sz="4" w:space="0" w:color="auto"/>
              <w:right w:val="single" w:sz="4" w:space="0" w:color="auto"/>
            </w:tcBorders>
            <w:shd w:val="clear" w:color="auto" w:fill="auto"/>
            <w:noWrap/>
            <w:vAlign w:val="bottom"/>
            <w:hideMark/>
          </w:tcPr>
          <w:p w14:paraId="5CE56159"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26,40</w:t>
            </w:r>
          </w:p>
        </w:tc>
        <w:tc>
          <w:tcPr>
            <w:tcW w:w="1223" w:type="dxa"/>
            <w:tcBorders>
              <w:top w:val="nil"/>
              <w:left w:val="nil"/>
              <w:bottom w:val="single" w:sz="4" w:space="0" w:color="auto"/>
              <w:right w:val="single" w:sz="4" w:space="0" w:color="auto"/>
            </w:tcBorders>
            <w:shd w:val="clear" w:color="auto" w:fill="auto"/>
            <w:noWrap/>
            <w:vAlign w:val="bottom"/>
            <w:hideMark/>
          </w:tcPr>
          <w:p w14:paraId="66D48D17"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26,40</w:t>
            </w:r>
          </w:p>
        </w:tc>
      </w:tr>
      <w:tr w:rsidR="00EC6621" w:rsidRPr="00C023D9" w14:paraId="5284FC0E"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3837F5D8"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1.2.1.</w:t>
            </w:r>
          </w:p>
        </w:tc>
        <w:tc>
          <w:tcPr>
            <w:tcW w:w="2074" w:type="dxa"/>
            <w:tcBorders>
              <w:top w:val="nil"/>
              <w:left w:val="nil"/>
              <w:bottom w:val="single" w:sz="4" w:space="0" w:color="auto"/>
              <w:right w:val="single" w:sz="4" w:space="0" w:color="auto"/>
            </w:tcBorders>
            <w:shd w:val="clear" w:color="auto" w:fill="auto"/>
            <w:vAlign w:val="bottom"/>
            <w:hideMark/>
          </w:tcPr>
          <w:p w14:paraId="55DF33D7"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-среднесуточное</w:t>
            </w:r>
          </w:p>
        </w:tc>
        <w:tc>
          <w:tcPr>
            <w:tcW w:w="1276" w:type="dxa"/>
            <w:tcBorders>
              <w:top w:val="nil"/>
              <w:left w:val="nil"/>
              <w:bottom w:val="single" w:sz="4" w:space="0" w:color="auto"/>
              <w:right w:val="single" w:sz="4" w:space="0" w:color="auto"/>
            </w:tcBorders>
            <w:shd w:val="clear" w:color="auto" w:fill="auto"/>
            <w:vAlign w:val="bottom"/>
            <w:hideMark/>
          </w:tcPr>
          <w:p w14:paraId="6ED49DD0"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куб.м./сут</w:t>
            </w:r>
          </w:p>
        </w:tc>
        <w:tc>
          <w:tcPr>
            <w:tcW w:w="1360" w:type="dxa"/>
            <w:tcBorders>
              <w:top w:val="nil"/>
              <w:left w:val="nil"/>
              <w:bottom w:val="single" w:sz="4" w:space="0" w:color="auto"/>
              <w:right w:val="single" w:sz="4" w:space="0" w:color="auto"/>
            </w:tcBorders>
            <w:shd w:val="clear" w:color="auto" w:fill="auto"/>
            <w:noWrap/>
            <w:vAlign w:val="bottom"/>
            <w:hideMark/>
          </w:tcPr>
          <w:p w14:paraId="6DB7252D"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72,33</w:t>
            </w:r>
          </w:p>
        </w:tc>
        <w:tc>
          <w:tcPr>
            <w:tcW w:w="1331" w:type="dxa"/>
            <w:tcBorders>
              <w:top w:val="nil"/>
              <w:left w:val="nil"/>
              <w:bottom w:val="single" w:sz="4" w:space="0" w:color="auto"/>
              <w:right w:val="single" w:sz="4" w:space="0" w:color="auto"/>
            </w:tcBorders>
            <w:shd w:val="clear" w:color="auto" w:fill="auto"/>
            <w:noWrap/>
            <w:vAlign w:val="bottom"/>
            <w:hideMark/>
          </w:tcPr>
          <w:p w14:paraId="261A2FDA"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72,33</w:t>
            </w:r>
          </w:p>
        </w:tc>
        <w:tc>
          <w:tcPr>
            <w:tcW w:w="1331" w:type="dxa"/>
            <w:tcBorders>
              <w:top w:val="nil"/>
              <w:left w:val="nil"/>
              <w:bottom w:val="single" w:sz="4" w:space="0" w:color="auto"/>
              <w:right w:val="single" w:sz="4" w:space="0" w:color="auto"/>
            </w:tcBorders>
            <w:shd w:val="clear" w:color="auto" w:fill="auto"/>
            <w:noWrap/>
            <w:vAlign w:val="bottom"/>
            <w:hideMark/>
          </w:tcPr>
          <w:p w14:paraId="55AA8573"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72,33</w:t>
            </w:r>
          </w:p>
        </w:tc>
        <w:tc>
          <w:tcPr>
            <w:tcW w:w="1223" w:type="dxa"/>
            <w:tcBorders>
              <w:top w:val="nil"/>
              <w:left w:val="nil"/>
              <w:bottom w:val="single" w:sz="4" w:space="0" w:color="auto"/>
              <w:right w:val="single" w:sz="4" w:space="0" w:color="auto"/>
            </w:tcBorders>
            <w:shd w:val="clear" w:color="auto" w:fill="auto"/>
            <w:noWrap/>
            <w:vAlign w:val="bottom"/>
            <w:hideMark/>
          </w:tcPr>
          <w:p w14:paraId="09CE8305"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72,33</w:t>
            </w:r>
          </w:p>
        </w:tc>
      </w:tr>
      <w:tr w:rsidR="00EC6621" w:rsidRPr="00C023D9" w14:paraId="2BD24836"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52C6897D"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1.2.2.</w:t>
            </w:r>
          </w:p>
        </w:tc>
        <w:tc>
          <w:tcPr>
            <w:tcW w:w="2074" w:type="dxa"/>
            <w:tcBorders>
              <w:top w:val="nil"/>
              <w:left w:val="nil"/>
              <w:bottom w:val="single" w:sz="4" w:space="0" w:color="auto"/>
              <w:right w:val="single" w:sz="4" w:space="0" w:color="auto"/>
            </w:tcBorders>
            <w:shd w:val="clear" w:color="auto" w:fill="auto"/>
            <w:vAlign w:val="bottom"/>
            <w:hideMark/>
          </w:tcPr>
          <w:p w14:paraId="25956989"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-максимальное суточное</w:t>
            </w:r>
          </w:p>
        </w:tc>
        <w:tc>
          <w:tcPr>
            <w:tcW w:w="1276" w:type="dxa"/>
            <w:tcBorders>
              <w:top w:val="nil"/>
              <w:left w:val="nil"/>
              <w:bottom w:val="single" w:sz="4" w:space="0" w:color="auto"/>
              <w:right w:val="single" w:sz="4" w:space="0" w:color="auto"/>
            </w:tcBorders>
            <w:shd w:val="clear" w:color="auto" w:fill="auto"/>
            <w:vAlign w:val="bottom"/>
            <w:hideMark/>
          </w:tcPr>
          <w:p w14:paraId="6FFE8089"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куб.м./сут</w:t>
            </w:r>
          </w:p>
        </w:tc>
        <w:tc>
          <w:tcPr>
            <w:tcW w:w="1360" w:type="dxa"/>
            <w:tcBorders>
              <w:top w:val="nil"/>
              <w:left w:val="nil"/>
              <w:bottom w:val="single" w:sz="4" w:space="0" w:color="auto"/>
              <w:right w:val="single" w:sz="4" w:space="0" w:color="auto"/>
            </w:tcBorders>
            <w:shd w:val="clear" w:color="auto" w:fill="auto"/>
            <w:noWrap/>
            <w:vAlign w:val="bottom"/>
            <w:hideMark/>
          </w:tcPr>
          <w:p w14:paraId="11960AD3"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86,79</w:t>
            </w:r>
          </w:p>
        </w:tc>
        <w:tc>
          <w:tcPr>
            <w:tcW w:w="1331" w:type="dxa"/>
            <w:tcBorders>
              <w:top w:val="nil"/>
              <w:left w:val="nil"/>
              <w:bottom w:val="single" w:sz="4" w:space="0" w:color="auto"/>
              <w:right w:val="single" w:sz="4" w:space="0" w:color="auto"/>
            </w:tcBorders>
            <w:shd w:val="clear" w:color="auto" w:fill="auto"/>
            <w:noWrap/>
            <w:vAlign w:val="bottom"/>
            <w:hideMark/>
          </w:tcPr>
          <w:p w14:paraId="4429E84A"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86,79</w:t>
            </w:r>
          </w:p>
        </w:tc>
        <w:tc>
          <w:tcPr>
            <w:tcW w:w="1331" w:type="dxa"/>
            <w:tcBorders>
              <w:top w:val="nil"/>
              <w:left w:val="nil"/>
              <w:bottom w:val="single" w:sz="4" w:space="0" w:color="auto"/>
              <w:right w:val="single" w:sz="4" w:space="0" w:color="auto"/>
            </w:tcBorders>
            <w:shd w:val="clear" w:color="auto" w:fill="auto"/>
            <w:noWrap/>
            <w:vAlign w:val="bottom"/>
            <w:hideMark/>
          </w:tcPr>
          <w:p w14:paraId="16C13C19"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86,79</w:t>
            </w:r>
          </w:p>
        </w:tc>
        <w:tc>
          <w:tcPr>
            <w:tcW w:w="1223" w:type="dxa"/>
            <w:tcBorders>
              <w:top w:val="nil"/>
              <w:left w:val="nil"/>
              <w:bottom w:val="single" w:sz="4" w:space="0" w:color="auto"/>
              <w:right w:val="single" w:sz="4" w:space="0" w:color="auto"/>
            </w:tcBorders>
            <w:shd w:val="clear" w:color="auto" w:fill="auto"/>
            <w:noWrap/>
            <w:vAlign w:val="bottom"/>
            <w:hideMark/>
          </w:tcPr>
          <w:p w14:paraId="0E2B3D10"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86,79</w:t>
            </w:r>
          </w:p>
        </w:tc>
      </w:tr>
      <w:tr w:rsidR="00EC6621" w:rsidRPr="00C023D9" w14:paraId="6B99CEFD"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3D28F857"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1.3.</w:t>
            </w:r>
          </w:p>
        </w:tc>
        <w:tc>
          <w:tcPr>
            <w:tcW w:w="2074" w:type="dxa"/>
            <w:tcBorders>
              <w:top w:val="nil"/>
              <w:left w:val="nil"/>
              <w:bottom w:val="single" w:sz="4" w:space="0" w:color="auto"/>
              <w:right w:val="single" w:sz="4" w:space="0" w:color="auto"/>
            </w:tcBorders>
            <w:shd w:val="clear" w:color="auto" w:fill="auto"/>
            <w:vAlign w:val="bottom"/>
            <w:hideMark/>
          </w:tcPr>
          <w:p w14:paraId="67CBE856"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горячей воды</w:t>
            </w:r>
          </w:p>
        </w:tc>
        <w:tc>
          <w:tcPr>
            <w:tcW w:w="1276" w:type="dxa"/>
            <w:tcBorders>
              <w:top w:val="nil"/>
              <w:left w:val="nil"/>
              <w:bottom w:val="single" w:sz="4" w:space="0" w:color="auto"/>
              <w:right w:val="single" w:sz="4" w:space="0" w:color="auto"/>
            </w:tcBorders>
            <w:shd w:val="clear" w:color="auto" w:fill="auto"/>
            <w:vAlign w:val="bottom"/>
            <w:hideMark/>
          </w:tcPr>
          <w:p w14:paraId="149D1711"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698AA943"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078C5120"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2D10EDAD"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7D7AD066"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r>
      <w:tr w:rsidR="00EC6621" w:rsidRPr="00C023D9" w14:paraId="768B36A1"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06A6BC85"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1.4.</w:t>
            </w:r>
          </w:p>
        </w:tc>
        <w:tc>
          <w:tcPr>
            <w:tcW w:w="2074" w:type="dxa"/>
            <w:tcBorders>
              <w:top w:val="nil"/>
              <w:left w:val="nil"/>
              <w:bottom w:val="single" w:sz="4" w:space="0" w:color="auto"/>
              <w:right w:val="single" w:sz="4" w:space="0" w:color="auto"/>
            </w:tcBorders>
            <w:shd w:val="clear" w:color="auto" w:fill="auto"/>
            <w:vAlign w:val="bottom"/>
            <w:hideMark/>
          </w:tcPr>
          <w:p w14:paraId="459AF07D"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технической воды</w:t>
            </w:r>
          </w:p>
        </w:tc>
        <w:tc>
          <w:tcPr>
            <w:tcW w:w="1276" w:type="dxa"/>
            <w:tcBorders>
              <w:top w:val="nil"/>
              <w:left w:val="nil"/>
              <w:bottom w:val="single" w:sz="4" w:space="0" w:color="auto"/>
              <w:right w:val="single" w:sz="4" w:space="0" w:color="auto"/>
            </w:tcBorders>
            <w:shd w:val="clear" w:color="auto" w:fill="auto"/>
            <w:vAlign w:val="bottom"/>
            <w:hideMark/>
          </w:tcPr>
          <w:p w14:paraId="6408D1C3"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41640453"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3506BFDE"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5EFB67B6"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6DC69691"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r>
      <w:tr w:rsidR="00C023D9" w:rsidRPr="00C023D9" w14:paraId="1AC3C9C3" w14:textId="77777777" w:rsidTr="00C023D9">
        <w:trPr>
          <w:trHeight w:val="20"/>
        </w:trPr>
        <w:tc>
          <w:tcPr>
            <w:tcW w:w="9395"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55BBA55D"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д. Таловка</w:t>
            </w:r>
          </w:p>
        </w:tc>
      </w:tr>
      <w:tr w:rsidR="00EC6621" w:rsidRPr="00C023D9" w14:paraId="638A5614"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642003AC"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1.1.</w:t>
            </w:r>
          </w:p>
        </w:tc>
        <w:tc>
          <w:tcPr>
            <w:tcW w:w="2074" w:type="dxa"/>
            <w:tcBorders>
              <w:top w:val="nil"/>
              <w:left w:val="nil"/>
              <w:bottom w:val="single" w:sz="4" w:space="0" w:color="auto"/>
              <w:right w:val="single" w:sz="4" w:space="0" w:color="auto"/>
            </w:tcBorders>
            <w:shd w:val="clear" w:color="auto" w:fill="auto"/>
            <w:vAlign w:val="bottom"/>
            <w:hideMark/>
          </w:tcPr>
          <w:p w14:paraId="3B39C26A"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всего</w:t>
            </w:r>
          </w:p>
        </w:tc>
        <w:tc>
          <w:tcPr>
            <w:tcW w:w="1276" w:type="dxa"/>
            <w:tcBorders>
              <w:top w:val="nil"/>
              <w:left w:val="nil"/>
              <w:bottom w:val="single" w:sz="4" w:space="0" w:color="auto"/>
              <w:right w:val="single" w:sz="4" w:space="0" w:color="auto"/>
            </w:tcBorders>
            <w:shd w:val="clear" w:color="auto" w:fill="auto"/>
            <w:vAlign w:val="bottom"/>
            <w:hideMark/>
          </w:tcPr>
          <w:p w14:paraId="31E429AF"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191FFBDD"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8,43</w:t>
            </w:r>
          </w:p>
        </w:tc>
        <w:tc>
          <w:tcPr>
            <w:tcW w:w="1331" w:type="dxa"/>
            <w:tcBorders>
              <w:top w:val="nil"/>
              <w:left w:val="nil"/>
              <w:bottom w:val="single" w:sz="4" w:space="0" w:color="auto"/>
              <w:right w:val="single" w:sz="4" w:space="0" w:color="auto"/>
            </w:tcBorders>
            <w:shd w:val="clear" w:color="auto" w:fill="auto"/>
            <w:noWrap/>
            <w:vAlign w:val="bottom"/>
            <w:hideMark/>
          </w:tcPr>
          <w:p w14:paraId="7B0E063A"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8,43</w:t>
            </w:r>
          </w:p>
        </w:tc>
        <w:tc>
          <w:tcPr>
            <w:tcW w:w="1331" w:type="dxa"/>
            <w:tcBorders>
              <w:top w:val="nil"/>
              <w:left w:val="nil"/>
              <w:bottom w:val="single" w:sz="4" w:space="0" w:color="auto"/>
              <w:right w:val="single" w:sz="4" w:space="0" w:color="auto"/>
            </w:tcBorders>
            <w:shd w:val="clear" w:color="auto" w:fill="auto"/>
            <w:noWrap/>
            <w:vAlign w:val="bottom"/>
            <w:hideMark/>
          </w:tcPr>
          <w:p w14:paraId="6411E112"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8,43</w:t>
            </w:r>
          </w:p>
        </w:tc>
        <w:tc>
          <w:tcPr>
            <w:tcW w:w="1223" w:type="dxa"/>
            <w:tcBorders>
              <w:top w:val="nil"/>
              <w:left w:val="nil"/>
              <w:bottom w:val="single" w:sz="4" w:space="0" w:color="auto"/>
              <w:right w:val="single" w:sz="4" w:space="0" w:color="auto"/>
            </w:tcBorders>
            <w:shd w:val="clear" w:color="auto" w:fill="auto"/>
            <w:noWrap/>
            <w:vAlign w:val="bottom"/>
            <w:hideMark/>
          </w:tcPr>
          <w:p w14:paraId="1CF44F13"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8,43</w:t>
            </w:r>
          </w:p>
        </w:tc>
      </w:tr>
      <w:tr w:rsidR="00EC6621" w:rsidRPr="00C023D9" w14:paraId="51C1D551"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4D1536B9"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1.2.</w:t>
            </w:r>
          </w:p>
        </w:tc>
        <w:tc>
          <w:tcPr>
            <w:tcW w:w="2074" w:type="dxa"/>
            <w:tcBorders>
              <w:top w:val="nil"/>
              <w:left w:val="nil"/>
              <w:bottom w:val="single" w:sz="4" w:space="0" w:color="auto"/>
              <w:right w:val="single" w:sz="4" w:space="0" w:color="auto"/>
            </w:tcBorders>
            <w:shd w:val="clear" w:color="auto" w:fill="auto"/>
            <w:vAlign w:val="bottom"/>
            <w:hideMark/>
          </w:tcPr>
          <w:p w14:paraId="41E141E8"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питьевой воды</w:t>
            </w:r>
          </w:p>
        </w:tc>
        <w:tc>
          <w:tcPr>
            <w:tcW w:w="1276" w:type="dxa"/>
            <w:tcBorders>
              <w:top w:val="nil"/>
              <w:left w:val="nil"/>
              <w:bottom w:val="single" w:sz="4" w:space="0" w:color="auto"/>
              <w:right w:val="single" w:sz="4" w:space="0" w:color="auto"/>
            </w:tcBorders>
            <w:shd w:val="clear" w:color="auto" w:fill="auto"/>
            <w:vAlign w:val="bottom"/>
            <w:hideMark/>
          </w:tcPr>
          <w:p w14:paraId="79AA2DEE"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10B0FCB3"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8,43</w:t>
            </w:r>
          </w:p>
        </w:tc>
        <w:tc>
          <w:tcPr>
            <w:tcW w:w="1331" w:type="dxa"/>
            <w:tcBorders>
              <w:top w:val="nil"/>
              <w:left w:val="nil"/>
              <w:bottom w:val="single" w:sz="4" w:space="0" w:color="auto"/>
              <w:right w:val="single" w:sz="4" w:space="0" w:color="auto"/>
            </w:tcBorders>
            <w:shd w:val="clear" w:color="auto" w:fill="auto"/>
            <w:noWrap/>
            <w:vAlign w:val="bottom"/>
            <w:hideMark/>
          </w:tcPr>
          <w:p w14:paraId="70DB0E9B"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8,43</w:t>
            </w:r>
          </w:p>
        </w:tc>
        <w:tc>
          <w:tcPr>
            <w:tcW w:w="1331" w:type="dxa"/>
            <w:tcBorders>
              <w:top w:val="nil"/>
              <w:left w:val="nil"/>
              <w:bottom w:val="single" w:sz="4" w:space="0" w:color="auto"/>
              <w:right w:val="single" w:sz="4" w:space="0" w:color="auto"/>
            </w:tcBorders>
            <w:shd w:val="clear" w:color="auto" w:fill="auto"/>
            <w:noWrap/>
            <w:vAlign w:val="bottom"/>
            <w:hideMark/>
          </w:tcPr>
          <w:p w14:paraId="1ECC3743"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8,43</w:t>
            </w:r>
          </w:p>
        </w:tc>
        <w:tc>
          <w:tcPr>
            <w:tcW w:w="1223" w:type="dxa"/>
            <w:tcBorders>
              <w:top w:val="nil"/>
              <w:left w:val="nil"/>
              <w:bottom w:val="single" w:sz="4" w:space="0" w:color="auto"/>
              <w:right w:val="single" w:sz="4" w:space="0" w:color="auto"/>
            </w:tcBorders>
            <w:shd w:val="clear" w:color="auto" w:fill="auto"/>
            <w:noWrap/>
            <w:vAlign w:val="bottom"/>
            <w:hideMark/>
          </w:tcPr>
          <w:p w14:paraId="1B70CEFF"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8,43</w:t>
            </w:r>
          </w:p>
        </w:tc>
      </w:tr>
      <w:tr w:rsidR="00EC6621" w:rsidRPr="00C023D9" w14:paraId="7D0A8156"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1421659C"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1.2.1.</w:t>
            </w:r>
          </w:p>
        </w:tc>
        <w:tc>
          <w:tcPr>
            <w:tcW w:w="2074" w:type="dxa"/>
            <w:tcBorders>
              <w:top w:val="nil"/>
              <w:left w:val="nil"/>
              <w:bottom w:val="single" w:sz="4" w:space="0" w:color="auto"/>
              <w:right w:val="single" w:sz="4" w:space="0" w:color="auto"/>
            </w:tcBorders>
            <w:shd w:val="clear" w:color="auto" w:fill="auto"/>
            <w:vAlign w:val="bottom"/>
            <w:hideMark/>
          </w:tcPr>
          <w:p w14:paraId="6043DBB3"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-среднесуточное</w:t>
            </w:r>
          </w:p>
        </w:tc>
        <w:tc>
          <w:tcPr>
            <w:tcW w:w="1276" w:type="dxa"/>
            <w:tcBorders>
              <w:top w:val="nil"/>
              <w:left w:val="nil"/>
              <w:bottom w:val="single" w:sz="4" w:space="0" w:color="auto"/>
              <w:right w:val="single" w:sz="4" w:space="0" w:color="auto"/>
            </w:tcBorders>
            <w:shd w:val="clear" w:color="auto" w:fill="auto"/>
            <w:vAlign w:val="bottom"/>
            <w:hideMark/>
          </w:tcPr>
          <w:p w14:paraId="26504D8D"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куб.м./сут</w:t>
            </w:r>
          </w:p>
        </w:tc>
        <w:tc>
          <w:tcPr>
            <w:tcW w:w="1360" w:type="dxa"/>
            <w:tcBorders>
              <w:top w:val="nil"/>
              <w:left w:val="nil"/>
              <w:bottom w:val="single" w:sz="4" w:space="0" w:color="auto"/>
              <w:right w:val="single" w:sz="4" w:space="0" w:color="auto"/>
            </w:tcBorders>
            <w:shd w:val="clear" w:color="auto" w:fill="auto"/>
            <w:noWrap/>
            <w:vAlign w:val="bottom"/>
            <w:hideMark/>
          </w:tcPr>
          <w:p w14:paraId="71BBE6CC"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23,10</w:t>
            </w:r>
          </w:p>
        </w:tc>
        <w:tc>
          <w:tcPr>
            <w:tcW w:w="1331" w:type="dxa"/>
            <w:tcBorders>
              <w:top w:val="nil"/>
              <w:left w:val="nil"/>
              <w:bottom w:val="single" w:sz="4" w:space="0" w:color="auto"/>
              <w:right w:val="single" w:sz="4" w:space="0" w:color="auto"/>
            </w:tcBorders>
            <w:shd w:val="clear" w:color="auto" w:fill="auto"/>
            <w:noWrap/>
            <w:vAlign w:val="bottom"/>
            <w:hideMark/>
          </w:tcPr>
          <w:p w14:paraId="50921260"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23,10</w:t>
            </w:r>
          </w:p>
        </w:tc>
        <w:tc>
          <w:tcPr>
            <w:tcW w:w="1331" w:type="dxa"/>
            <w:tcBorders>
              <w:top w:val="nil"/>
              <w:left w:val="nil"/>
              <w:bottom w:val="single" w:sz="4" w:space="0" w:color="auto"/>
              <w:right w:val="single" w:sz="4" w:space="0" w:color="auto"/>
            </w:tcBorders>
            <w:shd w:val="clear" w:color="auto" w:fill="auto"/>
            <w:noWrap/>
            <w:vAlign w:val="bottom"/>
            <w:hideMark/>
          </w:tcPr>
          <w:p w14:paraId="0ED7C6DE"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23,10</w:t>
            </w:r>
          </w:p>
        </w:tc>
        <w:tc>
          <w:tcPr>
            <w:tcW w:w="1223" w:type="dxa"/>
            <w:tcBorders>
              <w:top w:val="nil"/>
              <w:left w:val="nil"/>
              <w:bottom w:val="single" w:sz="4" w:space="0" w:color="auto"/>
              <w:right w:val="single" w:sz="4" w:space="0" w:color="auto"/>
            </w:tcBorders>
            <w:shd w:val="clear" w:color="auto" w:fill="auto"/>
            <w:noWrap/>
            <w:vAlign w:val="bottom"/>
            <w:hideMark/>
          </w:tcPr>
          <w:p w14:paraId="06F4EBE6"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23,10</w:t>
            </w:r>
          </w:p>
        </w:tc>
      </w:tr>
      <w:tr w:rsidR="00EC6621" w:rsidRPr="00C023D9" w14:paraId="644041D3"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1710B595"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1.2.2.</w:t>
            </w:r>
          </w:p>
        </w:tc>
        <w:tc>
          <w:tcPr>
            <w:tcW w:w="2074" w:type="dxa"/>
            <w:tcBorders>
              <w:top w:val="nil"/>
              <w:left w:val="nil"/>
              <w:bottom w:val="single" w:sz="4" w:space="0" w:color="auto"/>
              <w:right w:val="single" w:sz="4" w:space="0" w:color="auto"/>
            </w:tcBorders>
            <w:shd w:val="clear" w:color="auto" w:fill="auto"/>
            <w:vAlign w:val="bottom"/>
            <w:hideMark/>
          </w:tcPr>
          <w:p w14:paraId="7712D9FC"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-максимальное суточное</w:t>
            </w:r>
          </w:p>
        </w:tc>
        <w:tc>
          <w:tcPr>
            <w:tcW w:w="1276" w:type="dxa"/>
            <w:tcBorders>
              <w:top w:val="nil"/>
              <w:left w:val="nil"/>
              <w:bottom w:val="single" w:sz="4" w:space="0" w:color="auto"/>
              <w:right w:val="single" w:sz="4" w:space="0" w:color="auto"/>
            </w:tcBorders>
            <w:shd w:val="clear" w:color="auto" w:fill="auto"/>
            <w:vAlign w:val="bottom"/>
            <w:hideMark/>
          </w:tcPr>
          <w:p w14:paraId="294195FB"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куб.м./сут</w:t>
            </w:r>
          </w:p>
        </w:tc>
        <w:tc>
          <w:tcPr>
            <w:tcW w:w="1360" w:type="dxa"/>
            <w:tcBorders>
              <w:top w:val="nil"/>
              <w:left w:val="nil"/>
              <w:bottom w:val="single" w:sz="4" w:space="0" w:color="auto"/>
              <w:right w:val="single" w:sz="4" w:space="0" w:color="auto"/>
            </w:tcBorders>
            <w:shd w:val="clear" w:color="auto" w:fill="auto"/>
            <w:noWrap/>
            <w:vAlign w:val="bottom"/>
            <w:hideMark/>
          </w:tcPr>
          <w:p w14:paraId="5423745B"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27,72</w:t>
            </w:r>
          </w:p>
        </w:tc>
        <w:tc>
          <w:tcPr>
            <w:tcW w:w="1331" w:type="dxa"/>
            <w:tcBorders>
              <w:top w:val="nil"/>
              <w:left w:val="nil"/>
              <w:bottom w:val="single" w:sz="4" w:space="0" w:color="auto"/>
              <w:right w:val="single" w:sz="4" w:space="0" w:color="auto"/>
            </w:tcBorders>
            <w:shd w:val="clear" w:color="auto" w:fill="auto"/>
            <w:noWrap/>
            <w:vAlign w:val="bottom"/>
            <w:hideMark/>
          </w:tcPr>
          <w:p w14:paraId="6F33AD68"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27,72</w:t>
            </w:r>
          </w:p>
        </w:tc>
        <w:tc>
          <w:tcPr>
            <w:tcW w:w="1331" w:type="dxa"/>
            <w:tcBorders>
              <w:top w:val="nil"/>
              <w:left w:val="nil"/>
              <w:bottom w:val="single" w:sz="4" w:space="0" w:color="auto"/>
              <w:right w:val="single" w:sz="4" w:space="0" w:color="auto"/>
            </w:tcBorders>
            <w:shd w:val="clear" w:color="auto" w:fill="auto"/>
            <w:noWrap/>
            <w:vAlign w:val="bottom"/>
            <w:hideMark/>
          </w:tcPr>
          <w:p w14:paraId="2C9073A1"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27,72</w:t>
            </w:r>
          </w:p>
        </w:tc>
        <w:tc>
          <w:tcPr>
            <w:tcW w:w="1223" w:type="dxa"/>
            <w:tcBorders>
              <w:top w:val="nil"/>
              <w:left w:val="nil"/>
              <w:bottom w:val="single" w:sz="4" w:space="0" w:color="auto"/>
              <w:right w:val="single" w:sz="4" w:space="0" w:color="auto"/>
            </w:tcBorders>
            <w:shd w:val="clear" w:color="auto" w:fill="auto"/>
            <w:noWrap/>
            <w:vAlign w:val="bottom"/>
            <w:hideMark/>
          </w:tcPr>
          <w:p w14:paraId="3CB0C347"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27,72</w:t>
            </w:r>
          </w:p>
        </w:tc>
      </w:tr>
      <w:tr w:rsidR="00EC6621" w:rsidRPr="00C023D9" w14:paraId="576BC8F1"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102A1CFD"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1.3.</w:t>
            </w:r>
          </w:p>
        </w:tc>
        <w:tc>
          <w:tcPr>
            <w:tcW w:w="2074" w:type="dxa"/>
            <w:tcBorders>
              <w:top w:val="nil"/>
              <w:left w:val="nil"/>
              <w:bottom w:val="single" w:sz="4" w:space="0" w:color="auto"/>
              <w:right w:val="single" w:sz="4" w:space="0" w:color="auto"/>
            </w:tcBorders>
            <w:shd w:val="clear" w:color="auto" w:fill="auto"/>
            <w:vAlign w:val="bottom"/>
            <w:hideMark/>
          </w:tcPr>
          <w:p w14:paraId="3AA6C783"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горячей воды</w:t>
            </w:r>
          </w:p>
        </w:tc>
        <w:tc>
          <w:tcPr>
            <w:tcW w:w="1276" w:type="dxa"/>
            <w:tcBorders>
              <w:top w:val="nil"/>
              <w:left w:val="nil"/>
              <w:bottom w:val="single" w:sz="4" w:space="0" w:color="auto"/>
              <w:right w:val="single" w:sz="4" w:space="0" w:color="auto"/>
            </w:tcBorders>
            <w:shd w:val="clear" w:color="auto" w:fill="auto"/>
            <w:vAlign w:val="bottom"/>
            <w:hideMark/>
          </w:tcPr>
          <w:p w14:paraId="2B40CFDF"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70736B56"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16E9AD78"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1DB08560"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17F970DF"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r>
      <w:tr w:rsidR="00EC6621" w:rsidRPr="00C023D9" w14:paraId="40ABAC00"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5D08ACA7"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1.4.</w:t>
            </w:r>
          </w:p>
        </w:tc>
        <w:tc>
          <w:tcPr>
            <w:tcW w:w="2074" w:type="dxa"/>
            <w:tcBorders>
              <w:top w:val="nil"/>
              <w:left w:val="nil"/>
              <w:bottom w:val="single" w:sz="4" w:space="0" w:color="auto"/>
              <w:right w:val="single" w:sz="4" w:space="0" w:color="auto"/>
            </w:tcBorders>
            <w:shd w:val="clear" w:color="auto" w:fill="auto"/>
            <w:vAlign w:val="bottom"/>
            <w:hideMark/>
          </w:tcPr>
          <w:p w14:paraId="30D45A1C"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технической воды</w:t>
            </w:r>
          </w:p>
        </w:tc>
        <w:tc>
          <w:tcPr>
            <w:tcW w:w="1276" w:type="dxa"/>
            <w:tcBorders>
              <w:top w:val="nil"/>
              <w:left w:val="nil"/>
              <w:bottom w:val="single" w:sz="4" w:space="0" w:color="auto"/>
              <w:right w:val="single" w:sz="4" w:space="0" w:color="auto"/>
            </w:tcBorders>
            <w:shd w:val="clear" w:color="auto" w:fill="auto"/>
            <w:vAlign w:val="bottom"/>
            <w:hideMark/>
          </w:tcPr>
          <w:p w14:paraId="5D91BD09"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3B0DEC72"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203493A7"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1C113706"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5B78B459"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r>
      <w:tr w:rsidR="00C023D9" w:rsidRPr="00C023D9" w14:paraId="2D3BE8A7" w14:textId="77777777" w:rsidTr="00C023D9">
        <w:trPr>
          <w:trHeight w:val="20"/>
        </w:trPr>
        <w:tc>
          <w:tcPr>
            <w:tcW w:w="9395"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14F24489"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 М.Сосновка</w:t>
            </w:r>
          </w:p>
        </w:tc>
      </w:tr>
      <w:tr w:rsidR="00EC6621" w:rsidRPr="00C023D9" w14:paraId="2F987F43"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6E5920F0"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1.1.</w:t>
            </w:r>
          </w:p>
        </w:tc>
        <w:tc>
          <w:tcPr>
            <w:tcW w:w="2074" w:type="dxa"/>
            <w:tcBorders>
              <w:top w:val="nil"/>
              <w:left w:val="nil"/>
              <w:bottom w:val="single" w:sz="4" w:space="0" w:color="auto"/>
              <w:right w:val="single" w:sz="4" w:space="0" w:color="auto"/>
            </w:tcBorders>
            <w:shd w:val="clear" w:color="auto" w:fill="auto"/>
            <w:vAlign w:val="bottom"/>
            <w:hideMark/>
          </w:tcPr>
          <w:p w14:paraId="6C5181F5"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всего</w:t>
            </w:r>
          </w:p>
        </w:tc>
        <w:tc>
          <w:tcPr>
            <w:tcW w:w="1276" w:type="dxa"/>
            <w:tcBorders>
              <w:top w:val="nil"/>
              <w:left w:val="nil"/>
              <w:bottom w:val="single" w:sz="4" w:space="0" w:color="auto"/>
              <w:right w:val="single" w:sz="4" w:space="0" w:color="auto"/>
            </w:tcBorders>
            <w:shd w:val="clear" w:color="auto" w:fill="auto"/>
            <w:vAlign w:val="bottom"/>
            <w:hideMark/>
          </w:tcPr>
          <w:p w14:paraId="0DF38E11"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539DD19B"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14,07</w:t>
            </w:r>
          </w:p>
        </w:tc>
        <w:tc>
          <w:tcPr>
            <w:tcW w:w="1331" w:type="dxa"/>
            <w:tcBorders>
              <w:top w:val="nil"/>
              <w:left w:val="nil"/>
              <w:bottom w:val="single" w:sz="4" w:space="0" w:color="auto"/>
              <w:right w:val="single" w:sz="4" w:space="0" w:color="auto"/>
            </w:tcBorders>
            <w:shd w:val="clear" w:color="auto" w:fill="auto"/>
            <w:noWrap/>
            <w:vAlign w:val="bottom"/>
            <w:hideMark/>
          </w:tcPr>
          <w:p w14:paraId="687F0052"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14,07</w:t>
            </w:r>
          </w:p>
        </w:tc>
        <w:tc>
          <w:tcPr>
            <w:tcW w:w="1331" w:type="dxa"/>
            <w:tcBorders>
              <w:top w:val="nil"/>
              <w:left w:val="nil"/>
              <w:bottom w:val="single" w:sz="4" w:space="0" w:color="auto"/>
              <w:right w:val="single" w:sz="4" w:space="0" w:color="auto"/>
            </w:tcBorders>
            <w:shd w:val="clear" w:color="auto" w:fill="auto"/>
            <w:noWrap/>
            <w:vAlign w:val="bottom"/>
            <w:hideMark/>
          </w:tcPr>
          <w:p w14:paraId="6B3C41E6"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14,07</w:t>
            </w:r>
          </w:p>
        </w:tc>
        <w:tc>
          <w:tcPr>
            <w:tcW w:w="1223" w:type="dxa"/>
            <w:tcBorders>
              <w:top w:val="nil"/>
              <w:left w:val="nil"/>
              <w:bottom w:val="single" w:sz="4" w:space="0" w:color="auto"/>
              <w:right w:val="single" w:sz="4" w:space="0" w:color="auto"/>
            </w:tcBorders>
            <w:shd w:val="clear" w:color="auto" w:fill="auto"/>
            <w:noWrap/>
            <w:vAlign w:val="bottom"/>
            <w:hideMark/>
          </w:tcPr>
          <w:p w14:paraId="01B8F4EB"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14,07</w:t>
            </w:r>
          </w:p>
        </w:tc>
      </w:tr>
      <w:tr w:rsidR="00EC6621" w:rsidRPr="00C023D9" w14:paraId="545C6C5E"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08570769"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1.2.</w:t>
            </w:r>
          </w:p>
        </w:tc>
        <w:tc>
          <w:tcPr>
            <w:tcW w:w="2074" w:type="dxa"/>
            <w:tcBorders>
              <w:top w:val="nil"/>
              <w:left w:val="nil"/>
              <w:bottom w:val="single" w:sz="4" w:space="0" w:color="auto"/>
              <w:right w:val="single" w:sz="4" w:space="0" w:color="auto"/>
            </w:tcBorders>
            <w:shd w:val="clear" w:color="auto" w:fill="auto"/>
            <w:vAlign w:val="bottom"/>
            <w:hideMark/>
          </w:tcPr>
          <w:p w14:paraId="0DC3F800"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питьевой воды</w:t>
            </w:r>
          </w:p>
        </w:tc>
        <w:tc>
          <w:tcPr>
            <w:tcW w:w="1276" w:type="dxa"/>
            <w:tcBorders>
              <w:top w:val="nil"/>
              <w:left w:val="nil"/>
              <w:bottom w:val="single" w:sz="4" w:space="0" w:color="auto"/>
              <w:right w:val="single" w:sz="4" w:space="0" w:color="auto"/>
            </w:tcBorders>
            <w:shd w:val="clear" w:color="auto" w:fill="auto"/>
            <w:vAlign w:val="bottom"/>
            <w:hideMark/>
          </w:tcPr>
          <w:p w14:paraId="320DDBF6"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58BC3C8A"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14,07</w:t>
            </w:r>
          </w:p>
        </w:tc>
        <w:tc>
          <w:tcPr>
            <w:tcW w:w="1331" w:type="dxa"/>
            <w:tcBorders>
              <w:top w:val="nil"/>
              <w:left w:val="nil"/>
              <w:bottom w:val="single" w:sz="4" w:space="0" w:color="auto"/>
              <w:right w:val="single" w:sz="4" w:space="0" w:color="auto"/>
            </w:tcBorders>
            <w:shd w:val="clear" w:color="auto" w:fill="auto"/>
            <w:noWrap/>
            <w:vAlign w:val="bottom"/>
            <w:hideMark/>
          </w:tcPr>
          <w:p w14:paraId="486B619C"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14,07</w:t>
            </w:r>
          </w:p>
        </w:tc>
        <w:tc>
          <w:tcPr>
            <w:tcW w:w="1331" w:type="dxa"/>
            <w:tcBorders>
              <w:top w:val="nil"/>
              <w:left w:val="nil"/>
              <w:bottom w:val="single" w:sz="4" w:space="0" w:color="auto"/>
              <w:right w:val="single" w:sz="4" w:space="0" w:color="auto"/>
            </w:tcBorders>
            <w:shd w:val="clear" w:color="auto" w:fill="auto"/>
            <w:noWrap/>
            <w:vAlign w:val="bottom"/>
            <w:hideMark/>
          </w:tcPr>
          <w:p w14:paraId="5A8C7197"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14,07</w:t>
            </w:r>
          </w:p>
        </w:tc>
        <w:tc>
          <w:tcPr>
            <w:tcW w:w="1223" w:type="dxa"/>
            <w:tcBorders>
              <w:top w:val="nil"/>
              <w:left w:val="nil"/>
              <w:bottom w:val="single" w:sz="4" w:space="0" w:color="auto"/>
              <w:right w:val="single" w:sz="4" w:space="0" w:color="auto"/>
            </w:tcBorders>
            <w:shd w:val="clear" w:color="auto" w:fill="auto"/>
            <w:noWrap/>
            <w:vAlign w:val="bottom"/>
            <w:hideMark/>
          </w:tcPr>
          <w:p w14:paraId="58EE987A"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14,07</w:t>
            </w:r>
          </w:p>
        </w:tc>
      </w:tr>
      <w:tr w:rsidR="00EC6621" w:rsidRPr="00C023D9" w14:paraId="618E58A7"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78B62923"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1.2.1.</w:t>
            </w:r>
          </w:p>
        </w:tc>
        <w:tc>
          <w:tcPr>
            <w:tcW w:w="2074" w:type="dxa"/>
            <w:tcBorders>
              <w:top w:val="nil"/>
              <w:left w:val="nil"/>
              <w:bottom w:val="single" w:sz="4" w:space="0" w:color="auto"/>
              <w:right w:val="single" w:sz="4" w:space="0" w:color="auto"/>
            </w:tcBorders>
            <w:shd w:val="clear" w:color="auto" w:fill="auto"/>
            <w:vAlign w:val="bottom"/>
            <w:hideMark/>
          </w:tcPr>
          <w:p w14:paraId="7F551F7E"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-среднесуточное</w:t>
            </w:r>
          </w:p>
        </w:tc>
        <w:tc>
          <w:tcPr>
            <w:tcW w:w="1276" w:type="dxa"/>
            <w:tcBorders>
              <w:top w:val="nil"/>
              <w:left w:val="nil"/>
              <w:bottom w:val="single" w:sz="4" w:space="0" w:color="auto"/>
              <w:right w:val="single" w:sz="4" w:space="0" w:color="auto"/>
            </w:tcBorders>
            <w:shd w:val="clear" w:color="auto" w:fill="auto"/>
            <w:vAlign w:val="bottom"/>
            <w:hideMark/>
          </w:tcPr>
          <w:p w14:paraId="7FA627AB"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куб.м./сут</w:t>
            </w:r>
          </w:p>
        </w:tc>
        <w:tc>
          <w:tcPr>
            <w:tcW w:w="1360" w:type="dxa"/>
            <w:tcBorders>
              <w:top w:val="nil"/>
              <w:left w:val="nil"/>
              <w:bottom w:val="single" w:sz="4" w:space="0" w:color="auto"/>
              <w:right w:val="single" w:sz="4" w:space="0" w:color="auto"/>
            </w:tcBorders>
            <w:shd w:val="clear" w:color="auto" w:fill="auto"/>
            <w:noWrap/>
            <w:vAlign w:val="bottom"/>
            <w:hideMark/>
          </w:tcPr>
          <w:p w14:paraId="244CD7EA"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38,55</w:t>
            </w:r>
          </w:p>
        </w:tc>
        <w:tc>
          <w:tcPr>
            <w:tcW w:w="1331" w:type="dxa"/>
            <w:tcBorders>
              <w:top w:val="nil"/>
              <w:left w:val="nil"/>
              <w:bottom w:val="single" w:sz="4" w:space="0" w:color="auto"/>
              <w:right w:val="single" w:sz="4" w:space="0" w:color="auto"/>
            </w:tcBorders>
            <w:shd w:val="clear" w:color="auto" w:fill="auto"/>
            <w:noWrap/>
            <w:vAlign w:val="bottom"/>
            <w:hideMark/>
          </w:tcPr>
          <w:p w14:paraId="3303EB2C"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38,55</w:t>
            </w:r>
          </w:p>
        </w:tc>
        <w:tc>
          <w:tcPr>
            <w:tcW w:w="1331" w:type="dxa"/>
            <w:tcBorders>
              <w:top w:val="nil"/>
              <w:left w:val="nil"/>
              <w:bottom w:val="single" w:sz="4" w:space="0" w:color="auto"/>
              <w:right w:val="single" w:sz="4" w:space="0" w:color="auto"/>
            </w:tcBorders>
            <w:shd w:val="clear" w:color="auto" w:fill="auto"/>
            <w:noWrap/>
            <w:vAlign w:val="bottom"/>
            <w:hideMark/>
          </w:tcPr>
          <w:p w14:paraId="3861D58B"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38,55</w:t>
            </w:r>
          </w:p>
        </w:tc>
        <w:tc>
          <w:tcPr>
            <w:tcW w:w="1223" w:type="dxa"/>
            <w:tcBorders>
              <w:top w:val="nil"/>
              <w:left w:val="nil"/>
              <w:bottom w:val="single" w:sz="4" w:space="0" w:color="auto"/>
              <w:right w:val="single" w:sz="4" w:space="0" w:color="auto"/>
            </w:tcBorders>
            <w:shd w:val="clear" w:color="auto" w:fill="auto"/>
            <w:noWrap/>
            <w:vAlign w:val="bottom"/>
            <w:hideMark/>
          </w:tcPr>
          <w:p w14:paraId="1C4A182E"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38,55</w:t>
            </w:r>
          </w:p>
        </w:tc>
      </w:tr>
      <w:tr w:rsidR="00EC6621" w:rsidRPr="00C023D9" w14:paraId="5485F949"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2CEBE47F"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1.2.2.</w:t>
            </w:r>
          </w:p>
        </w:tc>
        <w:tc>
          <w:tcPr>
            <w:tcW w:w="2074" w:type="dxa"/>
            <w:tcBorders>
              <w:top w:val="nil"/>
              <w:left w:val="nil"/>
              <w:bottom w:val="single" w:sz="4" w:space="0" w:color="auto"/>
              <w:right w:val="single" w:sz="4" w:space="0" w:color="auto"/>
            </w:tcBorders>
            <w:shd w:val="clear" w:color="auto" w:fill="auto"/>
            <w:vAlign w:val="bottom"/>
            <w:hideMark/>
          </w:tcPr>
          <w:p w14:paraId="70A9B034"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-максимальное суточное</w:t>
            </w:r>
          </w:p>
        </w:tc>
        <w:tc>
          <w:tcPr>
            <w:tcW w:w="1276" w:type="dxa"/>
            <w:tcBorders>
              <w:top w:val="nil"/>
              <w:left w:val="nil"/>
              <w:bottom w:val="single" w:sz="4" w:space="0" w:color="auto"/>
              <w:right w:val="single" w:sz="4" w:space="0" w:color="auto"/>
            </w:tcBorders>
            <w:shd w:val="clear" w:color="auto" w:fill="auto"/>
            <w:vAlign w:val="bottom"/>
            <w:hideMark/>
          </w:tcPr>
          <w:p w14:paraId="38D9B373"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куб.м./сут</w:t>
            </w:r>
          </w:p>
        </w:tc>
        <w:tc>
          <w:tcPr>
            <w:tcW w:w="1360" w:type="dxa"/>
            <w:tcBorders>
              <w:top w:val="nil"/>
              <w:left w:val="nil"/>
              <w:bottom w:val="single" w:sz="4" w:space="0" w:color="auto"/>
              <w:right w:val="single" w:sz="4" w:space="0" w:color="auto"/>
            </w:tcBorders>
            <w:shd w:val="clear" w:color="auto" w:fill="auto"/>
            <w:noWrap/>
            <w:vAlign w:val="bottom"/>
            <w:hideMark/>
          </w:tcPr>
          <w:p w14:paraId="12C626A9"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46,26</w:t>
            </w:r>
          </w:p>
        </w:tc>
        <w:tc>
          <w:tcPr>
            <w:tcW w:w="1331" w:type="dxa"/>
            <w:tcBorders>
              <w:top w:val="nil"/>
              <w:left w:val="nil"/>
              <w:bottom w:val="single" w:sz="4" w:space="0" w:color="auto"/>
              <w:right w:val="single" w:sz="4" w:space="0" w:color="auto"/>
            </w:tcBorders>
            <w:shd w:val="clear" w:color="auto" w:fill="auto"/>
            <w:noWrap/>
            <w:vAlign w:val="bottom"/>
            <w:hideMark/>
          </w:tcPr>
          <w:p w14:paraId="56C5D9BD"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46,26</w:t>
            </w:r>
          </w:p>
        </w:tc>
        <w:tc>
          <w:tcPr>
            <w:tcW w:w="1331" w:type="dxa"/>
            <w:tcBorders>
              <w:top w:val="nil"/>
              <w:left w:val="nil"/>
              <w:bottom w:val="single" w:sz="4" w:space="0" w:color="auto"/>
              <w:right w:val="single" w:sz="4" w:space="0" w:color="auto"/>
            </w:tcBorders>
            <w:shd w:val="clear" w:color="auto" w:fill="auto"/>
            <w:noWrap/>
            <w:vAlign w:val="bottom"/>
            <w:hideMark/>
          </w:tcPr>
          <w:p w14:paraId="7F3F1846"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46,26</w:t>
            </w:r>
          </w:p>
        </w:tc>
        <w:tc>
          <w:tcPr>
            <w:tcW w:w="1223" w:type="dxa"/>
            <w:tcBorders>
              <w:top w:val="nil"/>
              <w:left w:val="nil"/>
              <w:bottom w:val="single" w:sz="4" w:space="0" w:color="auto"/>
              <w:right w:val="single" w:sz="4" w:space="0" w:color="auto"/>
            </w:tcBorders>
            <w:shd w:val="clear" w:color="auto" w:fill="auto"/>
            <w:noWrap/>
            <w:vAlign w:val="bottom"/>
            <w:hideMark/>
          </w:tcPr>
          <w:p w14:paraId="329335DC"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46,26</w:t>
            </w:r>
          </w:p>
        </w:tc>
      </w:tr>
      <w:tr w:rsidR="00EC6621" w:rsidRPr="00C023D9" w14:paraId="00E73602"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32B9407C"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1.3.</w:t>
            </w:r>
          </w:p>
        </w:tc>
        <w:tc>
          <w:tcPr>
            <w:tcW w:w="2074" w:type="dxa"/>
            <w:tcBorders>
              <w:top w:val="nil"/>
              <w:left w:val="nil"/>
              <w:bottom w:val="single" w:sz="4" w:space="0" w:color="auto"/>
              <w:right w:val="single" w:sz="4" w:space="0" w:color="auto"/>
            </w:tcBorders>
            <w:shd w:val="clear" w:color="auto" w:fill="auto"/>
            <w:vAlign w:val="bottom"/>
            <w:hideMark/>
          </w:tcPr>
          <w:p w14:paraId="07EB9C28"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горячей воды</w:t>
            </w:r>
          </w:p>
        </w:tc>
        <w:tc>
          <w:tcPr>
            <w:tcW w:w="1276" w:type="dxa"/>
            <w:tcBorders>
              <w:top w:val="nil"/>
              <w:left w:val="nil"/>
              <w:bottom w:val="single" w:sz="4" w:space="0" w:color="auto"/>
              <w:right w:val="single" w:sz="4" w:space="0" w:color="auto"/>
            </w:tcBorders>
            <w:shd w:val="clear" w:color="auto" w:fill="auto"/>
            <w:vAlign w:val="bottom"/>
            <w:hideMark/>
          </w:tcPr>
          <w:p w14:paraId="74D26C77"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47980B70"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2EFBAB6B"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07EBF8A6"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02AEA471"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r>
      <w:tr w:rsidR="00EC6621" w:rsidRPr="00C023D9" w14:paraId="686068A9"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410F8B9F"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1.4.</w:t>
            </w:r>
          </w:p>
        </w:tc>
        <w:tc>
          <w:tcPr>
            <w:tcW w:w="2074" w:type="dxa"/>
            <w:tcBorders>
              <w:top w:val="nil"/>
              <w:left w:val="nil"/>
              <w:bottom w:val="single" w:sz="4" w:space="0" w:color="auto"/>
              <w:right w:val="single" w:sz="4" w:space="0" w:color="auto"/>
            </w:tcBorders>
            <w:shd w:val="clear" w:color="auto" w:fill="auto"/>
            <w:vAlign w:val="bottom"/>
            <w:hideMark/>
          </w:tcPr>
          <w:p w14:paraId="0C6C39A3"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 xml:space="preserve">Потребление </w:t>
            </w:r>
            <w:r w:rsidRPr="00C023D9">
              <w:rPr>
                <w:rFonts w:ascii="Times New Roman" w:eastAsia="Times New Roman" w:hAnsi="Times New Roman"/>
                <w:color w:val="000000"/>
                <w:sz w:val="24"/>
                <w:szCs w:val="24"/>
                <w:lang w:eastAsia="ru-RU"/>
              </w:rPr>
              <w:lastRenderedPageBreak/>
              <w:t>технической воды</w:t>
            </w:r>
          </w:p>
        </w:tc>
        <w:tc>
          <w:tcPr>
            <w:tcW w:w="1276" w:type="dxa"/>
            <w:tcBorders>
              <w:top w:val="nil"/>
              <w:left w:val="nil"/>
              <w:bottom w:val="single" w:sz="4" w:space="0" w:color="auto"/>
              <w:right w:val="single" w:sz="4" w:space="0" w:color="auto"/>
            </w:tcBorders>
            <w:shd w:val="clear" w:color="auto" w:fill="auto"/>
            <w:vAlign w:val="bottom"/>
            <w:hideMark/>
          </w:tcPr>
          <w:p w14:paraId="2EEBD1A5"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lastRenderedPageBreak/>
              <w:t xml:space="preserve">тыс. </w:t>
            </w:r>
            <w:r w:rsidRPr="00C023D9">
              <w:rPr>
                <w:rFonts w:ascii="Times New Roman" w:eastAsia="Times New Roman" w:hAnsi="Times New Roman"/>
                <w:color w:val="000000"/>
                <w:sz w:val="24"/>
                <w:szCs w:val="24"/>
                <w:lang w:eastAsia="ru-RU"/>
              </w:rPr>
              <w:lastRenderedPageBreak/>
              <w:t>куб.м.</w:t>
            </w:r>
          </w:p>
        </w:tc>
        <w:tc>
          <w:tcPr>
            <w:tcW w:w="1360" w:type="dxa"/>
            <w:tcBorders>
              <w:top w:val="nil"/>
              <w:left w:val="nil"/>
              <w:bottom w:val="single" w:sz="4" w:space="0" w:color="auto"/>
              <w:right w:val="single" w:sz="4" w:space="0" w:color="auto"/>
            </w:tcBorders>
            <w:shd w:val="clear" w:color="auto" w:fill="auto"/>
            <w:noWrap/>
            <w:vAlign w:val="bottom"/>
            <w:hideMark/>
          </w:tcPr>
          <w:p w14:paraId="27D67FF5"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lastRenderedPageBreak/>
              <w:t>0,00</w:t>
            </w:r>
          </w:p>
        </w:tc>
        <w:tc>
          <w:tcPr>
            <w:tcW w:w="1331" w:type="dxa"/>
            <w:tcBorders>
              <w:top w:val="nil"/>
              <w:left w:val="nil"/>
              <w:bottom w:val="single" w:sz="4" w:space="0" w:color="auto"/>
              <w:right w:val="single" w:sz="4" w:space="0" w:color="auto"/>
            </w:tcBorders>
            <w:shd w:val="clear" w:color="auto" w:fill="auto"/>
            <w:noWrap/>
            <w:vAlign w:val="bottom"/>
            <w:hideMark/>
          </w:tcPr>
          <w:p w14:paraId="6AF7ABC0"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3A84C51C"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128A8D6E"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r>
      <w:tr w:rsidR="00C023D9" w:rsidRPr="00C023D9" w14:paraId="5D047A7B" w14:textId="77777777" w:rsidTr="00C023D9">
        <w:trPr>
          <w:trHeight w:val="20"/>
        </w:trPr>
        <w:tc>
          <w:tcPr>
            <w:tcW w:w="9395"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559C01F8"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bookmarkStart w:id="66" w:name="_Hlk27964295"/>
            <w:r w:rsidRPr="00C023D9">
              <w:rPr>
                <w:rFonts w:ascii="Times New Roman" w:eastAsia="Times New Roman" w:hAnsi="Times New Roman"/>
                <w:color w:val="000000"/>
                <w:sz w:val="24"/>
                <w:szCs w:val="24"/>
                <w:lang w:eastAsia="ru-RU"/>
              </w:rPr>
              <w:lastRenderedPageBreak/>
              <w:t>п. Южно-Челябинский Прииск</w:t>
            </w:r>
            <w:bookmarkEnd w:id="66"/>
          </w:p>
        </w:tc>
      </w:tr>
      <w:tr w:rsidR="00EC6621" w:rsidRPr="00C023D9" w14:paraId="3E0B532A"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0FDBB666"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1.1.</w:t>
            </w:r>
          </w:p>
        </w:tc>
        <w:tc>
          <w:tcPr>
            <w:tcW w:w="2074" w:type="dxa"/>
            <w:tcBorders>
              <w:top w:val="nil"/>
              <w:left w:val="nil"/>
              <w:bottom w:val="single" w:sz="4" w:space="0" w:color="auto"/>
              <w:right w:val="single" w:sz="4" w:space="0" w:color="auto"/>
            </w:tcBorders>
            <w:shd w:val="clear" w:color="auto" w:fill="auto"/>
            <w:vAlign w:val="bottom"/>
            <w:hideMark/>
          </w:tcPr>
          <w:p w14:paraId="7AF1283D"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всего</w:t>
            </w:r>
          </w:p>
        </w:tc>
        <w:tc>
          <w:tcPr>
            <w:tcW w:w="1276" w:type="dxa"/>
            <w:tcBorders>
              <w:top w:val="nil"/>
              <w:left w:val="nil"/>
              <w:bottom w:val="single" w:sz="4" w:space="0" w:color="auto"/>
              <w:right w:val="single" w:sz="4" w:space="0" w:color="auto"/>
            </w:tcBorders>
            <w:shd w:val="clear" w:color="auto" w:fill="auto"/>
            <w:vAlign w:val="bottom"/>
            <w:hideMark/>
          </w:tcPr>
          <w:p w14:paraId="10A1AD6A"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25867BB9"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1,07</w:t>
            </w:r>
          </w:p>
        </w:tc>
        <w:tc>
          <w:tcPr>
            <w:tcW w:w="1331" w:type="dxa"/>
            <w:tcBorders>
              <w:top w:val="nil"/>
              <w:left w:val="nil"/>
              <w:bottom w:val="single" w:sz="4" w:space="0" w:color="auto"/>
              <w:right w:val="single" w:sz="4" w:space="0" w:color="auto"/>
            </w:tcBorders>
            <w:shd w:val="clear" w:color="auto" w:fill="auto"/>
            <w:noWrap/>
            <w:vAlign w:val="bottom"/>
            <w:hideMark/>
          </w:tcPr>
          <w:p w14:paraId="3345353C"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1,07</w:t>
            </w:r>
          </w:p>
        </w:tc>
        <w:tc>
          <w:tcPr>
            <w:tcW w:w="1331" w:type="dxa"/>
            <w:tcBorders>
              <w:top w:val="nil"/>
              <w:left w:val="nil"/>
              <w:bottom w:val="single" w:sz="4" w:space="0" w:color="auto"/>
              <w:right w:val="single" w:sz="4" w:space="0" w:color="auto"/>
            </w:tcBorders>
            <w:shd w:val="clear" w:color="auto" w:fill="auto"/>
            <w:noWrap/>
            <w:vAlign w:val="bottom"/>
            <w:hideMark/>
          </w:tcPr>
          <w:p w14:paraId="01180E26"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1,07</w:t>
            </w:r>
          </w:p>
        </w:tc>
        <w:tc>
          <w:tcPr>
            <w:tcW w:w="1223" w:type="dxa"/>
            <w:tcBorders>
              <w:top w:val="nil"/>
              <w:left w:val="nil"/>
              <w:bottom w:val="single" w:sz="4" w:space="0" w:color="auto"/>
              <w:right w:val="single" w:sz="4" w:space="0" w:color="auto"/>
            </w:tcBorders>
            <w:shd w:val="clear" w:color="auto" w:fill="auto"/>
            <w:noWrap/>
            <w:vAlign w:val="bottom"/>
            <w:hideMark/>
          </w:tcPr>
          <w:p w14:paraId="12E388FF"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1,07</w:t>
            </w:r>
          </w:p>
        </w:tc>
      </w:tr>
      <w:tr w:rsidR="00EC6621" w:rsidRPr="00C023D9" w14:paraId="68FD0131"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53823DE6"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1.2.</w:t>
            </w:r>
          </w:p>
        </w:tc>
        <w:tc>
          <w:tcPr>
            <w:tcW w:w="2074" w:type="dxa"/>
            <w:tcBorders>
              <w:top w:val="nil"/>
              <w:left w:val="nil"/>
              <w:bottom w:val="single" w:sz="4" w:space="0" w:color="auto"/>
              <w:right w:val="single" w:sz="4" w:space="0" w:color="auto"/>
            </w:tcBorders>
            <w:shd w:val="clear" w:color="auto" w:fill="auto"/>
            <w:vAlign w:val="bottom"/>
            <w:hideMark/>
          </w:tcPr>
          <w:p w14:paraId="468D7539"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питьевой воды</w:t>
            </w:r>
          </w:p>
        </w:tc>
        <w:tc>
          <w:tcPr>
            <w:tcW w:w="1276" w:type="dxa"/>
            <w:tcBorders>
              <w:top w:val="nil"/>
              <w:left w:val="nil"/>
              <w:bottom w:val="single" w:sz="4" w:space="0" w:color="auto"/>
              <w:right w:val="single" w:sz="4" w:space="0" w:color="auto"/>
            </w:tcBorders>
            <w:shd w:val="clear" w:color="auto" w:fill="auto"/>
            <w:vAlign w:val="bottom"/>
            <w:hideMark/>
          </w:tcPr>
          <w:p w14:paraId="3BD6EF4A"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3FA6ACB8"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1,07</w:t>
            </w:r>
          </w:p>
        </w:tc>
        <w:tc>
          <w:tcPr>
            <w:tcW w:w="1331" w:type="dxa"/>
            <w:tcBorders>
              <w:top w:val="nil"/>
              <w:left w:val="nil"/>
              <w:bottom w:val="single" w:sz="4" w:space="0" w:color="auto"/>
              <w:right w:val="single" w:sz="4" w:space="0" w:color="auto"/>
            </w:tcBorders>
            <w:shd w:val="clear" w:color="auto" w:fill="auto"/>
            <w:noWrap/>
            <w:vAlign w:val="bottom"/>
            <w:hideMark/>
          </w:tcPr>
          <w:p w14:paraId="783CE994"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1,07</w:t>
            </w:r>
          </w:p>
        </w:tc>
        <w:tc>
          <w:tcPr>
            <w:tcW w:w="1331" w:type="dxa"/>
            <w:tcBorders>
              <w:top w:val="nil"/>
              <w:left w:val="nil"/>
              <w:bottom w:val="single" w:sz="4" w:space="0" w:color="auto"/>
              <w:right w:val="single" w:sz="4" w:space="0" w:color="auto"/>
            </w:tcBorders>
            <w:shd w:val="clear" w:color="auto" w:fill="auto"/>
            <w:noWrap/>
            <w:vAlign w:val="bottom"/>
            <w:hideMark/>
          </w:tcPr>
          <w:p w14:paraId="53D9D1B1"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1,07</w:t>
            </w:r>
          </w:p>
        </w:tc>
        <w:tc>
          <w:tcPr>
            <w:tcW w:w="1223" w:type="dxa"/>
            <w:tcBorders>
              <w:top w:val="nil"/>
              <w:left w:val="nil"/>
              <w:bottom w:val="single" w:sz="4" w:space="0" w:color="auto"/>
              <w:right w:val="single" w:sz="4" w:space="0" w:color="auto"/>
            </w:tcBorders>
            <w:shd w:val="clear" w:color="auto" w:fill="auto"/>
            <w:noWrap/>
            <w:vAlign w:val="bottom"/>
            <w:hideMark/>
          </w:tcPr>
          <w:p w14:paraId="664E681D"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1,07</w:t>
            </w:r>
          </w:p>
        </w:tc>
      </w:tr>
      <w:tr w:rsidR="00EC6621" w:rsidRPr="00C023D9" w14:paraId="2B11544B"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4D239AC7"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1.2.1.</w:t>
            </w:r>
          </w:p>
        </w:tc>
        <w:tc>
          <w:tcPr>
            <w:tcW w:w="2074" w:type="dxa"/>
            <w:tcBorders>
              <w:top w:val="nil"/>
              <w:left w:val="nil"/>
              <w:bottom w:val="single" w:sz="4" w:space="0" w:color="auto"/>
              <w:right w:val="single" w:sz="4" w:space="0" w:color="auto"/>
            </w:tcBorders>
            <w:shd w:val="clear" w:color="auto" w:fill="auto"/>
            <w:vAlign w:val="bottom"/>
            <w:hideMark/>
          </w:tcPr>
          <w:p w14:paraId="69F5A64C"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-среднесуточное</w:t>
            </w:r>
          </w:p>
        </w:tc>
        <w:tc>
          <w:tcPr>
            <w:tcW w:w="1276" w:type="dxa"/>
            <w:tcBorders>
              <w:top w:val="nil"/>
              <w:left w:val="nil"/>
              <w:bottom w:val="single" w:sz="4" w:space="0" w:color="auto"/>
              <w:right w:val="single" w:sz="4" w:space="0" w:color="auto"/>
            </w:tcBorders>
            <w:shd w:val="clear" w:color="auto" w:fill="auto"/>
            <w:vAlign w:val="bottom"/>
            <w:hideMark/>
          </w:tcPr>
          <w:p w14:paraId="0FF9A1EE"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куб.м./сут</w:t>
            </w:r>
          </w:p>
        </w:tc>
        <w:tc>
          <w:tcPr>
            <w:tcW w:w="1360" w:type="dxa"/>
            <w:tcBorders>
              <w:top w:val="nil"/>
              <w:left w:val="nil"/>
              <w:bottom w:val="single" w:sz="4" w:space="0" w:color="auto"/>
              <w:right w:val="single" w:sz="4" w:space="0" w:color="auto"/>
            </w:tcBorders>
            <w:shd w:val="clear" w:color="auto" w:fill="auto"/>
            <w:noWrap/>
            <w:vAlign w:val="bottom"/>
            <w:hideMark/>
          </w:tcPr>
          <w:p w14:paraId="76C5E5A6"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2,93</w:t>
            </w:r>
          </w:p>
        </w:tc>
        <w:tc>
          <w:tcPr>
            <w:tcW w:w="1331" w:type="dxa"/>
            <w:tcBorders>
              <w:top w:val="nil"/>
              <w:left w:val="nil"/>
              <w:bottom w:val="single" w:sz="4" w:space="0" w:color="auto"/>
              <w:right w:val="single" w:sz="4" w:space="0" w:color="auto"/>
            </w:tcBorders>
            <w:shd w:val="clear" w:color="auto" w:fill="auto"/>
            <w:noWrap/>
            <w:vAlign w:val="bottom"/>
            <w:hideMark/>
          </w:tcPr>
          <w:p w14:paraId="2108085E"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2,93</w:t>
            </w:r>
          </w:p>
        </w:tc>
        <w:tc>
          <w:tcPr>
            <w:tcW w:w="1331" w:type="dxa"/>
            <w:tcBorders>
              <w:top w:val="nil"/>
              <w:left w:val="nil"/>
              <w:bottom w:val="single" w:sz="4" w:space="0" w:color="auto"/>
              <w:right w:val="single" w:sz="4" w:space="0" w:color="auto"/>
            </w:tcBorders>
            <w:shd w:val="clear" w:color="auto" w:fill="auto"/>
            <w:noWrap/>
            <w:vAlign w:val="bottom"/>
            <w:hideMark/>
          </w:tcPr>
          <w:p w14:paraId="4C35C9C0"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2,93</w:t>
            </w:r>
          </w:p>
        </w:tc>
        <w:tc>
          <w:tcPr>
            <w:tcW w:w="1223" w:type="dxa"/>
            <w:tcBorders>
              <w:top w:val="nil"/>
              <w:left w:val="nil"/>
              <w:bottom w:val="single" w:sz="4" w:space="0" w:color="auto"/>
              <w:right w:val="single" w:sz="4" w:space="0" w:color="auto"/>
            </w:tcBorders>
            <w:shd w:val="clear" w:color="auto" w:fill="auto"/>
            <w:noWrap/>
            <w:vAlign w:val="bottom"/>
            <w:hideMark/>
          </w:tcPr>
          <w:p w14:paraId="4689AF27"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2,93</w:t>
            </w:r>
          </w:p>
        </w:tc>
      </w:tr>
      <w:tr w:rsidR="00EC6621" w:rsidRPr="00C023D9" w14:paraId="3BD9F971"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52DB9504"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1.2.2.</w:t>
            </w:r>
          </w:p>
        </w:tc>
        <w:tc>
          <w:tcPr>
            <w:tcW w:w="2074" w:type="dxa"/>
            <w:tcBorders>
              <w:top w:val="nil"/>
              <w:left w:val="nil"/>
              <w:bottom w:val="single" w:sz="4" w:space="0" w:color="auto"/>
              <w:right w:val="single" w:sz="4" w:space="0" w:color="auto"/>
            </w:tcBorders>
            <w:shd w:val="clear" w:color="auto" w:fill="auto"/>
            <w:vAlign w:val="bottom"/>
            <w:hideMark/>
          </w:tcPr>
          <w:p w14:paraId="4CF09724"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-максимальное суточное</w:t>
            </w:r>
          </w:p>
        </w:tc>
        <w:tc>
          <w:tcPr>
            <w:tcW w:w="1276" w:type="dxa"/>
            <w:tcBorders>
              <w:top w:val="nil"/>
              <w:left w:val="nil"/>
              <w:bottom w:val="single" w:sz="4" w:space="0" w:color="auto"/>
              <w:right w:val="single" w:sz="4" w:space="0" w:color="auto"/>
            </w:tcBorders>
            <w:shd w:val="clear" w:color="auto" w:fill="auto"/>
            <w:vAlign w:val="bottom"/>
            <w:hideMark/>
          </w:tcPr>
          <w:p w14:paraId="44E30E01"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куб.м./сут</w:t>
            </w:r>
          </w:p>
        </w:tc>
        <w:tc>
          <w:tcPr>
            <w:tcW w:w="1360" w:type="dxa"/>
            <w:tcBorders>
              <w:top w:val="nil"/>
              <w:left w:val="nil"/>
              <w:bottom w:val="single" w:sz="4" w:space="0" w:color="auto"/>
              <w:right w:val="single" w:sz="4" w:space="0" w:color="auto"/>
            </w:tcBorders>
            <w:shd w:val="clear" w:color="auto" w:fill="auto"/>
            <w:noWrap/>
            <w:vAlign w:val="bottom"/>
            <w:hideMark/>
          </w:tcPr>
          <w:p w14:paraId="559D129B"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3,52</w:t>
            </w:r>
          </w:p>
        </w:tc>
        <w:tc>
          <w:tcPr>
            <w:tcW w:w="1331" w:type="dxa"/>
            <w:tcBorders>
              <w:top w:val="nil"/>
              <w:left w:val="nil"/>
              <w:bottom w:val="single" w:sz="4" w:space="0" w:color="auto"/>
              <w:right w:val="single" w:sz="4" w:space="0" w:color="auto"/>
            </w:tcBorders>
            <w:shd w:val="clear" w:color="auto" w:fill="auto"/>
            <w:noWrap/>
            <w:vAlign w:val="bottom"/>
            <w:hideMark/>
          </w:tcPr>
          <w:p w14:paraId="05DFA0C6"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3,52</w:t>
            </w:r>
          </w:p>
        </w:tc>
        <w:tc>
          <w:tcPr>
            <w:tcW w:w="1331" w:type="dxa"/>
            <w:tcBorders>
              <w:top w:val="nil"/>
              <w:left w:val="nil"/>
              <w:bottom w:val="single" w:sz="4" w:space="0" w:color="auto"/>
              <w:right w:val="single" w:sz="4" w:space="0" w:color="auto"/>
            </w:tcBorders>
            <w:shd w:val="clear" w:color="auto" w:fill="auto"/>
            <w:noWrap/>
            <w:vAlign w:val="bottom"/>
            <w:hideMark/>
          </w:tcPr>
          <w:p w14:paraId="6F2784F3"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3,52</w:t>
            </w:r>
          </w:p>
        </w:tc>
        <w:tc>
          <w:tcPr>
            <w:tcW w:w="1223" w:type="dxa"/>
            <w:tcBorders>
              <w:top w:val="nil"/>
              <w:left w:val="nil"/>
              <w:bottom w:val="single" w:sz="4" w:space="0" w:color="auto"/>
              <w:right w:val="single" w:sz="4" w:space="0" w:color="auto"/>
            </w:tcBorders>
            <w:shd w:val="clear" w:color="auto" w:fill="auto"/>
            <w:noWrap/>
            <w:vAlign w:val="bottom"/>
            <w:hideMark/>
          </w:tcPr>
          <w:p w14:paraId="5A2440E2"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3,52</w:t>
            </w:r>
          </w:p>
        </w:tc>
      </w:tr>
      <w:tr w:rsidR="00EC6621" w:rsidRPr="00C023D9" w14:paraId="445DFEF3"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344327A3"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1.3.</w:t>
            </w:r>
          </w:p>
        </w:tc>
        <w:tc>
          <w:tcPr>
            <w:tcW w:w="2074" w:type="dxa"/>
            <w:tcBorders>
              <w:top w:val="nil"/>
              <w:left w:val="nil"/>
              <w:bottom w:val="single" w:sz="4" w:space="0" w:color="auto"/>
              <w:right w:val="single" w:sz="4" w:space="0" w:color="auto"/>
            </w:tcBorders>
            <w:shd w:val="clear" w:color="auto" w:fill="auto"/>
            <w:vAlign w:val="bottom"/>
            <w:hideMark/>
          </w:tcPr>
          <w:p w14:paraId="0F546BEA"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горячей воды</w:t>
            </w:r>
          </w:p>
        </w:tc>
        <w:tc>
          <w:tcPr>
            <w:tcW w:w="1276" w:type="dxa"/>
            <w:tcBorders>
              <w:top w:val="nil"/>
              <w:left w:val="nil"/>
              <w:bottom w:val="single" w:sz="4" w:space="0" w:color="auto"/>
              <w:right w:val="single" w:sz="4" w:space="0" w:color="auto"/>
            </w:tcBorders>
            <w:shd w:val="clear" w:color="auto" w:fill="auto"/>
            <w:vAlign w:val="bottom"/>
            <w:hideMark/>
          </w:tcPr>
          <w:p w14:paraId="34BC9F5D"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433A84D5"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3706B53F"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176411DF"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750E65A2"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r>
      <w:tr w:rsidR="00EC6621" w:rsidRPr="00C023D9" w14:paraId="20064172" w14:textId="77777777" w:rsidTr="00C023D9">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650A76EF"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1.4.</w:t>
            </w:r>
          </w:p>
        </w:tc>
        <w:tc>
          <w:tcPr>
            <w:tcW w:w="2074" w:type="dxa"/>
            <w:tcBorders>
              <w:top w:val="nil"/>
              <w:left w:val="nil"/>
              <w:bottom w:val="single" w:sz="4" w:space="0" w:color="auto"/>
              <w:right w:val="single" w:sz="4" w:space="0" w:color="auto"/>
            </w:tcBorders>
            <w:shd w:val="clear" w:color="auto" w:fill="auto"/>
            <w:vAlign w:val="bottom"/>
            <w:hideMark/>
          </w:tcPr>
          <w:p w14:paraId="5D8193AD"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Потребление технической воды</w:t>
            </w:r>
          </w:p>
        </w:tc>
        <w:tc>
          <w:tcPr>
            <w:tcW w:w="1276" w:type="dxa"/>
            <w:tcBorders>
              <w:top w:val="nil"/>
              <w:left w:val="nil"/>
              <w:bottom w:val="single" w:sz="4" w:space="0" w:color="auto"/>
              <w:right w:val="single" w:sz="4" w:space="0" w:color="auto"/>
            </w:tcBorders>
            <w:shd w:val="clear" w:color="auto" w:fill="auto"/>
            <w:vAlign w:val="bottom"/>
            <w:hideMark/>
          </w:tcPr>
          <w:p w14:paraId="4F0B406B" w14:textId="77777777" w:rsidR="00C023D9" w:rsidRPr="00C023D9" w:rsidRDefault="00C023D9" w:rsidP="00C023D9">
            <w:pPr>
              <w:spacing w:after="0" w:line="240" w:lineRule="auto"/>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тыс. куб.м.</w:t>
            </w:r>
          </w:p>
        </w:tc>
        <w:tc>
          <w:tcPr>
            <w:tcW w:w="1360" w:type="dxa"/>
            <w:tcBorders>
              <w:top w:val="nil"/>
              <w:left w:val="nil"/>
              <w:bottom w:val="single" w:sz="4" w:space="0" w:color="auto"/>
              <w:right w:val="single" w:sz="4" w:space="0" w:color="auto"/>
            </w:tcBorders>
            <w:shd w:val="clear" w:color="auto" w:fill="auto"/>
            <w:noWrap/>
            <w:vAlign w:val="bottom"/>
            <w:hideMark/>
          </w:tcPr>
          <w:p w14:paraId="7DB32A46"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5D69C4BA"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3DACF2CE"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2EEB9D82" w14:textId="77777777" w:rsidR="00C023D9" w:rsidRPr="00C023D9" w:rsidRDefault="00C023D9" w:rsidP="00C023D9">
            <w:pPr>
              <w:spacing w:after="0" w:line="240" w:lineRule="auto"/>
              <w:jc w:val="right"/>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0,00</w:t>
            </w:r>
          </w:p>
        </w:tc>
      </w:tr>
    </w:tbl>
    <w:p w14:paraId="1FEB389A" w14:textId="1DE72AD0" w:rsidR="00C023D9" w:rsidRDefault="00C023D9" w:rsidP="00EA3974">
      <w:pPr>
        <w:pStyle w:val="affc"/>
      </w:pPr>
    </w:p>
    <w:p w14:paraId="65B361FD" w14:textId="7771DBE3" w:rsidR="00476E5F" w:rsidRPr="00F1394E" w:rsidRDefault="003C166E" w:rsidP="00EA3974">
      <w:pPr>
        <w:pStyle w:val="affc"/>
      </w:pPr>
      <w:r w:rsidRPr="000251A2">
        <w:t xml:space="preserve">Основная доля водопотребления приходится на </w:t>
      </w:r>
      <w:r w:rsidR="00C2422D" w:rsidRPr="000251A2">
        <w:t xml:space="preserve">п. </w:t>
      </w:r>
      <w:r w:rsidR="000251A2" w:rsidRPr="000251A2">
        <w:t>Саргазы</w:t>
      </w:r>
      <w:r w:rsidRPr="000251A2">
        <w:t xml:space="preserve">, что составляет </w:t>
      </w:r>
      <w:r w:rsidR="000251A2" w:rsidRPr="000251A2">
        <w:t>59,1</w:t>
      </w:r>
      <w:r w:rsidRPr="000251A2">
        <w:t>% от общего объема</w:t>
      </w:r>
      <w:r w:rsidR="000251A2">
        <w:t>.</w:t>
      </w:r>
    </w:p>
    <w:p w14:paraId="2DC316EE" w14:textId="77777777" w:rsidR="00FA4D25" w:rsidRPr="00EA3974" w:rsidRDefault="005E20FD" w:rsidP="008F653C">
      <w:pPr>
        <w:pStyle w:val="1"/>
        <w:spacing w:before="240" w:after="240"/>
        <w:rPr>
          <w:b/>
          <w:color w:val="000000"/>
          <w:szCs w:val="29"/>
        </w:rPr>
      </w:pPr>
      <w:bookmarkStart w:id="67" w:name="_Toc28001375"/>
      <w:r w:rsidRPr="00EA3974">
        <w:rPr>
          <w:b/>
          <w:color w:val="000000"/>
          <w:szCs w:val="29"/>
        </w:rPr>
        <w:t>П</w:t>
      </w:r>
      <w:r w:rsidR="00FA4D25" w:rsidRPr="00EA3974">
        <w:rPr>
          <w:b/>
          <w:color w:val="000000"/>
          <w:szCs w:val="29"/>
        </w:rPr>
        <w:t>рогноз распределения расходов воды на водоснабжение по типам абонентов</w:t>
      </w:r>
      <w:bookmarkEnd w:id="67"/>
    </w:p>
    <w:p w14:paraId="30537125" w14:textId="5C78D8CC" w:rsidR="00B75276" w:rsidRDefault="00B75276" w:rsidP="00EA3974">
      <w:pPr>
        <w:pStyle w:val="affc"/>
      </w:pPr>
      <w:r w:rsidRPr="007E03CC">
        <w:t>Прогноз распределения расходов воды на водоснабжение по типам абонентов</w:t>
      </w:r>
      <w:r w:rsidR="00AB1F5B">
        <w:t xml:space="preserve"> в соответствии со сценарными планами </w:t>
      </w:r>
      <w:r w:rsidR="00AB1F5B" w:rsidRPr="007E03CC">
        <w:t>представлен</w:t>
      </w:r>
      <w:r w:rsidRPr="007E03CC">
        <w:t xml:space="preserve"> в таблицах </w:t>
      </w:r>
      <w:r w:rsidR="00AB1F5B">
        <w:t>3.11.1.</w:t>
      </w:r>
    </w:p>
    <w:p w14:paraId="5AB447BE" w14:textId="765F662A" w:rsidR="00E36A10" w:rsidRDefault="00AB1F5B" w:rsidP="000251A2">
      <w:pPr>
        <w:pStyle w:val="affc"/>
      </w:pPr>
      <w:r>
        <w:t>Таблица 3.11.1</w:t>
      </w:r>
      <w:r w:rsidR="00521495">
        <w:t xml:space="preserve"> </w:t>
      </w:r>
      <w:r w:rsidRPr="007E03CC">
        <w:t>Прогноз распределения расходов воды на водоснабжение по типам абонентов</w:t>
      </w:r>
    </w:p>
    <w:tbl>
      <w:tblPr>
        <w:tblW w:w="9516" w:type="dxa"/>
        <w:tblLook w:val="04A0" w:firstRow="1" w:lastRow="0" w:firstColumn="1" w:lastColumn="0" w:noHBand="0" w:noVBand="1"/>
      </w:tblPr>
      <w:tblGrid>
        <w:gridCol w:w="846"/>
        <w:gridCol w:w="2410"/>
        <w:gridCol w:w="1391"/>
        <w:gridCol w:w="876"/>
        <w:gridCol w:w="1331"/>
        <w:gridCol w:w="1331"/>
        <w:gridCol w:w="1331"/>
      </w:tblGrid>
      <w:tr w:rsidR="008671C4" w:rsidRPr="00C37A79" w14:paraId="08210EB6" w14:textId="77777777" w:rsidTr="00177DBC">
        <w:trPr>
          <w:trHeight w:val="20"/>
          <w:tblHead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949E5" w14:textId="77777777" w:rsidR="008671C4" w:rsidRPr="00C37A79" w:rsidRDefault="008671C4" w:rsidP="008671C4">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49B80" w14:textId="77777777" w:rsidR="008671C4" w:rsidRPr="00C37A79" w:rsidRDefault="008671C4" w:rsidP="008671C4">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Наименование показателя</w:t>
            </w:r>
          </w:p>
        </w:tc>
        <w:tc>
          <w:tcPr>
            <w:tcW w:w="1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E5803" w14:textId="77777777" w:rsidR="008671C4" w:rsidRPr="00C37A79" w:rsidRDefault="008671C4" w:rsidP="008671C4">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Ед. изм</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4F3551E" w14:textId="77777777" w:rsidR="008671C4" w:rsidRPr="00C37A79" w:rsidRDefault="008671C4" w:rsidP="008671C4">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Факт</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1BF8C68B" w14:textId="77777777" w:rsidR="008671C4" w:rsidRDefault="008671C4" w:rsidP="008671C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Первый</w:t>
            </w:r>
          </w:p>
          <w:p w14:paraId="06151434" w14:textId="31E579DF" w:rsidR="008671C4" w:rsidRPr="00C37A79" w:rsidRDefault="008671C4" w:rsidP="008671C4">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сценарный план</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71B4BA1F" w14:textId="332B84B1" w:rsidR="008671C4" w:rsidRPr="00C37A79" w:rsidRDefault="008671C4" w:rsidP="008671C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Второй</w:t>
            </w:r>
            <w:r w:rsidRPr="00C023D9">
              <w:rPr>
                <w:rFonts w:ascii="Times New Roman" w:eastAsia="Times New Roman" w:hAnsi="Times New Roman"/>
                <w:color w:val="000000"/>
                <w:sz w:val="24"/>
                <w:szCs w:val="24"/>
                <w:lang w:eastAsia="ru-RU"/>
              </w:rPr>
              <w:t xml:space="preserve"> сценарный план</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1B6C8D2C" w14:textId="77777777" w:rsidR="008671C4" w:rsidRDefault="008671C4" w:rsidP="008671C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Третий</w:t>
            </w:r>
          </w:p>
          <w:p w14:paraId="3D55300C" w14:textId="2E709FA9" w:rsidR="008671C4" w:rsidRPr="00C37A79" w:rsidRDefault="008671C4" w:rsidP="008671C4">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сценарный план</w:t>
            </w:r>
          </w:p>
        </w:tc>
      </w:tr>
      <w:tr w:rsidR="00C37A79" w:rsidRPr="00C37A79" w14:paraId="1E6C41B3" w14:textId="77777777" w:rsidTr="00177DBC">
        <w:trPr>
          <w:trHeight w:val="20"/>
          <w:tblHead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73E0121"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0BE44DA"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3E642E65"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p>
        </w:tc>
        <w:tc>
          <w:tcPr>
            <w:tcW w:w="876" w:type="dxa"/>
            <w:tcBorders>
              <w:top w:val="nil"/>
              <w:left w:val="nil"/>
              <w:bottom w:val="single" w:sz="4" w:space="0" w:color="auto"/>
              <w:right w:val="single" w:sz="4" w:space="0" w:color="auto"/>
            </w:tcBorders>
            <w:shd w:val="clear" w:color="auto" w:fill="auto"/>
            <w:vAlign w:val="center"/>
            <w:hideMark/>
          </w:tcPr>
          <w:p w14:paraId="2454B24F"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2019</w:t>
            </w:r>
          </w:p>
        </w:tc>
        <w:tc>
          <w:tcPr>
            <w:tcW w:w="1331" w:type="dxa"/>
            <w:tcBorders>
              <w:top w:val="nil"/>
              <w:left w:val="nil"/>
              <w:bottom w:val="single" w:sz="4" w:space="0" w:color="auto"/>
              <w:right w:val="single" w:sz="4" w:space="0" w:color="auto"/>
            </w:tcBorders>
            <w:shd w:val="clear" w:color="auto" w:fill="auto"/>
            <w:vAlign w:val="center"/>
            <w:hideMark/>
          </w:tcPr>
          <w:p w14:paraId="60493D77"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2029</w:t>
            </w:r>
          </w:p>
        </w:tc>
        <w:tc>
          <w:tcPr>
            <w:tcW w:w="1331" w:type="dxa"/>
            <w:tcBorders>
              <w:top w:val="nil"/>
              <w:left w:val="nil"/>
              <w:bottom w:val="single" w:sz="4" w:space="0" w:color="auto"/>
              <w:right w:val="single" w:sz="4" w:space="0" w:color="auto"/>
            </w:tcBorders>
            <w:shd w:val="clear" w:color="auto" w:fill="auto"/>
            <w:vAlign w:val="center"/>
            <w:hideMark/>
          </w:tcPr>
          <w:p w14:paraId="74C7E3FB"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2029</w:t>
            </w:r>
          </w:p>
        </w:tc>
        <w:tc>
          <w:tcPr>
            <w:tcW w:w="1331" w:type="dxa"/>
            <w:tcBorders>
              <w:top w:val="nil"/>
              <w:left w:val="nil"/>
              <w:bottom w:val="single" w:sz="4" w:space="0" w:color="auto"/>
              <w:right w:val="single" w:sz="4" w:space="0" w:color="auto"/>
            </w:tcBorders>
            <w:shd w:val="clear" w:color="auto" w:fill="auto"/>
            <w:vAlign w:val="center"/>
            <w:hideMark/>
          </w:tcPr>
          <w:p w14:paraId="338207A6"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2029</w:t>
            </w:r>
          </w:p>
        </w:tc>
      </w:tr>
      <w:tr w:rsidR="00C37A79" w:rsidRPr="00C37A79" w14:paraId="0EA80DDE" w14:textId="77777777" w:rsidTr="008671C4">
        <w:trPr>
          <w:trHeight w:val="20"/>
        </w:trPr>
        <w:tc>
          <w:tcPr>
            <w:tcW w:w="846" w:type="dxa"/>
            <w:tcBorders>
              <w:top w:val="nil"/>
              <w:left w:val="single" w:sz="4" w:space="0" w:color="auto"/>
              <w:bottom w:val="single" w:sz="4" w:space="0" w:color="auto"/>
              <w:right w:val="single" w:sz="4" w:space="0" w:color="auto"/>
            </w:tcBorders>
            <w:shd w:val="clear" w:color="auto" w:fill="auto"/>
            <w:hideMark/>
          </w:tcPr>
          <w:p w14:paraId="3A213410"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1.1.</w:t>
            </w:r>
          </w:p>
        </w:tc>
        <w:tc>
          <w:tcPr>
            <w:tcW w:w="2410" w:type="dxa"/>
            <w:tcBorders>
              <w:top w:val="nil"/>
              <w:left w:val="nil"/>
              <w:bottom w:val="single" w:sz="4" w:space="0" w:color="auto"/>
              <w:right w:val="single" w:sz="4" w:space="0" w:color="auto"/>
            </w:tcBorders>
            <w:shd w:val="clear" w:color="auto" w:fill="auto"/>
            <w:vAlign w:val="bottom"/>
            <w:hideMark/>
          </w:tcPr>
          <w:p w14:paraId="26D720F5"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Потребление, всего</w:t>
            </w:r>
          </w:p>
        </w:tc>
        <w:tc>
          <w:tcPr>
            <w:tcW w:w="1391" w:type="dxa"/>
            <w:tcBorders>
              <w:top w:val="nil"/>
              <w:left w:val="nil"/>
              <w:bottom w:val="single" w:sz="4" w:space="0" w:color="auto"/>
              <w:right w:val="single" w:sz="4" w:space="0" w:color="auto"/>
            </w:tcBorders>
            <w:shd w:val="clear" w:color="auto" w:fill="auto"/>
            <w:vAlign w:val="center"/>
            <w:hideMark/>
          </w:tcPr>
          <w:p w14:paraId="261813FF"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тыс. куб.м.</w:t>
            </w:r>
          </w:p>
        </w:tc>
        <w:tc>
          <w:tcPr>
            <w:tcW w:w="876" w:type="dxa"/>
            <w:tcBorders>
              <w:top w:val="nil"/>
              <w:left w:val="nil"/>
              <w:bottom w:val="single" w:sz="4" w:space="0" w:color="auto"/>
              <w:right w:val="single" w:sz="4" w:space="0" w:color="auto"/>
            </w:tcBorders>
            <w:shd w:val="clear" w:color="auto" w:fill="auto"/>
            <w:noWrap/>
            <w:vAlign w:val="bottom"/>
            <w:hideMark/>
          </w:tcPr>
          <w:p w14:paraId="04C3F1EF"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122,07</w:t>
            </w:r>
          </w:p>
        </w:tc>
        <w:tc>
          <w:tcPr>
            <w:tcW w:w="1331" w:type="dxa"/>
            <w:tcBorders>
              <w:top w:val="nil"/>
              <w:left w:val="nil"/>
              <w:bottom w:val="single" w:sz="4" w:space="0" w:color="auto"/>
              <w:right w:val="single" w:sz="4" w:space="0" w:color="auto"/>
            </w:tcBorders>
            <w:shd w:val="clear" w:color="auto" w:fill="auto"/>
            <w:noWrap/>
            <w:vAlign w:val="bottom"/>
            <w:hideMark/>
          </w:tcPr>
          <w:p w14:paraId="6C251E8F"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122,07</w:t>
            </w:r>
          </w:p>
        </w:tc>
        <w:tc>
          <w:tcPr>
            <w:tcW w:w="1331" w:type="dxa"/>
            <w:tcBorders>
              <w:top w:val="nil"/>
              <w:left w:val="nil"/>
              <w:bottom w:val="single" w:sz="4" w:space="0" w:color="auto"/>
              <w:right w:val="single" w:sz="4" w:space="0" w:color="auto"/>
            </w:tcBorders>
            <w:shd w:val="clear" w:color="auto" w:fill="auto"/>
            <w:noWrap/>
            <w:vAlign w:val="bottom"/>
            <w:hideMark/>
          </w:tcPr>
          <w:p w14:paraId="671251C0"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132,89</w:t>
            </w:r>
          </w:p>
        </w:tc>
        <w:tc>
          <w:tcPr>
            <w:tcW w:w="1331" w:type="dxa"/>
            <w:tcBorders>
              <w:top w:val="nil"/>
              <w:left w:val="nil"/>
              <w:bottom w:val="single" w:sz="4" w:space="0" w:color="auto"/>
              <w:right w:val="single" w:sz="4" w:space="0" w:color="auto"/>
            </w:tcBorders>
            <w:shd w:val="clear" w:color="auto" w:fill="auto"/>
            <w:noWrap/>
            <w:vAlign w:val="bottom"/>
            <w:hideMark/>
          </w:tcPr>
          <w:p w14:paraId="44D7320E"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143,70</w:t>
            </w:r>
          </w:p>
        </w:tc>
      </w:tr>
      <w:tr w:rsidR="00C37A79" w:rsidRPr="00C37A79" w14:paraId="1EA18030" w14:textId="77777777" w:rsidTr="008671C4">
        <w:trPr>
          <w:trHeight w:val="20"/>
        </w:trPr>
        <w:tc>
          <w:tcPr>
            <w:tcW w:w="846" w:type="dxa"/>
            <w:tcBorders>
              <w:top w:val="nil"/>
              <w:left w:val="single" w:sz="4" w:space="0" w:color="auto"/>
              <w:bottom w:val="single" w:sz="4" w:space="0" w:color="auto"/>
              <w:right w:val="single" w:sz="4" w:space="0" w:color="auto"/>
            </w:tcBorders>
            <w:shd w:val="clear" w:color="auto" w:fill="auto"/>
            <w:hideMark/>
          </w:tcPr>
          <w:p w14:paraId="6028BBC3"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1.2.</w:t>
            </w:r>
          </w:p>
        </w:tc>
        <w:tc>
          <w:tcPr>
            <w:tcW w:w="2410" w:type="dxa"/>
            <w:tcBorders>
              <w:top w:val="nil"/>
              <w:left w:val="nil"/>
              <w:bottom w:val="single" w:sz="4" w:space="0" w:color="auto"/>
              <w:right w:val="single" w:sz="4" w:space="0" w:color="auto"/>
            </w:tcBorders>
            <w:shd w:val="clear" w:color="auto" w:fill="auto"/>
            <w:vAlign w:val="bottom"/>
            <w:hideMark/>
          </w:tcPr>
          <w:p w14:paraId="15B817EF"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Потребление питьевой воды</w:t>
            </w:r>
          </w:p>
        </w:tc>
        <w:tc>
          <w:tcPr>
            <w:tcW w:w="1391" w:type="dxa"/>
            <w:tcBorders>
              <w:top w:val="nil"/>
              <w:left w:val="nil"/>
              <w:bottom w:val="single" w:sz="4" w:space="0" w:color="auto"/>
              <w:right w:val="single" w:sz="4" w:space="0" w:color="auto"/>
            </w:tcBorders>
            <w:shd w:val="clear" w:color="auto" w:fill="auto"/>
            <w:vAlign w:val="center"/>
            <w:hideMark/>
          </w:tcPr>
          <w:p w14:paraId="527AFB79"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тыс. куб.м.</w:t>
            </w:r>
          </w:p>
        </w:tc>
        <w:tc>
          <w:tcPr>
            <w:tcW w:w="876" w:type="dxa"/>
            <w:tcBorders>
              <w:top w:val="nil"/>
              <w:left w:val="nil"/>
              <w:bottom w:val="single" w:sz="4" w:space="0" w:color="auto"/>
              <w:right w:val="single" w:sz="4" w:space="0" w:color="auto"/>
            </w:tcBorders>
            <w:shd w:val="clear" w:color="auto" w:fill="auto"/>
            <w:noWrap/>
            <w:vAlign w:val="bottom"/>
            <w:hideMark/>
          </w:tcPr>
          <w:p w14:paraId="530E2E04"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122,07</w:t>
            </w:r>
          </w:p>
        </w:tc>
        <w:tc>
          <w:tcPr>
            <w:tcW w:w="1331" w:type="dxa"/>
            <w:tcBorders>
              <w:top w:val="nil"/>
              <w:left w:val="nil"/>
              <w:bottom w:val="single" w:sz="4" w:space="0" w:color="auto"/>
              <w:right w:val="single" w:sz="4" w:space="0" w:color="auto"/>
            </w:tcBorders>
            <w:shd w:val="clear" w:color="auto" w:fill="auto"/>
            <w:noWrap/>
            <w:vAlign w:val="bottom"/>
            <w:hideMark/>
          </w:tcPr>
          <w:p w14:paraId="62084038"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122,07</w:t>
            </w:r>
          </w:p>
        </w:tc>
        <w:tc>
          <w:tcPr>
            <w:tcW w:w="1331" w:type="dxa"/>
            <w:tcBorders>
              <w:top w:val="nil"/>
              <w:left w:val="nil"/>
              <w:bottom w:val="single" w:sz="4" w:space="0" w:color="auto"/>
              <w:right w:val="single" w:sz="4" w:space="0" w:color="auto"/>
            </w:tcBorders>
            <w:shd w:val="clear" w:color="auto" w:fill="auto"/>
            <w:noWrap/>
            <w:vAlign w:val="bottom"/>
            <w:hideMark/>
          </w:tcPr>
          <w:p w14:paraId="71948C57"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132,89</w:t>
            </w:r>
          </w:p>
        </w:tc>
        <w:tc>
          <w:tcPr>
            <w:tcW w:w="1331" w:type="dxa"/>
            <w:tcBorders>
              <w:top w:val="nil"/>
              <w:left w:val="nil"/>
              <w:bottom w:val="single" w:sz="4" w:space="0" w:color="auto"/>
              <w:right w:val="single" w:sz="4" w:space="0" w:color="auto"/>
            </w:tcBorders>
            <w:shd w:val="clear" w:color="auto" w:fill="auto"/>
            <w:noWrap/>
            <w:vAlign w:val="bottom"/>
            <w:hideMark/>
          </w:tcPr>
          <w:p w14:paraId="6AD8EA4D"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143,70</w:t>
            </w:r>
          </w:p>
        </w:tc>
      </w:tr>
      <w:tr w:rsidR="00C37A79" w:rsidRPr="00C37A79" w14:paraId="3F8EF212" w14:textId="77777777" w:rsidTr="008671C4">
        <w:trPr>
          <w:trHeight w:val="20"/>
        </w:trPr>
        <w:tc>
          <w:tcPr>
            <w:tcW w:w="846" w:type="dxa"/>
            <w:tcBorders>
              <w:top w:val="nil"/>
              <w:left w:val="single" w:sz="4" w:space="0" w:color="auto"/>
              <w:bottom w:val="single" w:sz="4" w:space="0" w:color="auto"/>
              <w:right w:val="single" w:sz="4" w:space="0" w:color="auto"/>
            </w:tcBorders>
            <w:shd w:val="clear" w:color="auto" w:fill="auto"/>
            <w:hideMark/>
          </w:tcPr>
          <w:p w14:paraId="34BF80CA"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1.2.1.</w:t>
            </w:r>
          </w:p>
        </w:tc>
        <w:tc>
          <w:tcPr>
            <w:tcW w:w="2410" w:type="dxa"/>
            <w:tcBorders>
              <w:top w:val="nil"/>
              <w:left w:val="nil"/>
              <w:bottom w:val="single" w:sz="4" w:space="0" w:color="auto"/>
              <w:right w:val="single" w:sz="4" w:space="0" w:color="auto"/>
            </w:tcBorders>
            <w:shd w:val="clear" w:color="auto" w:fill="auto"/>
            <w:vAlign w:val="bottom"/>
            <w:hideMark/>
          </w:tcPr>
          <w:p w14:paraId="31BC8692"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 Население</w:t>
            </w:r>
          </w:p>
        </w:tc>
        <w:tc>
          <w:tcPr>
            <w:tcW w:w="1391" w:type="dxa"/>
            <w:tcBorders>
              <w:top w:val="nil"/>
              <w:left w:val="nil"/>
              <w:bottom w:val="single" w:sz="4" w:space="0" w:color="auto"/>
              <w:right w:val="single" w:sz="4" w:space="0" w:color="auto"/>
            </w:tcBorders>
            <w:shd w:val="clear" w:color="auto" w:fill="auto"/>
            <w:vAlign w:val="center"/>
            <w:hideMark/>
          </w:tcPr>
          <w:p w14:paraId="288369EE"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тыс. куб.м.</w:t>
            </w:r>
          </w:p>
        </w:tc>
        <w:tc>
          <w:tcPr>
            <w:tcW w:w="876" w:type="dxa"/>
            <w:tcBorders>
              <w:top w:val="nil"/>
              <w:left w:val="nil"/>
              <w:bottom w:val="single" w:sz="4" w:space="0" w:color="auto"/>
              <w:right w:val="single" w:sz="4" w:space="0" w:color="auto"/>
            </w:tcBorders>
            <w:shd w:val="clear" w:color="auto" w:fill="auto"/>
            <w:noWrap/>
            <w:vAlign w:val="bottom"/>
            <w:hideMark/>
          </w:tcPr>
          <w:p w14:paraId="54838F99"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101,33</w:t>
            </w:r>
          </w:p>
        </w:tc>
        <w:tc>
          <w:tcPr>
            <w:tcW w:w="1331" w:type="dxa"/>
            <w:tcBorders>
              <w:top w:val="nil"/>
              <w:left w:val="nil"/>
              <w:bottom w:val="single" w:sz="4" w:space="0" w:color="auto"/>
              <w:right w:val="single" w:sz="4" w:space="0" w:color="auto"/>
            </w:tcBorders>
            <w:shd w:val="clear" w:color="auto" w:fill="auto"/>
            <w:noWrap/>
            <w:vAlign w:val="bottom"/>
            <w:hideMark/>
          </w:tcPr>
          <w:p w14:paraId="5628CD01"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101,33</w:t>
            </w:r>
          </w:p>
        </w:tc>
        <w:tc>
          <w:tcPr>
            <w:tcW w:w="1331" w:type="dxa"/>
            <w:tcBorders>
              <w:top w:val="nil"/>
              <w:left w:val="nil"/>
              <w:bottom w:val="single" w:sz="4" w:space="0" w:color="auto"/>
              <w:right w:val="single" w:sz="4" w:space="0" w:color="auto"/>
            </w:tcBorders>
            <w:shd w:val="clear" w:color="auto" w:fill="auto"/>
            <w:noWrap/>
            <w:vAlign w:val="bottom"/>
            <w:hideMark/>
          </w:tcPr>
          <w:p w14:paraId="764D72D5"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109,69</w:t>
            </w:r>
          </w:p>
        </w:tc>
        <w:tc>
          <w:tcPr>
            <w:tcW w:w="1331" w:type="dxa"/>
            <w:tcBorders>
              <w:top w:val="nil"/>
              <w:left w:val="nil"/>
              <w:bottom w:val="single" w:sz="4" w:space="0" w:color="auto"/>
              <w:right w:val="single" w:sz="4" w:space="0" w:color="auto"/>
            </w:tcBorders>
            <w:shd w:val="clear" w:color="auto" w:fill="auto"/>
            <w:noWrap/>
            <w:vAlign w:val="bottom"/>
            <w:hideMark/>
          </w:tcPr>
          <w:p w14:paraId="143B3C8F"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118,04</w:t>
            </w:r>
          </w:p>
        </w:tc>
      </w:tr>
      <w:tr w:rsidR="00C37A79" w:rsidRPr="00C37A79" w14:paraId="23A6B571" w14:textId="77777777" w:rsidTr="008671C4">
        <w:trPr>
          <w:trHeight w:val="20"/>
        </w:trPr>
        <w:tc>
          <w:tcPr>
            <w:tcW w:w="846" w:type="dxa"/>
            <w:tcBorders>
              <w:top w:val="nil"/>
              <w:left w:val="single" w:sz="4" w:space="0" w:color="auto"/>
              <w:bottom w:val="single" w:sz="4" w:space="0" w:color="auto"/>
              <w:right w:val="single" w:sz="4" w:space="0" w:color="auto"/>
            </w:tcBorders>
            <w:shd w:val="clear" w:color="auto" w:fill="auto"/>
            <w:hideMark/>
          </w:tcPr>
          <w:p w14:paraId="69E97840"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1.2.2.</w:t>
            </w:r>
          </w:p>
        </w:tc>
        <w:tc>
          <w:tcPr>
            <w:tcW w:w="2410" w:type="dxa"/>
            <w:tcBorders>
              <w:top w:val="nil"/>
              <w:left w:val="nil"/>
              <w:bottom w:val="single" w:sz="4" w:space="0" w:color="auto"/>
              <w:right w:val="single" w:sz="4" w:space="0" w:color="auto"/>
            </w:tcBorders>
            <w:shd w:val="clear" w:color="auto" w:fill="auto"/>
            <w:vAlign w:val="bottom"/>
            <w:hideMark/>
          </w:tcPr>
          <w:p w14:paraId="3CB715AD"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 Бюджетные организации</w:t>
            </w:r>
          </w:p>
        </w:tc>
        <w:tc>
          <w:tcPr>
            <w:tcW w:w="1391" w:type="dxa"/>
            <w:tcBorders>
              <w:top w:val="nil"/>
              <w:left w:val="nil"/>
              <w:bottom w:val="single" w:sz="4" w:space="0" w:color="auto"/>
              <w:right w:val="single" w:sz="4" w:space="0" w:color="auto"/>
            </w:tcBorders>
            <w:shd w:val="clear" w:color="auto" w:fill="auto"/>
            <w:vAlign w:val="center"/>
            <w:hideMark/>
          </w:tcPr>
          <w:p w14:paraId="56C7734D"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тыс. куб.м.</w:t>
            </w:r>
          </w:p>
        </w:tc>
        <w:tc>
          <w:tcPr>
            <w:tcW w:w="876" w:type="dxa"/>
            <w:tcBorders>
              <w:top w:val="nil"/>
              <w:left w:val="nil"/>
              <w:bottom w:val="single" w:sz="4" w:space="0" w:color="auto"/>
              <w:right w:val="single" w:sz="4" w:space="0" w:color="auto"/>
            </w:tcBorders>
            <w:shd w:val="clear" w:color="auto" w:fill="auto"/>
            <w:noWrap/>
            <w:vAlign w:val="bottom"/>
            <w:hideMark/>
          </w:tcPr>
          <w:p w14:paraId="3C9F2890"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4,60</w:t>
            </w:r>
          </w:p>
        </w:tc>
        <w:tc>
          <w:tcPr>
            <w:tcW w:w="1331" w:type="dxa"/>
            <w:tcBorders>
              <w:top w:val="nil"/>
              <w:left w:val="nil"/>
              <w:bottom w:val="single" w:sz="4" w:space="0" w:color="auto"/>
              <w:right w:val="single" w:sz="4" w:space="0" w:color="auto"/>
            </w:tcBorders>
            <w:shd w:val="clear" w:color="auto" w:fill="auto"/>
            <w:noWrap/>
            <w:vAlign w:val="bottom"/>
            <w:hideMark/>
          </w:tcPr>
          <w:p w14:paraId="40E4031D"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4,60</w:t>
            </w:r>
          </w:p>
        </w:tc>
        <w:tc>
          <w:tcPr>
            <w:tcW w:w="1331" w:type="dxa"/>
            <w:tcBorders>
              <w:top w:val="nil"/>
              <w:left w:val="nil"/>
              <w:bottom w:val="single" w:sz="4" w:space="0" w:color="auto"/>
              <w:right w:val="single" w:sz="4" w:space="0" w:color="auto"/>
            </w:tcBorders>
            <w:shd w:val="clear" w:color="auto" w:fill="auto"/>
            <w:noWrap/>
            <w:vAlign w:val="bottom"/>
            <w:hideMark/>
          </w:tcPr>
          <w:p w14:paraId="06585178"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5,17</w:t>
            </w:r>
          </w:p>
        </w:tc>
        <w:tc>
          <w:tcPr>
            <w:tcW w:w="1331" w:type="dxa"/>
            <w:tcBorders>
              <w:top w:val="nil"/>
              <w:left w:val="nil"/>
              <w:bottom w:val="single" w:sz="4" w:space="0" w:color="auto"/>
              <w:right w:val="single" w:sz="4" w:space="0" w:color="auto"/>
            </w:tcBorders>
            <w:shd w:val="clear" w:color="auto" w:fill="auto"/>
            <w:noWrap/>
            <w:vAlign w:val="bottom"/>
            <w:hideMark/>
          </w:tcPr>
          <w:p w14:paraId="053A2B95"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5,74</w:t>
            </w:r>
          </w:p>
        </w:tc>
      </w:tr>
      <w:tr w:rsidR="00C37A79" w:rsidRPr="00C37A79" w14:paraId="0C6ABE9E" w14:textId="77777777" w:rsidTr="008671C4">
        <w:trPr>
          <w:trHeight w:val="20"/>
        </w:trPr>
        <w:tc>
          <w:tcPr>
            <w:tcW w:w="846" w:type="dxa"/>
            <w:tcBorders>
              <w:top w:val="nil"/>
              <w:left w:val="single" w:sz="4" w:space="0" w:color="auto"/>
              <w:bottom w:val="single" w:sz="4" w:space="0" w:color="auto"/>
              <w:right w:val="single" w:sz="4" w:space="0" w:color="auto"/>
            </w:tcBorders>
            <w:shd w:val="clear" w:color="auto" w:fill="auto"/>
            <w:hideMark/>
          </w:tcPr>
          <w:p w14:paraId="4D8B8060"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1.2.3.</w:t>
            </w:r>
          </w:p>
        </w:tc>
        <w:tc>
          <w:tcPr>
            <w:tcW w:w="2410" w:type="dxa"/>
            <w:tcBorders>
              <w:top w:val="nil"/>
              <w:left w:val="nil"/>
              <w:bottom w:val="single" w:sz="4" w:space="0" w:color="auto"/>
              <w:right w:val="single" w:sz="4" w:space="0" w:color="auto"/>
            </w:tcBorders>
            <w:shd w:val="clear" w:color="auto" w:fill="auto"/>
            <w:vAlign w:val="bottom"/>
            <w:hideMark/>
          </w:tcPr>
          <w:p w14:paraId="7BC8B1EC"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 Прочие потребители</w:t>
            </w:r>
          </w:p>
        </w:tc>
        <w:tc>
          <w:tcPr>
            <w:tcW w:w="1391" w:type="dxa"/>
            <w:tcBorders>
              <w:top w:val="nil"/>
              <w:left w:val="nil"/>
              <w:bottom w:val="single" w:sz="4" w:space="0" w:color="auto"/>
              <w:right w:val="single" w:sz="4" w:space="0" w:color="auto"/>
            </w:tcBorders>
            <w:shd w:val="clear" w:color="auto" w:fill="auto"/>
            <w:vAlign w:val="center"/>
            <w:hideMark/>
          </w:tcPr>
          <w:p w14:paraId="5D5E9CC6"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тыс. куб.м.</w:t>
            </w:r>
          </w:p>
        </w:tc>
        <w:tc>
          <w:tcPr>
            <w:tcW w:w="876" w:type="dxa"/>
            <w:tcBorders>
              <w:top w:val="nil"/>
              <w:left w:val="nil"/>
              <w:bottom w:val="single" w:sz="4" w:space="0" w:color="auto"/>
              <w:right w:val="single" w:sz="4" w:space="0" w:color="auto"/>
            </w:tcBorders>
            <w:shd w:val="clear" w:color="auto" w:fill="auto"/>
            <w:noWrap/>
            <w:vAlign w:val="bottom"/>
            <w:hideMark/>
          </w:tcPr>
          <w:p w14:paraId="11B14374"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16,14</w:t>
            </w:r>
          </w:p>
        </w:tc>
        <w:tc>
          <w:tcPr>
            <w:tcW w:w="1331" w:type="dxa"/>
            <w:tcBorders>
              <w:top w:val="nil"/>
              <w:left w:val="nil"/>
              <w:bottom w:val="single" w:sz="4" w:space="0" w:color="auto"/>
              <w:right w:val="single" w:sz="4" w:space="0" w:color="auto"/>
            </w:tcBorders>
            <w:shd w:val="clear" w:color="auto" w:fill="auto"/>
            <w:noWrap/>
            <w:vAlign w:val="bottom"/>
            <w:hideMark/>
          </w:tcPr>
          <w:p w14:paraId="587585B7"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16,14</w:t>
            </w:r>
          </w:p>
        </w:tc>
        <w:tc>
          <w:tcPr>
            <w:tcW w:w="1331" w:type="dxa"/>
            <w:tcBorders>
              <w:top w:val="nil"/>
              <w:left w:val="nil"/>
              <w:bottom w:val="single" w:sz="4" w:space="0" w:color="auto"/>
              <w:right w:val="single" w:sz="4" w:space="0" w:color="auto"/>
            </w:tcBorders>
            <w:shd w:val="clear" w:color="auto" w:fill="auto"/>
            <w:noWrap/>
            <w:vAlign w:val="bottom"/>
            <w:hideMark/>
          </w:tcPr>
          <w:p w14:paraId="2F97AFBF"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18,03</w:t>
            </w:r>
          </w:p>
        </w:tc>
        <w:tc>
          <w:tcPr>
            <w:tcW w:w="1331" w:type="dxa"/>
            <w:tcBorders>
              <w:top w:val="nil"/>
              <w:left w:val="nil"/>
              <w:bottom w:val="single" w:sz="4" w:space="0" w:color="auto"/>
              <w:right w:val="single" w:sz="4" w:space="0" w:color="auto"/>
            </w:tcBorders>
            <w:shd w:val="clear" w:color="auto" w:fill="auto"/>
            <w:noWrap/>
            <w:vAlign w:val="bottom"/>
            <w:hideMark/>
          </w:tcPr>
          <w:p w14:paraId="693E0C4C"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19,92</w:t>
            </w:r>
          </w:p>
        </w:tc>
      </w:tr>
      <w:tr w:rsidR="00C37A79" w:rsidRPr="00C37A79" w14:paraId="70ECCC60" w14:textId="77777777" w:rsidTr="008671C4">
        <w:trPr>
          <w:trHeight w:val="20"/>
        </w:trPr>
        <w:tc>
          <w:tcPr>
            <w:tcW w:w="846" w:type="dxa"/>
            <w:tcBorders>
              <w:top w:val="nil"/>
              <w:left w:val="single" w:sz="4" w:space="0" w:color="auto"/>
              <w:bottom w:val="single" w:sz="4" w:space="0" w:color="auto"/>
              <w:right w:val="single" w:sz="4" w:space="0" w:color="auto"/>
            </w:tcBorders>
            <w:shd w:val="clear" w:color="auto" w:fill="auto"/>
            <w:hideMark/>
          </w:tcPr>
          <w:p w14:paraId="761F624D"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1.3.</w:t>
            </w:r>
          </w:p>
        </w:tc>
        <w:tc>
          <w:tcPr>
            <w:tcW w:w="2410" w:type="dxa"/>
            <w:tcBorders>
              <w:top w:val="nil"/>
              <w:left w:val="nil"/>
              <w:bottom w:val="single" w:sz="4" w:space="0" w:color="auto"/>
              <w:right w:val="single" w:sz="4" w:space="0" w:color="auto"/>
            </w:tcBorders>
            <w:shd w:val="clear" w:color="auto" w:fill="auto"/>
            <w:vAlign w:val="bottom"/>
            <w:hideMark/>
          </w:tcPr>
          <w:p w14:paraId="2D0B18F0"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Среднесуточное потребление питьевой воды</w:t>
            </w:r>
          </w:p>
        </w:tc>
        <w:tc>
          <w:tcPr>
            <w:tcW w:w="1391" w:type="dxa"/>
            <w:tcBorders>
              <w:top w:val="nil"/>
              <w:left w:val="nil"/>
              <w:bottom w:val="single" w:sz="4" w:space="0" w:color="auto"/>
              <w:right w:val="single" w:sz="4" w:space="0" w:color="auto"/>
            </w:tcBorders>
            <w:shd w:val="clear" w:color="auto" w:fill="auto"/>
            <w:vAlign w:val="center"/>
            <w:hideMark/>
          </w:tcPr>
          <w:p w14:paraId="1DC8777F"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куб.м./сут</w:t>
            </w:r>
          </w:p>
        </w:tc>
        <w:tc>
          <w:tcPr>
            <w:tcW w:w="876" w:type="dxa"/>
            <w:tcBorders>
              <w:top w:val="nil"/>
              <w:left w:val="nil"/>
              <w:bottom w:val="single" w:sz="4" w:space="0" w:color="auto"/>
              <w:right w:val="single" w:sz="4" w:space="0" w:color="auto"/>
            </w:tcBorders>
            <w:shd w:val="clear" w:color="auto" w:fill="auto"/>
            <w:noWrap/>
            <w:vAlign w:val="bottom"/>
            <w:hideMark/>
          </w:tcPr>
          <w:p w14:paraId="2E9D017A"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334,44</w:t>
            </w:r>
          </w:p>
        </w:tc>
        <w:tc>
          <w:tcPr>
            <w:tcW w:w="1331" w:type="dxa"/>
            <w:tcBorders>
              <w:top w:val="nil"/>
              <w:left w:val="nil"/>
              <w:bottom w:val="single" w:sz="4" w:space="0" w:color="auto"/>
              <w:right w:val="single" w:sz="4" w:space="0" w:color="auto"/>
            </w:tcBorders>
            <w:shd w:val="clear" w:color="auto" w:fill="auto"/>
            <w:noWrap/>
            <w:vAlign w:val="bottom"/>
            <w:hideMark/>
          </w:tcPr>
          <w:p w14:paraId="584E83F4"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334,44</w:t>
            </w:r>
          </w:p>
        </w:tc>
        <w:tc>
          <w:tcPr>
            <w:tcW w:w="1331" w:type="dxa"/>
            <w:tcBorders>
              <w:top w:val="nil"/>
              <w:left w:val="nil"/>
              <w:bottom w:val="single" w:sz="4" w:space="0" w:color="auto"/>
              <w:right w:val="single" w:sz="4" w:space="0" w:color="auto"/>
            </w:tcBorders>
            <w:shd w:val="clear" w:color="auto" w:fill="auto"/>
            <w:noWrap/>
            <w:vAlign w:val="bottom"/>
            <w:hideMark/>
          </w:tcPr>
          <w:p w14:paraId="5729114A"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364,07</w:t>
            </w:r>
          </w:p>
        </w:tc>
        <w:tc>
          <w:tcPr>
            <w:tcW w:w="1331" w:type="dxa"/>
            <w:tcBorders>
              <w:top w:val="nil"/>
              <w:left w:val="nil"/>
              <w:bottom w:val="single" w:sz="4" w:space="0" w:color="auto"/>
              <w:right w:val="single" w:sz="4" w:space="0" w:color="auto"/>
            </w:tcBorders>
            <w:shd w:val="clear" w:color="auto" w:fill="auto"/>
            <w:noWrap/>
            <w:vAlign w:val="bottom"/>
            <w:hideMark/>
          </w:tcPr>
          <w:p w14:paraId="5D892211"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393,70</w:t>
            </w:r>
          </w:p>
        </w:tc>
      </w:tr>
      <w:tr w:rsidR="00C37A79" w:rsidRPr="00C37A79" w14:paraId="214EA39C" w14:textId="77777777" w:rsidTr="008671C4">
        <w:trPr>
          <w:trHeight w:val="20"/>
        </w:trPr>
        <w:tc>
          <w:tcPr>
            <w:tcW w:w="846" w:type="dxa"/>
            <w:tcBorders>
              <w:top w:val="nil"/>
              <w:left w:val="single" w:sz="4" w:space="0" w:color="auto"/>
              <w:bottom w:val="single" w:sz="4" w:space="0" w:color="auto"/>
              <w:right w:val="single" w:sz="4" w:space="0" w:color="auto"/>
            </w:tcBorders>
            <w:shd w:val="clear" w:color="auto" w:fill="auto"/>
            <w:hideMark/>
          </w:tcPr>
          <w:p w14:paraId="476975C9"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1.3.1.</w:t>
            </w:r>
          </w:p>
        </w:tc>
        <w:tc>
          <w:tcPr>
            <w:tcW w:w="2410" w:type="dxa"/>
            <w:tcBorders>
              <w:top w:val="nil"/>
              <w:left w:val="nil"/>
              <w:bottom w:val="single" w:sz="4" w:space="0" w:color="auto"/>
              <w:right w:val="single" w:sz="4" w:space="0" w:color="auto"/>
            </w:tcBorders>
            <w:shd w:val="clear" w:color="auto" w:fill="auto"/>
            <w:vAlign w:val="bottom"/>
            <w:hideMark/>
          </w:tcPr>
          <w:p w14:paraId="33D8840D"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 Население</w:t>
            </w:r>
          </w:p>
        </w:tc>
        <w:tc>
          <w:tcPr>
            <w:tcW w:w="1391" w:type="dxa"/>
            <w:tcBorders>
              <w:top w:val="nil"/>
              <w:left w:val="nil"/>
              <w:bottom w:val="single" w:sz="4" w:space="0" w:color="auto"/>
              <w:right w:val="single" w:sz="4" w:space="0" w:color="auto"/>
            </w:tcBorders>
            <w:shd w:val="clear" w:color="auto" w:fill="auto"/>
            <w:vAlign w:val="center"/>
            <w:hideMark/>
          </w:tcPr>
          <w:p w14:paraId="144EAD02"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куб.м./сут</w:t>
            </w:r>
          </w:p>
        </w:tc>
        <w:tc>
          <w:tcPr>
            <w:tcW w:w="876" w:type="dxa"/>
            <w:tcBorders>
              <w:top w:val="nil"/>
              <w:left w:val="nil"/>
              <w:bottom w:val="single" w:sz="4" w:space="0" w:color="auto"/>
              <w:right w:val="single" w:sz="4" w:space="0" w:color="auto"/>
            </w:tcBorders>
            <w:shd w:val="clear" w:color="auto" w:fill="auto"/>
            <w:noWrap/>
            <w:vAlign w:val="bottom"/>
            <w:hideMark/>
          </w:tcPr>
          <w:p w14:paraId="294FE7BD"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277,63</w:t>
            </w:r>
          </w:p>
        </w:tc>
        <w:tc>
          <w:tcPr>
            <w:tcW w:w="1331" w:type="dxa"/>
            <w:tcBorders>
              <w:top w:val="nil"/>
              <w:left w:val="nil"/>
              <w:bottom w:val="single" w:sz="4" w:space="0" w:color="auto"/>
              <w:right w:val="single" w:sz="4" w:space="0" w:color="auto"/>
            </w:tcBorders>
            <w:shd w:val="clear" w:color="auto" w:fill="auto"/>
            <w:noWrap/>
            <w:vAlign w:val="bottom"/>
            <w:hideMark/>
          </w:tcPr>
          <w:p w14:paraId="797A1878"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277,63</w:t>
            </w:r>
          </w:p>
        </w:tc>
        <w:tc>
          <w:tcPr>
            <w:tcW w:w="1331" w:type="dxa"/>
            <w:tcBorders>
              <w:top w:val="nil"/>
              <w:left w:val="nil"/>
              <w:bottom w:val="single" w:sz="4" w:space="0" w:color="auto"/>
              <w:right w:val="single" w:sz="4" w:space="0" w:color="auto"/>
            </w:tcBorders>
            <w:shd w:val="clear" w:color="auto" w:fill="auto"/>
            <w:noWrap/>
            <w:vAlign w:val="bottom"/>
            <w:hideMark/>
          </w:tcPr>
          <w:p w14:paraId="5C09B97D"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300,52</w:t>
            </w:r>
          </w:p>
        </w:tc>
        <w:tc>
          <w:tcPr>
            <w:tcW w:w="1331" w:type="dxa"/>
            <w:tcBorders>
              <w:top w:val="nil"/>
              <w:left w:val="nil"/>
              <w:bottom w:val="single" w:sz="4" w:space="0" w:color="auto"/>
              <w:right w:val="single" w:sz="4" w:space="0" w:color="auto"/>
            </w:tcBorders>
            <w:shd w:val="clear" w:color="auto" w:fill="auto"/>
            <w:noWrap/>
            <w:vAlign w:val="bottom"/>
            <w:hideMark/>
          </w:tcPr>
          <w:p w14:paraId="7C1DE106"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323,41</w:t>
            </w:r>
          </w:p>
        </w:tc>
      </w:tr>
      <w:tr w:rsidR="00C37A79" w:rsidRPr="00C37A79" w14:paraId="44A2404C" w14:textId="77777777" w:rsidTr="008671C4">
        <w:trPr>
          <w:trHeight w:val="20"/>
        </w:trPr>
        <w:tc>
          <w:tcPr>
            <w:tcW w:w="846" w:type="dxa"/>
            <w:tcBorders>
              <w:top w:val="nil"/>
              <w:left w:val="single" w:sz="4" w:space="0" w:color="auto"/>
              <w:bottom w:val="single" w:sz="4" w:space="0" w:color="auto"/>
              <w:right w:val="single" w:sz="4" w:space="0" w:color="auto"/>
            </w:tcBorders>
            <w:shd w:val="clear" w:color="auto" w:fill="auto"/>
            <w:hideMark/>
          </w:tcPr>
          <w:p w14:paraId="60E75809"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lastRenderedPageBreak/>
              <w:t>1.3.2.</w:t>
            </w:r>
          </w:p>
        </w:tc>
        <w:tc>
          <w:tcPr>
            <w:tcW w:w="2410" w:type="dxa"/>
            <w:tcBorders>
              <w:top w:val="nil"/>
              <w:left w:val="nil"/>
              <w:bottom w:val="single" w:sz="4" w:space="0" w:color="auto"/>
              <w:right w:val="single" w:sz="4" w:space="0" w:color="auto"/>
            </w:tcBorders>
            <w:shd w:val="clear" w:color="auto" w:fill="auto"/>
            <w:vAlign w:val="bottom"/>
            <w:hideMark/>
          </w:tcPr>
          <w:p w14:paraId="26292C3C"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 Бюджетные организации</w:t>
            </w:r>
          </w:p>
        </w:tc>
        <w:tc>
          <w:tcPr>
            <w:tcW w:w="1391" w:type="dxa"/>
            <w:tcBorders>
              <w:top w:val="nil"/>
              <w:left w:val="nil"/>
              <w:bottom w:val="single" w:sz="4" w:space="0" w:color="auto"/>
              <w:right w:val="single" w:sz="4" w:space="0" w:color="auto"/>
            </w:tcBorders>
            <w:shd w:val="clear" w:color="auto" w:fill="auto"/>
            <w:vAlign w:val="center"/>
            <w:hideMark/>
          </w:tcPr>
          <w:p w14:paraId="1492C0E8"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куб.м./сут</w:t>
            </w:r>
          </w:p>
        </w:tc>
        <w:tc>
          <w:tcPr>
            <w:tcW w:w="876" w:type="dxa"/>
            <w:tcBorders>
              <w:top w:val="nil"/>
              <w:left w:val="nil"/>
              <w:bottom w:val="single" w:sz="4" w:space="0" w:color="auto"/>
              <w:right w:val="single" w:sz="4" w:space="0" w:color="auto"/>
            </w:tcBorders>
            <w:shd w:val="clear" w:color="auto" w:fill="auto"/>
            <w:noWrap/>
            <w:vAlign w:val="bottom"/>
            <w:hideMark/>
          </w:tcPr>
          <w:p w14:paraId="5CFF4637"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12,60</w:t>
            </w:r>
          </w:p>
        </w:tc>
        <w:tc>
          <w:tcPr>
            <w:tcW w:w="1331" w:type="dxa"/>
            <w:tcBorders>
              <w:top w:val="nil"/>
              <w:left w:val="nil"/>
              <w:bottom w:val="single" w:sz="4" w:space="0" w:color="auto"/>
              <w:right w:val="single" w:sz="4" w:space="0" w:color="auto"/>
            </w:tcBorders>
            <w:shd w:val="clear" w:color="auto" w:fill="auto"/>
            <w:noWrap/>
            <w:vAlign w:val="bottom"/>
            <w:hideMark/>
          </w:tcPr>
          <w:p w14:paraId="4835A630"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12,60</w:t>
            </w:r>
          </w:p>
        </w:tc>
        <w:tc>
          <w:tcPr>
            <w:tcW w:w="1331" w:type="dxa"/>
            <w:tcBorders>
              <w:top w:val="nil"/>
              <w:left w:val="nil"/>
              <w:bottom w:val="single" w:sz="4" w:space="0" w:color="auto"/>
              <w:right w:val="single" w:sz="4" w:space="0" w:color="auto"/>
            </w:tcBorders>
            <w:shd w:val="clear" w:color="auto" w:fill="auto"/>
            <w:noWrap/>
            <w:vAlign w:val="bottom"/>
            <w:hideMark/>
          </w:tcPr>
          <w:p w14:paraId="4D356317"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14,16</w:t>
            </w:r>
          </w:p>
        </w:tc>
        <w:tc>
          <w:tcPr>
            <w:tcW w:w="1331" w:type="dxa"/>
            <w:tcBorders>
              <w:top w:val="nil"/>
              <w:left w:val="nil"/>
              <w:bottom w:val="single" w:sz="4" w:space="0" w:color="auto"/>
              <w:right w:val="single" w:sz="4" w:space="0" w:color="auto"/>
            </w:tcBorders>
            <w:shd w:val="clear" w:color="auto" w:fill="auto"/>
            <w:noWrap/>
            <w:vAlign w:val="bottom"/>
            <w:hideMark/>
          </w:tcPr>
          <w:p w14:paraId="14275987"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15,73</w:t>
            </w:r>
          </w:p>
        </w:tc>
      </w:tr>
      <w:tr w:rsidR="00C37A79" w:rsidRPr="00C37A79" w14:paraId="065E9191" w14:textId="77777777" w:rsidTr="008671C4">
        <w:trPr>
          <w:trHeight w:val="20"/>
        </w:trPr>
        <w:tc>
          <w:tcPr>
            <w:tcW w:w="846" w:type="dxa"/>
            <w:tcBorders>
              <w:top w:val="nil"/>
              <w:left w:val="single" w:sz="4" w:space="0" w:color="auto"/>
              <w:bottom w:val="single" w:sz="4" w:space="0" w:color="auto"/>
              <w:right w:val="single" w:sz="4" w:space="0" w:color="auto"/>
            </w:tcBorders>
            <w:shd w:val="clear" w:color="auto" w:fill="auto"/>
            <w:hideMark/>
          </w:tcPr>
          <w:p w14:paraId="1F897C8D"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1.3.3.</w:t>
            </w:r>
          </w:p>
        </w:tc>
        <w:tc>
          <w:tcPr>
            <w:tcW w:w="2410" w:type="dxa"/>
            <w:tcBorders>
              <w:top w:val="nil"/>
              <w:left w:val="nil"/>
              <w:bottom w:val="single" w:sz="4" w:space="0" w:color="auto"/>
              <w:right w:val="single" w:sz="4" w:space="0" w:color="auto"/>
            </w:tcBorders>
            <w:shd w:val="clear" w:color="auto" w:fill="auto"/>
            <w:vAlign w:val="bottom"/>
            <w:hideMark/>
          </w:tcPr>
          <w:p w14:paraId="787BF7FF"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 Прочие потребители</w:t>
            </w:r>
          </w:p>
        </w:tc>
        <w:tc>
          <w:tcPr>
            <w:tcW w:w="1391" w:type="dxa"/>
            <w:tcBorders>
              <w:top w:val="nil"/>
              <w:left w:val="nil"/>
              <w:bottom w:val="single" w:sz="4" w:space="0" w:color="auto"/>
              <w:right w:val="single" w:sz="4" w:space="0" w:color="auto"/>
            </w:tcBorders>
            <w:shd w:val="clear" w:color="auto" w:fill="auto"/>
            <w:vAlign w:val="center"/>
            <w:hideMark/>
          </w:tcPr>
          <w:p w14:paraId="46E5FC7B"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куб.м./сут</w:t>
            </w:r>
          </w:p>
        </w:tc>
        <w:tc>
          <w:tcPr>
            <w:tcW w:w="876" w:type="dxa"/>
            <w:tcBorders>
              <w:top w:val="nil"/>
              <w:left w:val="nil"/>
              <w:bottom w:val="single" w:sz="4" w:space="0" w:color="auto"/>
              <w:right w:val="single" w:sz="4" w:space="0" w:color="auto"/>
            </w:tcBorders>
            <w:shd w:val="clear" w:color="auto" w:fill="auto"/>
            <w:noWrap/>
            <w:vAlign w:val="bottom"/>
            <w:hideMark/>
          </w:tcPr>
          <w:p w14:paraId="0013C47E"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44,21</w:t>
            </w:r>
          </w:p>
        </w:tc>
        <w:tc>
          <w:tcPr>
            <w:tcW w:w="1331" w:type="dxa"/>
            <w:tcBorders>
              <w:top w:val="nil"/>
              <w:left w:val="nil"/>
              <w:bottom w:val="single" w:sz="4" w:space="0" w:color="auto"/>
              <w:right w:val="single" w:sz="4" w:space="0" w:color="auto"/>
            </w:tcBorders>
            <w:shd w:val="clear" w:color="auto" w:fill="auto"/>
            <w:noWrap/>
            <w:vAlign w:val="bottom"/>
            <w:hideMark/>
          </w:tcPr>
          <w:p w14:paraId="1165C608"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44,21</w:t>
            </w:r>
          </w:p>
        </w:tc>
        <w:tc>
          <w:tcPr>
            <w:tcW w:w="1331" w:type="dxa"/>
            <w:tcBorders>
              <w:top w:val="nil"/>
              <w:left w:val="nil"/>
              <w:bottom w:val="single" w:sz="4" w:space="0" w:color="auto"/>
              <w:right w:val="single" w:sz="4" w:space="0" w:color="auto"/>
            </w:tcBorders>
            <w:shd w:val="clear" w:color="auto" w:fill="auto"/>
            <w:noWrap/>
            <w:vAlign w:val="bottom"/>
            <w:hideMark/>
          </w:tcPr>
          <w:p w14:paraId="086AD37D"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49,38</w:t>
            </w:r>
          </w:p>
        </w:tc>
        <w:tc>
          <w:tcPr>
            <w:tcW w:w="1331" w:type="dxa"/>
            <w:tcBorders>
              <w:top w:val="nil"/>
              <w:left w:val="nil"/>
              <w:bottom w:val="single" w:sz="4" w:space="0" w:color="auto"/>
              <w:right w:val="single" w:sz="4" w:space="0" w:color="auto"/>
            </w:tcBorders>
            <w:shd w:val="clear" w:color="auto" w:fill="auto"/>
            <w:noWrap/>
            <w:vAlign w:val="bottom"/>
            <w:hideMark/>
          </w:tcPr>
          <w:p w14:paraId="0540147C"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54,56</w:t>
            </w:r>
          </w:p>
        </w:tc>
      </w:tr>
      <w:tr w:rsidR="00C37A79" w:rsidRPr="00C37A79" w14:paraId="675C44C8" w14:textId="77777777" w:rsidTr="008671C4">
        <w:trPr>
          <w:trHeight w:val="20"/>
        </w:trPr>
        <w:tc>
          <w:tcPr>
            <w:tcW w:w="846" w:type="dxa"/>
            <w:tcBorders>
              <w:top w:val="nil"/>
              <w:left w:val="single" w:sz="4" w:space="0" w:color="auto"/>
              <w:bottom w:val="single" w:sz="4" w:space="0" w:color="auto"/>
              <w:right w:val="single" w:sz="4" w:space="0" w:color="auto"/>
            </w:tcBorders>
            <w:shd w:val="clear" w:color="auto" w:fill="auto"/>
            <w:hideMark/>
          </w:tcPr>
          <w:p w14:paraId="750311A7"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1.4.</w:t>
            </w:r>
          </w:p>
        </w:tc>
        <w:tc>
          <w:tcPr>
            <w:tcW w:w="2410" w:type="dxa"/>
            <w:tcBorders>
              <w:top w:val="nil"/>
              <w:left w:val="nil"/>
              <w:bottom w:val="nil"/>
              <w:right w:val="single" w:sz="4" w:space="0" w:color="auto"/>
            </w:tcBorders>
            <w:shd w:val="clear" w:color="auto" w:fill="auto"/>
            <w:vAlign w:val="bottom"/>
            <w:hideMark/>
          </w:tcPr>
          <w:p w14:paraId="11C9213C"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Максимальное суточное потребление питьевой воды</w:t>
            </w:r>
          </w:p>
        </w:tc>
        <w:tc>
          <w:tcPr>
            <w:tcW w:w="1391" w:type="dxa"/>
            <w:tcBorders>
              <w:top w:val="nil"/>
              <w:left w:val="nil"/>
              <w:bottom w:val="single" w:sz="4" w:space="0" w:color="auto"/>
              <w:right w:val="single" w:sz="4" w:space="0" w:color="auto"/>
            </w:tcBorders>
            <w:shd w:val="clear" w:color="auto" w:fill="auto"/>
            <w:vAlign w:val="center"/>
            <w:hideMark/>
          </w:tcPr>
          <w:p w14:paraId="6C0CBBE8"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куб.м./сут</w:t>
            </w:r>
          </w:p>
        </w:tc>
        <w:tc>
          <w:tcPr>
            <w:tcW w:w="876" w:type="dxa"/>
            <w:tcBorders>
              <w:top w:val="nil"/>
              <w:left w:val="nil"/>
              <w:bottom w:val="single" w:sz="4" w:space="0" w:color="auto"/>
              <w:right w:val="single" w:sz="4" w:space="0" w:color="auto"/>
            </w:tcBorders>
            <w:shd w:val="clear" w:color="auto" w:fill="auto"/>
            <w:noWrap/>
            <w:vAlign w:val="bottom"/>
            <w:hideMark/>
          </w:tcPr>
          <w:p w14:paraId="3F91AD91"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401,33</w:t>
            </w:r>
          </w:p>
        </w:tc>
        <w:tc>
          <w:tcPr>
            <w:tcW w:w="1331" w:type="dxa"/>
            <w:tcBorders>
              <w:top w:val="nil"/>
              <w:left w:val="nil"/>
              <w:bottom w:val="single" w:sz="4" w:space="0" w:color="auto"/>
              <w:right w:val="single" w:sz="4" w:space="0" w:color="auto"/>
            </w:tcBorders>
            <w:shd w:val="clear" w:color="auto" w:fill="auto"/>
            <w:noWrap/>
            <w:vAlign w:val="bottom"/>
            <w:hideMark/>
          </w:tcPr>
          <w:p w14:paraId="52BC57EF"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401,33</w:t>
            </w:r>
          </w:p>
        </w:tc>
        <w:tc>
          <w:tcPr>
            <w:tcW w:w="1331" w:type="dxa"/>
            <w:tcBorders>
              <w:top w:val="nil"/>
              <w:left w:val="nil"/>
              <w:bottom w:val="single" w:sz="4" w:space="0" w:color="auto"/>
              <w:right w:val="single" w:sz="4" w:space="0" w:color="auto"/>
            </w:tcBorders>
            <w:shd w:val="clear" w:color="auto" w:fill="auto"/>
            <w:noWrap/>
            <w:vAlign w:val="bottom"/>
            <w:hideMark/>
          </w:tcPr>
          <w:p w14:paraId="1E8657E0"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436,88</w:t>
            </w:r>
          </w:p>
        </w:tc>
        <w:tc>
          <w:tcPr>
            <w:tcW w:w="1331" w:type="dxa"/>
            <w:tcBorders>
              <w:top w:val="nil"/>
              <w:left w:val="nil"/>
              <w:bottom w:val="single" w:sz="4" w:space="0" w:color="auto"/>
              <w:right w:val="single" w:sz="4" w:space="0" w:color="auto"/>
            </w:tcBorders>
            <w:shd w:val="clear" w:color="auto" w:fill="auto"/>
            <w:noWrap/>
            <w:vAlign w:val="bottom"/>
            <w:hideMark/>
          </w:tcPr>
          <w:p w14:paraId="22E5DD01"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472,44</w:t>
            </w:r>
          </w:p>
        </w:tc>
      </w:tr>
      <w:tr w:rsidR="00C37A79" w:rsidRPr="00C37A79" w14:paraId="6E83B80E" w14:textId="77777777" w:rsidTr="008671C4">
        <w:trPr>
          <w:trHeight w:val="20"/>
        </w:trPr>
        <w:tc>
          <w:tcPr>
            <w:tcW w:w="846" w:type="dxa"/>
            <w:tcBorders>
              <w:top w:val="nil"/>
              <w:left w:val="single" w:sz="4" w:space="0" w:color="auto"/>
              <w:bottom w:val="single" w:sz="4" w:space="0" w:color="auto"/>
              <w:right w:val="single" w:sz="4" w:space="0" w:color="auto"/>
            </w:tcBorders>
            <w:shd w:val="clear" w:color="auto" w:fill="auto"/>
            <w:hideMark/>
          </w:tcPr>
          <w:p w14:paraId="59C78931"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1.4.1.</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56E70327"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 Население</w:t>
            </w:r>
          </w:p>
        </w:tc>
        <w:tc>
          <w:tcPr>
            <w:tcW w:w="1391" w:type="dxa"/>
            <w:tcBorders>
              <w:top w:val="nil"/>
              <w:left w:val="nil"/>
              <w:bottom w:val="single" w:sz="4" w:space="0" w:color="auto"/>
              <w:right w:val="single" w:sz="4" w:space="0" w:color="auto"/>
            </w:tcBorders>
            <w:shd w:val="clear" w:color="auto" w:fill="auto"/>
            <w:vAlign w:val="center"/>
            <w:hideMark/>
          </w:tcPr>
          <w:p w14:paraId="7770CDA6"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куб.м./сут</w:t>
            </w:r>
          </w:p>
        </w:tc>
        <w:tc>
          <w:tcPr>
            <w:tcW w:w="876" w:type="dxa"/>
            <w:tcBorders>
              <w:top w:val="nil"/>
              <w:left w:val="nil"/>
              <w:bottom w:val="single" w:sz="4" w:space="0" w:color="auto"/>
              <w:right w:val="single" w:sz="4" w:space="0" w:color="auto"/>
            </w:tcBorders>
            <w:shd w:val="clear" w:color="auto" w:fill="auto"/>
            <w:noWrap/>
            <w:vAlign w:val="bottom"/>
            <w:hideMark/>
          </w:tcPr>
          <w:p w14:paraId="3D8E5B61"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333,15</w:t>
            </w:r>
          </w:p>
        </w:tc>
        <w:tc>
          <w:tcPr>
            <w:tcW w:w="1331" w:type="dxa"/>
            <w:tcBorders>
              <w:top w:val="nil"/>
              <w:left w:val="nil"/>
              <w:bottom w:val="single" w:sz="4" w:space="0" w:color="auto"/>
              <w:right w:val="single" w:sz="4" w:space="0" w:color="auto"/>
            </w:tcBorders>
            <w:shd w:val="clear" w:color="auto" w:fill="auto"/>
            <w:noWrap/>
            <w:vAlign w:val="bottom"/>
            <w:hideMark/>
          </w:tcPr>
          <w:p w14:paraId="19547EAB"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333,15</w:t>
            </w:r>
          </w:p>
        </w:tc>
        <w:tc>
          <w:tcPr>
            <w:tcW w:w="1331" w:type="dxa"/>
            <w:tcBorders>
              <w:top w:val="nil"/>
              <w:left w:val="nil"/>
              <w:bottom w:val="single" w:sz="4" w:space="0" w:color="auto"/>
              <w:right w:val="single" w:sz="4" w:space="0" w:color="auto"/>
            </w:tcBorders>
            <w:shd w:val="clear" w:color="auto" w:fill="auto"/>
            <w:noWrap/>
            <w:vAlign w:val="bottom"/>
            <w:hideMark/>
          </w:tcPr>
          <w:p w14:paraId="598C2536"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360,62</w:t>
            </w:r>
          </w:p>
        </w:tc>
        <w:tc>
          <w:tcPr>
            <w:tcW w:w="1331" w:type="dxa"/>
            <w:tcBorders>
              <w:top w:val="nil"/>
              <w:left w:val="nil"/>
              <w:bottom w:val="single" w:sz="4" w:space="0" w:color="auto"/>
              <w:right w:val="single" w:sz="4" w:space="0" w:color="auto"/>
            </w:tcBorders>
            <w:shd w:val="clear" w:color="auto" w:fill="auto"/>
            <w:noWrap/>
            <w:vAlign w:val="bottom"/>
            <w:hideMark/>
          </w:tcPr>
          <w:p w14:paraId="707C6035"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388,09</w:t>
            </w:r>
          </w:p>
        </w:tc>
      </w:tr>
      <w:tr w:rsidR="00C37A79" w:rsidRPr="00C37A79" w14:paraId="46382C37" w14:textId="77777777" w:rsidTr="008671C4">
        <w:trPr>
          <w:trHeight w:val="20"/>
        </w:trPr>
        <w:tc>
          <w:tcPr>
            <w:tcW w:w="846" w:type="dxa"/>
            <w:tcBorders>
              <w:top w:val="nil"/>
              <w:left w:val="single" w:sz="4" w:space="0" w:color="auto"/>
              <w:bottom w:val="single" w:sz="4" w:space="0" w:color="auto"/>
              <w:right w:val="single" w:sz="4" w:space="0" w:color="auto"/>
            </w:tcBorders>
            <w:shd w:val="clear" w:color="auto" w:fill="auto"/>
            <w:hideMark/>
          </w:tcPr>
          <w:p w14:paraId="4E38D304"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1.4.2.</w:t>
            </w:r>
          </w:p>
        </w:tc>
        <w:tc>
          <w:tcPr>
            <w:tcW w:w="2410" w:type="dxa"/>
            <w:tcBorders>
              <w:top w:val="nil"/>
              <w:left w:val="nil"/>
              <w:bottom w:val="single" w:sz="4" w:space="0" w:color="auto"/>
              <w:right w:val="single" w:sz="4" w:space="0" w:color="auto"/>
            </w:tcBorders>
            <w:shd w:val="clear" w:color="auto" w:fill="auto"/>
            <w:vAlign w:val="bottom"/>
            <w:hideMark/>
          </w:tcPr>
          <w:p w14:paraId="750429E0"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 Бюджетные организации</w:t>
            </w:r>
          </w:p>
        </w:tc>
        <w:tc>
          <w:tcPr>
            <w:tcW w:w="1391" w:type="dxa"/>
            <w:tcBorders>
              <w:top w:val="nil"/>
              <w:left w:val="nil"/>
              <w:bottom w:val="single" w:sz="4" w:space="0" w:color="auto"/>
              <w:right w:val="single" w:sz="4" w:space="0" w:color="auto"/>
            </w:tcBorders>
            <w:shd w:val="clear" w:color="auto" w:fill="auto"/>
            <w:vAlign w:val="center"/>
            <w:hideMark/>
          </w:tcPr>
          <w:p w14:paraId="3BC76605"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куб.м./сут</w:t>
            </w:r>
          </w:p>
        </w:tc>
        <w:tc>
          <w:tcPr>
            <w:tcW w:w="876" w:type="dxa"/>
            <w:tcBorders>
              <w:top w:val="nil"/>
              <w:left w:val="nil"/>
              <w:bottom w:val="single" w:sz="4" w:space="0" w:color="auto"/>
              <w:right w:val="single" w:sz="4" w:space="0" w:color="auto"/>
            </w:tcBorders>
            <w:shd w:val="clear" w:color="auto" w:fill="auto"/>
            <w:noWrap/>
            <w:vAlign w:val="bottom"/>
            <w:hideMark/>
          </w:tcPr>
          <w:p w14:paraId="6BA19A2A"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15,12</w:t>
            </w:r>
          </w:p>
        </w:tc>
        <w:tc>
          <w:tcPr>
            <w:tcW w:w="1331" w:type="dxa"/>
            <w:tcBorders>
              <w:top w:val="nil"/>
              <w:left w:val="nil"/>
              <w:bottom w:val="single" w:sz="4" w:space="0" w:color="auto"/>
              <w:right w:val="single" w:sz="4" w:space="0" w:color="auto"/>
            </w:tcBorders>
            <w:shd w:val="clear" w:color="auto" w:fill="auto"/>
            <w:noWrap/>
            <w:vAlign w:val="bottom"/>
            <w:hideMark/>
          </w:tcPr>
          <w:p w14:paraId="31A440FC"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15,12</w:t>
            </w:r>
          </w:p>
        </w:tc>
        <w:tc>
          <w:tcPr>
            <w:tcW w:w="1331" w:type="dxa"/>
            <w:tcBorders>
              <w:top w:val="nil"/>
              <w:left w:val="nil"/>
              <w:bottom w:val="single" w:sz="4" w:space="0" w:color="auto"/>
              <w:right w:val="single" w:sz="4" w:space="0" w:color="auto"/>
            </w:tcBorders>
            <w:shd w:val="clear" w:color="auto" w:fill="auto"/>
            <w:noWrap/>
            <w:vAlign w:val="bottom"/>
            <w:hideMark/>
          </w:tcPr>
          <w:p w14:paraId="055DC39D"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17,00</w:t>
            </w:r>
          </w:p>
        </w:tc>
        <w:tc>
          <w:tcPr>
            <w:tcW w:w="1331" w:type="dxa"/>
            <w:tcBorders>
              <w:top w:val="nil"/>
              <w:left w:val="nil"/>
              <w:bottom w:val="single" w:sz="4" w:space="0" w:color="auto"/>
              <w:right w:val="single" w:sz="4" w:space="0" w:color="auto"/>
            </w:tcBorders>
            <w:shd w:val="clear" w:color="auto" w:fill="auto"/>
            <w:noWrap/>
            <w:vAlign w:val="bottom"/>
            <w:hideMark/>
          </w:tcPr>
          <w:p w14:paraId="79261D1F"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18,87</w:t>
            </w:r>
          </w:p>
        </w:tc>
      </w:tr>
      <w:tr w:rsidR="00C37A79" w:rsidRPr="00C37A79" w14:paraId="6D696E03" w14:textId="77777777" w:rsidTr="008671C4">
        <w:trPr>
          <w:trHeight w:val="20"/>
        </w:trPr>
        <w:tc>
          <w:tcPr>
            <w:tcW w:w="846" w:type="dxa"/>
            <w:tcBorders>
              <w:top w:val="nil"/>
              <w:left w:val="single" w:sz="4" w:space="0" w:color="auto"/>
              <w:bottom w:val="single" w:sz="4" w:space="0" w:color="auto"/>
              <w:right w:val="single" w:sz="4" w:space="0" w:color="auto"/>
            </w:tcBorders>
            <w:shd w:val="clear" w:color="auto" w:fill="auto"/>
            <w:hideMark/>
          </w:tcPr>
          <w:p w14:paraId="740520DB"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1.4.3.</w:t>
            </w:r>
          </w:p>
        </w:tc>
        <w:tc>
          <w:tcPr>
            <w:tcW w:w="2410" w:type="dxa"/>
            <w:tcBorders>
              <w:top w:val="nil"/>
              <w:left w:val="nil"/>
              <w:bottom w:val="single" w:sz="4" w:space="0" w:color="auto"/>
              <w:right w:val="single" w:sz="4" w:space="0" w:color="auto"/>
            </w:tcBorders>
            <w:shd w:val="clear" w:color="auto" w:fill="auto"/>
            <w:vAlign w:val="bottom"/>
            <w:hideMark/>
          </w:tcPr>
          <w:p w14:paraId="03CA5A76"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 Прочие потребители</w:t>
            </w:r>
          </w:p>
        </w:tc>
        <w:tc>
          <w:tcPr>
            <w:tcW w:w="1391" w:type="dxa"/>
            <w:tcBorders>
              <w:top w:val="nil"/>
              <w:left w:val="nil"/>
              <w:bottom w:val="single" w:sz="4" w:space="0" w:color="auto"/>
              <w:right w:val="single" w:sz="4" w:space="0" w:color="auto"/>
            </w:tcBorders>
            <w:shd w:val="clear" w:color="auto" w:fill="auto"/>
            <w:vAlign w:val="center"/>
            <w:hideMark/>
          </w:tcPr>
          <w:p w14:paraId="04FD1FBC"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куб.м./сут</w:t>
            </w:r>
          </w:p>
        </w:tc>
        <w:tc>
          <w:tcPr>
            <w:tcW w:w="876" w:type="dxa"/>
            <w:tcBorders>
              <w:top w:val="nil"/>
              <w:left w:val="nil"/>
              <w:bottom w:val="single" w:sz="4" w:space="0" w:color="auto"/>
              <w:right w:val="single" w:sz="4" w:space="0" w:color="auto"/>
            </w:tcBorders>
            <w:shd w:val="clear" w:color="auto" w:fill="auto"/>
            <w:noWrap/>
            <w:vAlign w:val="bottom"/>
            <w:hideMark/>
          </w:tcPr>
          <w:p w14:paraId="7DB731FB"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53,05</w:t>
            </w:r>
          </w:p>
        </w:tc>
        <w:tc>
          <w:tcPr>
            <w:tcW w:w="1331" w:type="dxa"/>
            <w:tcBorders>
              <w:top w:val="nil"/>
              <w:left w:val="nil"/>
              <w:bottom w:val="single" w:sz="4" w:space="0" w:color="auto"/>
              <w:right w:val="single" w:sz="4" w:space="0" w:color="auto"/>
            </w:tcBorders>
            <w:shd w:val="clear" w:color="auto" w:fill="auto"/>
            <w:noWrap/>
            <w:vAlign w:val="bottom"/>
            <w:hideMark/>
          </w:tcPr>
          <w:p w14:paraId="78055D58"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53,05</w:t>
            </w:r>
          </w:p>
        </w:tc>
        <w:tc>
          <w:tcPr>
            <w:tcW w:w="1331" w:type="dxa"/>
            <w:tcBorders>
              <w:top w:val="nil"/>
              <w:left w:val="nil"/>
              <w:bottom w:val="single" w:sz="4" w:space="0" w:color="auto"/>
              <w:right w:val="single" w:sz="4" w:space="0" w:color="auto"/>
            </w:tcBorders>
            <w:shd w:val="clear" w:color="auto" w:fill="auto"/>
            <w:noWrap/>
            <w:vAlign w:val="bottom"/>
            <w:hideMark/>
          </w:tcPr>
          <w:p w14:paraId="00DB0038"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59,26</w:t>
            </w:r>
          </w:p>
        </w:tc>
        <w:tc>
          <w:tcPr>
            <w:tcW w:w="1331" w:type="dxa"/>
            <w:tcBorders>
              <w:top w:val="nil"/>
              <w:left w:val="nil"/>
              <w:bottom w:val="single" w:sz="4" w:space="0" w:color="auto"/>
              <w:right w:val="single" w:sz="4" w:space="0" w:color="auto"/>
            </w:tcBorders>
            <w:shd w:val="clear" w:color="auto" w:fill="auto"/>
            <w:noWrap/>
            <w:vAlign w:val="bottom"/>
            <w:hideMark/>
          </w:tcPr>
          <w:p w14:paraId="6CA41292"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65,48</w:t>
            </w:r>
          </w:p>
        </w:tc>
      </w:tr>
      <w:tr w:rsidR="00C37A79" w:rsidRPr="00C37A79" w14:paraId="18723AB5" w14:textId="77777777" w:rsidTr="008671C4">
        <w:trPr>
          <w:trHeight w:val="20"/>
        </w:trPr>
        <w:tc>
          <w:tcPr>
            <w:tcW w:w="846" w:type="dxa"/>
            <w:tcBorders>
              <w:top w:val="nil"/>
              <w:left w:val="single" w:sz="4" w:space="0" w:color="auto"/>
              <w:bottom w:val="single" w:sz="4" w:space="0" w:color="auto"/>
              <w:right w:val="single" w:sz="4" w:space="0" w:color="auto"/>
            </w:tcBorders>
            <w:shd w:val="clear" w:color="auto" w:fill="auto"/>
            <w:hideMark/>
          </w:tcPr>
          <w:p w14:paraId="00AE61F4"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1.5.</w:t>
            </w:r>
          </w:p>
        </w:tc>
        <w:tc>
          <w:tcPr>
            <w:tcW w:w="2410" w:type="dxa"/>
            <w:tcBorders>
              <w:top w:val="nil"/>
              <w:left w:val="nil"/>
              <w:bottom w:val="single" w:sz="4" w:space="0" w:color="auto"/>
              <w:right w:val="single" w:sz="4" w:space="0" w:color="auto"/>
            </w:tcBorders>
            <w:shd w:val="clear" w:color="auto" w:fill="auto"/>
            <w:vAlign w:val="bottom"/>
            <w:hideMark/>
          </w:tcPr>
          <w:p w14:paraId="3CF080AB" w14:textId="77777777" w:rsidR="00C37A79" w:rsidRPr="00C37A79" w:rsidRDefault="00C37A79" w:rsidP="00C37A79">
            <w:pPr>
              <w:spacing w:after="0" w:line="240" w:lineRule="auto"/>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Потребление технической воды</w:t>
            </w:r>
          </w:p>
        </w:tc>
        <w:tc>
          <w:tcPr>
            <w:tcW w:w="1391" w:type="dxa"/>
            <w:tcBorders>
              <w:top w:val="nil"/>
              <w:left w:val="nil"/>
              <w:bottom w:val="single" w:sz="4" w:space="0" w:color="auto"/>
              <w:right w:val="single" w:sz="4" w:space="0" w:color="auto"/>
            </w:tcBorders>
            <w:shd w:val="clear" w:color="auto" w:fill="auto"/>
            <w:vAlign w:val="center"/>
            <w:hideMark/>
          </w:tcPr>
          <w:p w14:paraId="7184EE58" w14:textId="77777777" w:rsidR="00C37A79" w:rsidRPr="00C37A79" w:rsidRDefault="00C37A79" w:rsidP="00C37A79">
            <w:pPr>
              <w:spacing w:after="0" w:line="240" w:lineRule="auto"/>
              <w:jc w:val="center"/>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тыс. куб.м.</w:t>
            </w:r>
          </w:p>
        </w:tc>
        <w:tc>
          <w:tcPr>
            <w:tcW w:w="876" w:type="dxa"/>
            <w:tcBorders>
              <w:top w:val="nil"/>
              <w:left w:val="nil"/>
              <w:bottom w:val="single" w:sz="4" w:space="0" w:color="auto"/>
              <w:right w:val="single" w:sz="4" w:space="0" w:color="auto"/>
            </w:tcBorders>
            <w:shd w:val="clear" w:color="auto" w:fill="auto"/>
            <w:noWrap/>
            <w:vAlign w:val="bottom"/>
            <w:hideMark/>
          </w:tcPr>
          <w:p w14:paraId="13B8A38D"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2D671C2F"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67B1073F"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0D6FE35E" w14:textId="77777777" w:rsidR="00C37A79" w:rsidRPr="00C37A79" w:rsidRDefault="00C37A79" w:rsidP="00C37A79">
            <w:pPr>
              <w:spacing w:after="0" w:line="240" w:lineRule="auto"/>
              <w:jc w:val="right"/>
              <w:rPr>
                <w:rFonts w:ascii="Times New Roman" w:eastAsia="Times New Roman" w:hAnsi="Times New Roman"/>
                <w:color w:val="000000"/>
                <w:sz w:val="24"/>
                <w:szCs w:val="24"/>
                <w:lang w:eastAsia="ru-RU"/>
              </w:rPr>
            </w:pPr>
            <w:r w:rsidRPr="00C37A79">
              <w:rPr>
                <w:rFonts w:ascii="Times New Roman" w:eastAsia="Times New Roman" w:hAnsi="Times New Roman"/>
                <w:color w:val="000000"/>
                <w:sz w:val="24"/>
                <w:szCs w:val="24"/>
                <w:lang w:eastAsia="ru-RU"/>
              </w:rPr>
              <w:t>0,00</w:t>
            </w:r>
          </w:p>
        </w:tc>
      </w:tr>
    </w:tbl>
    <w:p w14:paraId="3C8B7C06" w14:textId="0D42E45A" w:rsidR="00FA4D25" w:rsidRPr="00EA3974" w:rsidRDefault="00C37A79" w:rsidP="008F653C">
      <w:pPr>
        <w:pStyle w:val="1"/>
        <w:spacing w:before="240" w:after="240"/>
        <w:rPr>
          <w:b/>
          <w:color w:val="000000"/>
          <w:szCs w:val="29"/>
        </w:rPr>
      </w:pPr>
      <w:bookmarkStart w:id="68" w:name="_Toc28001376"/>
      <w:r>
        <w:rPr>
          <w:b/>
          <w:color w:val="000000"/>
          <w:szCs w:val="29"/>
        </w:rPr>
        <w:t>С</w:t>
      </w:r>
      <w:r w:rsidR="00FA4D25" w:rsidRPr="00EA3974">
        <w:rPr>
          <w:b/>
          <w:color w:val="000000"/>
          <w:szCs w:val="29"/>
        </w:rPr>
        <w:t>ведения о фактических и планируемых потерях питьевой, техничес</w:t>
      </w:r>
      <w:r w:rsidR="005E20FD" w:rsidRPr="00EA3974">
        <w:rPr>
          <w:b/>
          <w:color w:val="000000"/>
          <w:szCs w:val="29"/>
        </w:rPr>
        <w:t>кой воды при ее транспортировке</w:t>
      </w:r>
      <w:bookmarkEnd w:id="68"/>
    </w:p>
    <w:p w14:paraId="1BC1C2F1" w14:textId="684AD76A" w:rsidR="008671C4" w:rsidRDefault="008671C4" w:rsidP="00EA3974">
      <w:pPr>
        <w:pStyle w:val="affc"/>
      </w:pPr>
      <w:r w:rsidRPr="008671C4">
        <w:t>Данные о фактических, а также о планируемых потерях воды предоставлены в таблице 3.</w:t>
      </w:r>
      <w:r>
        <w:t>12.1.</w:t>
      </w:r>
    </w:p>
    <w:p w14:paraId="4C17C7A5" w14:textId="52260C76" w:rsidR="008671C4" w:rsidRDefault="008671C4" w:rsidP="00EA3974">
      <w:pPr>
        <w:pStyle w:val="affc"/>
      </w:pPr>
      <w:r>
        <w:t xml:space="preserve">Таблица 3.12.1. </w:t>
      </w:r>
      <w:r w:rsidRPr="008671C4">
        <w:t>Сведения о фактических и планируемых потерях питьевой, технической воды при ее транспортировке</w:t>
      </w:r>
    </w:p>
    <w:tbl>
      <w:tblPr>
        <w:tblW w:w="9185" w:type="dxa"/>
        <w:tblLook w:val="04A0" w:firstRow="1" w:lastRow="0" w:firstColumn="1" w:lastColumn="0" w:noHBand="0" w:noVBand="1"/>
      </w:tblPr>
      <w:tblGrid>
        <w:gridCol w:w="756"/>
        <w:gridCol w:w="1933"/>
        <w:gridCol w:w="1627"/>
        <w:gridCol w:w="876"/>
        <w:gridCol w:w="1331"/>
        <w:gridCol w:w="1331"/>
        <w:gridCol w:w="1331"/>
      </w:tblGrid>
      <w:tr w:rsidR="008671C4" w:rsidRPr="008671C4" w14:paraId="1955E68C" w14:textId="77777777" w:rsidTr="008671C4">
        <w:trPr>
          <w:trHeight w:val="20"/>
          <w:tblHeader/>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BDD41" w14:textId="77777777"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№пп</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3F92D" w14:textId="77777777"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Наименование показателя</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3B2923" w14:textId="77777777"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Ед. изм</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3CA5EBDF" w14:textId="77777777"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Факт</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002A4FD7" w14:textId="77777777" w:rsidR="008671C4" w:rsidRDefault="008671C4" w:rsidP="008671C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Первый</w:t>
            </w:r>
          </w:p>
          <w:p w14:paraId="4456A0C7" w14:textId="7245A82B"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сценарный план</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4A62D92B" w14:textId="51F21141"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Второй</w:t>
            </w:r>
            <w:r w:rsidRPr="00C023D9">
              <w:rPr>
                <w:rFonts w:ascii="Times New Roman" w:eastAsia="Times New Roman" w:hAnsi="Times New Roman"/>
                <w:color w:val="000000"/>
                <w:sz w:val="24"/>
                <w:szCs w:val="24"/>
                <w:lang w:eastAsia="ru-RU"/>
              </w:rPr>
              <w:t xml:space="preserve"> сценарный план</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0856B375" w14:textId="77777777" w:rsidR="008671C4" w:rsidRDefault="008671C4" w:rsidP="008671C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Третий</w:t>
            </w:r>
          </w:p>
          <w:p w14:paraId="4D322F85" w14:textId="012F35CC"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сценарный план</w:t>
            </w:r>
          </w:p>
        </w:tc>
      </w:tr>
      <w:tr w:rsidR="008671C4" w:rsidRPr="008671C4" w14:paraId="51764226" w14:textId="77777777" w:rsidTr="008671C4">
        <w:trPr>
          <w:trHeight w:val="20"/>
          <w:tblHeader/>
        </w:trPr>
        <w:tc>
          <w:tcPr>
            <w:tcW w:w="756" w:type="dxa"/>
            <w:vMerge/>
            <w:tcBorders>
              <w:top w:val="single" w:sz="4" w:space="0" w:color="auto"/>
              <w:left w:val="single" w:sz="4" w:space="0" w:color="auto"/>
              <w:bottom w:val="single" w:sz="4" w:space="0" w:color="auto"/>
              <w:right w:val="single" w:sz="4" w:space="0" w:color="auto"/>
            </w:tcBorders>
            <w:vAlign w:val="center"/>
            <w:hideMark/>
          </w:tcPr>
          <w:p w14:paraId="0F7A4B8D"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14:paraId="61B106A9"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5F596233"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p>
        </w:tc>
        <w:tc>
          <w:tcPr>
            <w:tcW w:w="876" w:type="dxa"/>
            <w:tcBorders>
              <w:top w:val="nil"/>
              <w:left w:val="nil"/>
              <w:bottom w:val="single" w:sz="4" w:space="0" w:color="auto"/>
              <w:right w:val="single" w:sz="4" w:space="0" w:color="auto"/>
            </w:tcBorders>
            <w:shd w:val="clear" w:color="auto" w:fill="auto"/>
            <w:vAlign w:val="center"/>
            <w:hideMark/>
          </w:tcPr>
          <w:p w14:paraId="03193272" w14:textId="77777777"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2019</w:t>
            </w:r>
          </w:p>
        </w:tc>
        <w:tc>
          <w:tcPr>
            <w:tcW w:w="1331" w:type="dxa"/>
            <w:tcBorders>
              <w:top w:val="nil"/>
              <w:left w:val="nil"/>
              <w:bottom w:val="single" w:sz="4" w:space="0" w:color="auto"/>
              <w:right w:val="single" w:sz="4" w:space="0" w:color="auto"/>
            </w:tcBorders>
            <w:shd w:val="clear" w:color="auto" w:fill="auto"/>
            <w:vAlign w:val="center"/>
            <w:hideMark/>
          </w:tcPr>
          <w:p w14:paraId="78B0F2D0" w14:textId="77777777"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2029</w:t>
            </w:r>
          </w:p>
        </w:tc>
        <w:tc>
          <w:tcPr>
            <w:tcW w:w="1331" w:type="dxa"/>
            <w:tcBorders>
              <w:top w:val="nil"/>
              <w:left w:val="nil"/>
              <w:bottom w:val="single" w:sz="4" w:space="0" w:color="auto"/>
              <w:right w:val="single" w:sz="4" w:space="0" w:color="auto"/>
            </w:tcBorders>
            <w:shd w:val="clear" w:color="auto" w:fill="auto"/>
            <w:vAlign w:val="center"/>
            <w:hideMark/>
          </w:tcPr>
          <w:p w14:paraId="376006A2" w14:textId="77777777"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2029</w:t>
            </w:r>
          </w:p>
        </w:tc>
        <w:tc>
          <w:tcPr>
            <w:tcW w:w="1331" w:type="dxa"/>
            <w:tcBorders>
              <w:top w:val="nil"/>
              <w:left w:val="nil"/>
              <w:bottom w:val="single" w:sz="4" w:space="0" w:color="auto"/>
              <w:right w:val="single" w:sz="4" w:space="0" w:color="auto"/>
            </w:tcBorders>
            <w:shd w:val="clear" w:color="auto" w:fill="auto"/>
            <w:vAlign w:val="center"/>
            <w:hideMark/>
          </w:tcPr>
          <w:p w14:paraId="79EB4300" w14:textId="77777777"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2029</w:t>
            </w:r>
          </w:p>
        </w:tc>
      </w:tr>
      <w:tr w:rsidR="008671C4" w:rsidRPr="008671C4" w14:paraId="784698DB" w14:textId="77777777" w:rsidTr="008671C4">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40D47C0E"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1.1.</w:t>
            </w:r>
          </w:p>
        </w:tc>
        <w:tc>
          <w:tcPr>
            <w:tcW w:w="1933" w:type="dxa"/>
            <w:tcBorders>
              <w:top w:val="nil"/>
              <w:left w:val="nil"/>
              <w:bottom w:val="single" w:sz="4" w:space="0" w:color="auto"/>
              <w:right w:val="single" w:sz="4" w:space="0" w:color="auto"/>
            </w:tcBorders>
            <w:shd w:val="clear" w:color="auto" w:fill="auto"/>
            <w:hideMark/>
          </w:tcPr>
          <w:p w14:paraId="32A7ED2B"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Поднято воды</w:t>
            </w:r>
          </w:p>
        </w:tc>
        <w:tc>
          <w:tcPr>
            <w:tcW w:w="1627" w:type="dxa"/>
            <w:tcBorders>
              <w:top w:val="nil"/>
              <w:left w:val="nil"/>
              <w:bottom w:val="single" w:sz="4" w:space="0" w:color="auto"/>
              <w:right w:val="single" w:sz="4" w:space="0" w:color="auto"/>
            </w:tcBorders>
            <w:shd w:val="clear" w:color="auto" w:fill="auto"/>
            <w:vAlign w:val="center"/>
            <w:hideMark/>
          </w:tcPr>
          <w:p w14:paraId="6F425A6B" w14:textId="77777777"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тыс</w:t>
            </w:r>
            <w:proofErr w:type="gramStart"/>
            <w:r w:rsidRPr="008671C4">
              <w:rPr>
                <w:rFonts w:ascii="Times New Roman" w:eastAsia="Times New Roman" w:hAnsi="Times New Roman"/>
                <w:color w:val="000000"/>
                <w:sz w:val="24"/>
                <w:szCs w:val="24"/>
                <w:lang w:eastAsia="ru-RU"/>
              </w:rPr>
              <w:t>.к</w:t>
            </w:r>
            <w:proofErr w:type="gramEnd"/>
            <w:r w:rsidRPr="008671C4">
              <w:rPr>
                <w:rFonts w:ascii="Times New Roman" w:eastAsia="Times New Roman" w:hAnsi="Times New Roman"/>
                <w:color w:val="000000"/>
                <w:sz w:val="24"/>
                <w:szCs w:val="24"/>
                <w:lang w:eastAsia="ru-RU"/>
              </w:rPr>
              <w:t>уб.м/год</w:t>
            </w:r>
          </w:p>
        </w:tc>
        <w:tc>
          <w:tcPr>
            <w:tcW w:w="876" w:type="dxa"/>
            <w:tcBorders>
              <w:top w:val="nil"/>
              <w:left w:val="nil"/>
              <w:bottom w:val="single" w:sz="4" w:space="0" w:color="auto"/>
              <w:right w:val="single" w:sz="4" w:space="0" w:color="auto"/>
            </w:tcBorders>
            <w:shd w:val="clear" w:color="auto" w:fill="auto"/>
            <w:noWrap/>
            <w:vAlign w:val="bottom"/>
            <w:hideMark/>
          </w:tcPr>
          <w:p w14:paraId="5F93A5DE"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134,14</w:t>
            </w:r>
          </w:p>
        </w:tc>
        <w:tc>
          <w:tcPr>
            <w:tcW w:w="1331" w:type="dxa"/>
            <w:tcBorders>
              <w:top w:val="nil"/>
              <w:left w:val="nil"/>
              <w:bottom w:val="single" w:sz="4" w:space="0" w:color="auto"/>
              <w:right w:val="single" w:sz="4" w:space="0" w:color="auto"/>
            </w:tcBorders>
            <w:shd w:val="clear" w:color="auto" w:fill="auto"/>
            <w:noWrap/>
            <w:vAlign w:val="bottom"/>
            <w:hideMark/>
          </w:tcPr>
          <w:p w14:paraId="3E4F1E2D"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134,14</w:t>
            </w:r>
          </w:p>
        </w:tc>
        <w:tc>
          <w:tcPr>
            <w:tcW w:w="1331" w:type="dxa"/>
            <w:tcBorders>
              <w:top w:val="nil"/>
              <w:left w:val="nil"/>
              <w:bottom w:val="single" w:sz="4" w:space="0" w:color="auto"/>
              <w:right w:val="single" w:sz="4" w:space="0" w:color="auto"/>
            </w:tcBorders>
            <w:shd w:val="clear" w:color="auto" w:fill="auto"/>
            <w:noWrap/>
            <w:vAlign w:val="bottom"/>
            <w:hideMark/>
          </w:tcPr>
          <w:p w14:paraId="7C4566BB"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146,03</w:t>
            </w:r>
          </w:p>
        </w:tc>
        <w:tc>
          <w:tcPr>
            <w:tcW w:w="1331" w:type="dxa"/>
            <w:tcBorders>
              <w:top w:val="nil"/>
              <w:left w:val="nil"/>
              <w:bottom w:val="single" w:sz="4" w:space="0" w:color="auto"/>
              <w:right w:val="single" w:sz="4" w:space="0" w:color="auto"/>
            </w:tcBorders>
            <w:shd w:val="clear" w:color="auto" w:fill="auto"/>
            <w:noWrap/>
            <w:vAlign w:val="bottom"/>
            <w:hideMark/>
          </w:tcPr>
          <w:p w14:paraId="0D831197"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157,93</w:t>
            </w:r>
          </w:p>
        </w:tc>
      </w:tr>
      <w:tr w:rsidR="008671C4" w:rsidRPr="008671C4" w14:paraId="3300AF67" w14:textId="77777777" w:rsidTr="008671C4">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476302F1"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1.2.</w:t>
            </w:r>
          </w:p>
        </w:tc>
        <w:tc>
          <w:tcPr>
            <w:tcW w:w="1933" w:type="dxa"/>
            <w:tcBorders>
              <w:top w:val="nil"/>
              <w:left w:val="nil"/>
              <w:bottom w:val="single" w:sz="4" w:space="0" w:color="auto"/>
              <w:right w:val="single" w:sz="4" w:space="0" w:color="auto"/>
            </w:tcBorders>
            <w:shd w:val="clear" w:color="auto" w:fill="auto"/>
            <w:hideMark/>
          </w:tcPr>
          <w:p w14:paraId="3C74BB48"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Потери в сетях всего</w:t>
            </w:r>
          </w:p>
        </w:tc>
        <w:tc>
          <w:tcPr>
            <w:tcW w:w="1627" w:type="dxa"/>
            <w:tcBorders>
              <w:top w:val="nil"/>
              <w:left w:val="nil"/>
              <w:bottom w:val="single" w:sz="4" w:space="0" w:color="auto"/>
              <w:right w:val="single" w:sz="4" w:space="0" w:color="auto"/>
            </w:tcBorders>
            <w:shd w:val="clear" w:color="auto" w:fill="auto"/>
            <w:vAlign w:val="center"/>
            <w:hideMark/>
          </w:tcPr>
          <w:p w14:paraId="654189ED" w14:textId="77777777"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w:t>
            </w:r>
          </w:p>
        </w:tc>
        <w:tc>
          <w:tcPr>
            <w:tcW w:w="876" w:type="dxa"/>
            <w:tcBorders>
              <w:top w:val="nil"/>
              <w:left w:val="nil"/>
              <w:bottom w:val="single" w:sz="4" w:space="0" w:color="auto"/>
              <w:right w:val="single" w:sz="4" w:space="0" w:color="auto"/>
            </w:tcBorders>
            <w:shd w:val="clear" w:color="auto" w:fill="auto"/>
            <w:noWrap/>
            <w:vAlign w:val="bottom"/>
            <w:hideMark/>
          </w:tcPr>
          <w:p w14:paraId="1E5541F6"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8,32</w:t>
            </w:r>
          </w:p>
        </w:tc>
        <w:tc>
          <w:tcPr>
            <w:tcW w:w="1331" w:type="dxa"/>
            <w:tcBorders>
              <w:top w:val="nil"/>
              <w:left w:val="nil"/>
              <w:bottom w:val="single" w:sz="4" w:space="0" w:color="auto"/>
              <w:right w:val="single" w:sz="4" w:space="0" w:color="auto"/>
            </w:tcBorders>
            <w:shd w:val="clear" w:color="auto" w:fill="auto"/>
            <w:noWrap/>
            <w:vAlign w:val="bottom"/>
            <w:hideMark/>
          </w:tcPr>
          <w:p w14:paraId="47D02D51"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8,32</w:t>
            </w:r>
          </w:p>
        </w:tc>
        <w:tc>
          <w:tcPr>
            <w:tcW w:w="1331" w:type="dxa"/>
            <w:tcBorders>
              <w:top w:val="nil"/>
              <w:left w:val="nil"/>
              <w:bottom w:val="single" w:sz="4" w:space="0" w:color="auto"/>
              <w:right w:val="single" w:sz="4" w:space="0" w:color="auto"/>
            </w:tcBorders>
            <w:shd w:val="clear" w:color="auto" w:fill="auto"/>
            <w:noWrap/>
            <w:vAlign w:val="bottom"/>
            <w:hideMark/>
          </w:tcPr>
          <w:p w14:paraId="18676A0C"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8,39</w:t>
            </w:r>
          </w:p>
        </w:tc>
        <w:tc>
          <w:tcPr>
            <w:tcW w:w="1331" w:type="dxa"/>
            <w:tcBorders>
              <w:top w:val="nil"/>
              <w:left w:val="nil"/>
              <w:bottom w:val="single" w:sz="4" w:space="0" w:color="auto"/>
              <w:right w:val="single" w:sz="4" w:space="0" w:color="auto"/>
            </w:tcBorders>
            <w:shd w:val="clear" w:color="auto" w:fill="auto"/>
            <w:noWrap/>
            <w:vAlign w:val="bottom"/>
            <w:hideMark/>
          </w:tcPr>
          <w:p w14:paraId="525C1E3B"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7,75</w:t>
            </w:r>
          </w:p>
        </w:tc>
      </w:tr>
      <w:tr w:rsidR="008671C4" w:rsidRPr="008671C4" w14:paraId="373C0259" w14:textId="77777777" w:rsidTr="008671C4">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3C55C076"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1.2.1.</w:t>
            </w:r>
          </w:p>
        </w:tc>
        <w:tc>
          <w:tcPr>
            <w:tcW w:w="1933" w:type="dxa"/>
            <w:tcBorders>
              <w:top w:val="nil"/>
              <w:left w:val="nil"/>
              <w:bottom w:val="single" w:sz="4" w:space="0" w:color="auto"/>
              <w:right w:val="single" w:sz="4" w:space="0" w:color="auto"/>
            </w:tcBorders>
            <w:shd w:val="clear" w:color="auto" w:fill="auto"/>
            <w:hideMark/>
          </w:tcPr>
          <w:p w14:paraId="40C531A1"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Потери в сетях питьевой воды</w:t>
            </w:r>
          </w:p>
        </w:tc>
        <w:tc>
          <w:tcPr>
            <w:tcW w:w="1627" w:type="dxa"/>
            <w:tcBorders>
              <w:top w:val="nil"/>
              <w:left w:val="nil"/>
              <w:bottom w:val="single" w:sz="4" w:space="0" w:color="auto"/>
              <w:right w:val="single" w:sz="4" w:space="0" w:color="auto"/>
            </w:tcBorders>
            <w:shd w:val="clear" w:color="auto" w:fill="auto"/>
            <w:vAlign w:val="center"/>
            <w:hideMark/>
          </w:tcPr>
          <w:p w14:paraId="680DC142" w14:textId="77777777"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тыс</w:t>
            </w:r>
            <w:proofErr w:type="gramStart"/>
            <w:r w:rsidRPr="008671C4">
              <w:rPr>
                <w:rFonts w:ascii="Times New Roman" w:eastAsia="Times New Roman" w:hAnsi="Times New Roman"/>
                <w:color w:val="000000"/>
                <w:sz w:val="24"/>
                <w:szCs w:val="24"/>
                <w:lang w:eastAsia="ru-RU"/>
              </w:rPr>
              <w:t>.к</w:t>
            </w:r>
            <w:proofErr w:type="gramEnd"/>
            <w:r w:rsidRPr="008671C4">
              <w:rPr>
                <w:rFonts w:ascii="Times New Roman" w:eastAsia="Times New Roman" w:hAnsi="Times New Roman"/>
                <w:color w:val="000000"/>
                <w:sz w:val="24"/>
                <w:szCs w:val="24"/>
                <w:lang w:eastAsia="ru-RU"/>
              </w:rPr>
              <w:t>уб.м/год</w:t>
            </w:r>
          </w:p>
        </w:tc>
        <w:tc>
          <w:tcPr>
            <w:tcW w:w="876" w:type="dxa"/>
            <w:tcBorders>
              <w:top w:val="nil"/>
              <w:left w:val="nil"/>
              <w:bottom w:val="single" w:sz="4" w:space="0" w:color="auto"/>
              <w:right w:val="single" w:sz="4" w:space="0" w:color="auto"/>
            </w:tcBorders>
            <w:shd w:val="clear" w:color="auto" w:fill="auto"/>
            <w:noWrap/>
            <w:vAlign w:val="bottom"/>
            <w:hideMark/>
          </w:tcPr>
          <w:p w14:paraId="72BBDDA9"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11,17</w:t>
            </w:r>
          </w:p>
        </w:tc>
        <w:tc>
          <w:tcPr>
            <w:tcW w:w="1331" w:type="dxa"/>
            <w:tcBorders>
              <w:top w:val="nil"/>
              <w:left w:val="nil"/>
              <w:bottom w:val="single" w:sz="4" w:space="0" w:color="auto"/>
              <w:right w:val="single" w:sz="4" w:space="0" w:color="auto"/>
            </w:tcBorders>
            <w:shd w:val="clear" w:color="auto" w:fill="auto"/>
            <w:noWrap/>
            <w:vAlign w:val="bottom"/>
            <w:hideMark/>
          </w:tcPr>
          <w:p w14:paraId="2C3390AF"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11,17</w:t>
            </w:r>
          </w:p>
        </w:tc>
        <w:tc>
          <w:tcPr>
            <w:tcW w:w="1331" w:type="dxa"/>
            <w:tcBorders>
              <w:top w:val="nil"/>
              <w:left w:val="nil"/>
              <w:bottom w:val="single" w:sz="4" w:space="0" w:color="auto"/>
              <w:right w:val="single" w:sz="4" w:space="0" w:color="auto"/>
            </w:tcBorders>
            <w:shd w:val="clear" w:color="auto" w:fill="auto"/>
            <w:noWrap/>
            <w:vAlign w:val="bottom"/>
            <w:hideMark/>
          </w:tcPr>
          <w:p w14:paraId="51425FD1"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12,25</w:t>
            </w:r>
          </w:p>
        </w:tc>
        <w:tc>
          <w:tcPr>
            <w:tcW w:w="1331" w:type="dxa"/>
            <w:tcBorders>
              <w:top w:val="nil"/>
              <w:left w:val="nil"/>
              <w:bottom w:val="single" w:sz="4" w:space="0" w:color="auto"/>
              <w:right w:val="single" w:sz="4" w:space="0" w:color="auto"/>
            </w:tcBorders>
            <w:shd w:val="clear" w:color="auto" w:fill="auto"/>
            <w:noWrap/>
            <w:vAlign w:val="bottom"/>
            <w:hideMark/>
          </w:tcPr>
          <w:p w14:paraId="7A62B162"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12,25</w:t>
            </w:r>
          </w:p>
        </w:tc>
      </w:tr>
      <w:tr w:rsidR="008671C4" w:rsidRPr="008671C4" w14:paraId="2DDCC311" w14:textId="77777777" w:rsidTr="008671C4">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1432F304"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1.2.2.</w:t>
            </w:r>
          </w:p>
        </w:tc>
        <w:tc>
          <w:tcPr>
            <w:tcW w:w="1933" w:type="dxa"/>
            <w:tcBorders>
              <w:top w:val="nil"/>
              <w:left w:val="nil"/>
              <w:bottom w:val="single" w:sz="4" w:space="0" w:color="auto"/>
              <w:right w:val="single" w:sz="4" w:space="0" w:color="auto"/>
            </w:tcBorders>
            <w:shd w:val="clear" w:color="auto" w:fill="auto"/>
            <w:hideMark/>
          </w:tcPr>
          <w:p w14:paraId="01A19C66"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Среднесуточные потери питьевой воды</w:t>
            </w:r>
          </w:p>
        </w:tc>
        <w:tc>
          <w:tcPr>
            <w:tcW w:w="1627" w:type="dxa"/>
            <w:tcBorders>
              <w:top w:val="nil"/>
              <w:left w:val="nil"/>
              <w:bottom w:val="single" w:sz="4" w:space="0" w:color="auto"/>
              <w:right w:val="single" w:sz="4" w:space="0" w:color="auto"/>
            </w:tcBorders>
            <w:shd w:val="clear" w:color="auto" w:fill="auto"/>
            <w:vAlign w:val="center"/>
            <w:hideMark/>
          </w:tcPr>
          <w:p w14:paraId="2FF9B485" w14:textId="77777777"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куб</w:t>
            </w:r>
            <w:proofErr w:type="gramStart"/>
            <w:r w:rsidRPr="008671C4">
              <w:rPr>
                <w:rFonts w:ascii="Times New Roman" w:eastAsia="Times New Roman" w:hAnsi="Times New Roman"/>
                <w:color w:val="000000"/>
                <w:sz w:val="24"/>
                <w:szCs w:val="24"/>
                <w:lang w:eastAsia="ru-RU"/>
              </w:rPr>
              <w:t>.м</w:t>
            </w:r>
            <w:proofErr w:type="gramEnd"/>
            <w:r w:rsidRPr="008671C4">
              <w:rPr>
                <w:rFonts w:ascii="Times New Roman" w:eastAsia="Times New Roman" w:hAnsi="Times New Roman"/>
                <w:color w:val="000000"/>
                <w:sz w:val="24"/>
                <w:szCs w:val="24"/>
                <w:lang w:eastAsia="ru-RU"/>
              </w:rPr>
              <w:t>/сут.</w:t>
            </w:r>
          </w:p>
        </w:tc>
        <w:tc>
          <w:tcPr>
            <w:tcW w:w="876" w:type="dxa"/>
            <w:tcBorders>
              <w:top w:val="nil"/>
              <w:left w:val="nil"/>
              <w:bottom w:val="single" w:sz="4" w:space="0" w:color="auto"/>
              <w:right w:val="single" w:sz="4" w:space="0" w:color="auto"/>
            </w:tcBorders>
            <w:shd w:val="clear" w:color="auto" w:fill="auto"/>
            <w:noWrap/>
            <w:vAlign w:val="bottom"/>
            <w:hideMark/>
          </w:tcPr>
          <w:p w14:paraId="198F2664"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3,06</w:t>
            </w:r>
          </w:p>
        </w:tc>
        <w:tc>
          <w:tcPr>
            <w:tcW w:w="1331" w:type="dxa"/>
            <w:tcBorders>
              <w:top w:val="nil"/>
              <w:left w:val="nil"/>
              <w:bottom w:val="single" w:sz="4" w:space="0" w:color="auto"/>
              <w:right w:val="single" w:sz="4" w:space="0" w:color="auto"/>
            </w:tcBorders>
            <w:shd w:val="clear" w:color="auto" w:fill="auto"/>
            <w:noWrap/>
            <w:vAlign w:val="bottom"/>
            <w:hideMark/>
          </w:tcPr>
          <w:p w14:paraId="23C081AA"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3,06</w:t>
            </w:r>
          </w:p>
        </w:tc>
        <w:tc>
          <w:tcPr>
            <w:tcW w:w="1331" w:type="dxa"/>
            <w:tcBorders>
              <w:top w:val="nil"/>
              <w:left w:val="nil"/>
              <w:bottom w:val="single" w:sz="4" w:space="0" w:color="auto"/>
              <w:right w:val="single" w:sz="4" w:space="0" w:color="auto"/>
            </w:tcBorders>
            <w:shd w:val="clear" w:color="auto" w:fill="auto"/>
            <w:noWrap/>
            <w:vAlign w:val="bottom"/>
            <w:hideMark/>
          </w:tcPr>
          <w:p w14:paraId="2B3B22D9"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3,36</w:t>
            </w:r>
          </w:p>
        </w:tc>
        <w:tc>
          <w:tcPr>
            <w:tcW w:w="1331" w:type="dxa"/>
            <w:tcBorders>
              <w:top w:val="nil"/>
              <w:left w:val="nil"/>
              <w:bottom w:val="single" w:sz="4" w:space="0" w:color="auto"/>
              <w:right w:val="single" w:sz="4" w:space="0" w:color="auto"/>
            </w:tcBorders>
            <w:shd w:val="clear" w:color="auto" w:fill="auto"/>
            <w:noWrap/>
            <w:vAlign w:val="bottom"/>
            <w:hideMark/>
          </w:tcPr>
          <w:p w14:paraId="16B4B6FD"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3,36</w:t>
            </w:r>
          </w:p>
        </w:tc>
      </w:tr>
      <w:tr w:rsidR="008671C4" w:rsidRPr="008671C4" w14:paraId="027BD3A6" w14:textId="77777777" w:rsidTr="008671C4">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09343962"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1.3.</w:t>
            </w:r>
          </w:p>
        </w:tc>
        <w:tc>
          <w:tcPr>
            <w:tcW w:w="1933" w:type="dxa"/>
            <w:tcBorders>
              <w:top w:val="nil"/>
              <w:left w:val="nil"/>
              <w:bottom w:val="single" w:sz="4" w:space="0" w:color="auto"/>
              <w:right w:val="single" w:sz="4" w:space="0" w:color="auto"/>
            </w:tcBorders>
            <w:shd w:val="clear" w:color="auto" w:fill="auto"/>
            <w:hideMark/>
          </w:tcPr>
          <w:p w14:paraId="338A2A66"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потери в сетях горячей воды</w:t>
            </w:r>
          </w:p>
        </w:tc>
        <w:tc>
          <w:tcPr>
            <w:tcW w:w="1627" w:type="dxa"/>
            <w:tcBorders>
              <w:top w:val="nil"/>
              <w:left w:val="nil"/>
              <w:bottom w:val="single" w:sz="4" w:space="0" w:color="auto"/>
              <w:right w:val="single" w:sz="4" w:space="0" w:color="auto"/>
            </w:tcBorders>
            <w:shd w:val="clear" w:color="auto" w:fill="auto"/>
            <w:vAlign w:val="center"/>
            <w:hideMark/>
          </w:tcPr>
          <w:p w14:paraId="56895951" w14:textId="77777777"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тыс</w:t>
            </w:r>
            <w:proofErr w:type="gramStart"/>
            <w:r w:rsidRPr="008671C4">
              <w:rPr>
                <w:rFonts w:ascii="Times New Roman" w:eastAsia="Times New Roman" w:hAnsi="Times New Roman"/>
                <w:color w:val="000000"/>
                <w:sz w:val="24"/>
                <w:szCs w:val="24"/>
                <w:lang w:eastAsia="ru-RU"/>
              </w:rPr>
              <w:t>.к</w:t>
            </w:r>
            <w:proofErr w:type="gramEnd"/>
            <w:r w:rsidRPr="008671C4">
              <w:rPr>
                <w:rFonts w:ascii="Times New Roman" w:eastAsia="Times New Roman" w:hAnsi="Times New Roman"/>
                <w:color w:val="000000"/>
                <w:sz w:val="24"/>
                <w:szCs w:val="24"/>
                <w:lang w:eastAsia="ru-RU"/>
              </w:rPr>
              <w:t>уб.м/год</w:t>
            </w:r>
          </w:p>
        </w:tc>
        <w:tc>
          <w:tcPr>
            <w:tcW w:w="876" w:type="dxa"/>
            <w:tcBorders>
              <w:top w:val="nil"/>
              <w:left w:val="nil"/>
              <w:bottom w:val="single" w:sz="4" w:space="0" w:color="auto"/>
              <w:right w:val="single" w:sz="4" w:space="0" w:color="auto"/>
            </w:tcBorders>
            <w:shd w:val="clear" w:color="auto" w:fill="auto"/>
            <w:noWrap/>
            <w:vAlign w:val="bottom"/>
            <w:hideMark/>
          </w:tcPr>
          <w:p w14:paraId="6E345AD7"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698DED87"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04DE44F7"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5E0860F1"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0,00</w:t>
            </w:r>
          </w:p>
        </w:tc>
      </w:tr>
      <w:tr w:rsidR="008671C4" w:rsidRPr="008671C4" w14:paraId="09EB0035" w14:textId="77777777" w:rsidTr="008671C4">
        <w:trPr>
          <w:trHeight w:val="20"/>
        </w:trPr>
        <w:tc>
          <w:tcPr>
            <w:tcW w:w="756" w:type="dxa"/>
            <w:tcBorders>
              <w:top w:val="nil"/>
              <w:left w:val="single" w:sz="4" w:space="0" w:color="auto"/>
              <w:bottom w:val="single" w:sz="4" w:space="0" w:color="auto"/>
              <w:right w:val="single" w:sz="4" w:space="0" w:color="auto"/>
            </w:tcBorders>
            <w:shd w:val="clear" w:color="auto" w:fill="auto"/>
            <w:hideMark/>
          </w:tcPr>
          <w:p w14:paraId="63732F77"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1.4.</w:t>
            </w:r>
          </w:p>
        </w:tc>
        <w:tc>
          <w:tcPr>
            <w:tcW w:w="1933" w:type="dxa"/>
            <w:tcBorders>
              <w:top w:val="nil"/>
              <w:left w:val="nil"/>
              <w:bottom w:val="single" w:sz="4" w:space="0" w:color="auto"/>
              <w:right w:val="single" w:sz="4" w:space="0" w:color="auto"/>
            </w:tcBorders>
            <w:shd w:val="clear" w:color="auto" w:fill="auto"/>
            <w:hideMark/>
          </w:tcPr>
          <w:p w14:paraId="54F0CFDC" w14:textId="77777777" w:rsidR="008671C4" w:rsidRPr="008671C4" w:rsidRDefault="008671C4" w:rsidP="008671C4">
            <w:pPr>
              <w:spacing w:after="0" w:line="240" w:lineRule="auto"/>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Потери в сетях технической воды</w:t>
            </w:r>
          </w:p>
        </w:tc>
        <w:tc>
          <w:tcPr>
            <w:tcW w:w="1627" w:type="dxa"/>
            <w:tcBorders>
              <w:top w:val="nil"/>
              <w:left w:val="nil"/>
              <w:bottom w:val="single" w:sz="4" w:space="0" w:color="auto"/>
              <w:right w:val="single" w:sz="4" w:space="0" w:color="auto"/>
            </w:tcBorders>
            <w:shd w:val="clear" w:color="auto" w:fill="auto"/>
            <w:vAlign w:val="center"/>
            <w:hideMark/>
          </w:tcPr>
          <w:p w14:paraId="3562FD6B" w14:textId="77777777" w:rsidR="008671C4" w:rsidRPr="008671C4" w:rsidRDefault="008671C4" w:rsidP="008671C4">
            <w:pPr>
              <w:spacing w:after="0" w:line="240" w:lineRule="auto"/>
              <w:jc w:val="center"/>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тыс</w:t>
            </w:r>
            <w:proofErr w:type="gramStart"/>
            <w:r w:rsidRPr="008671C4">
              <w:rPr>
                <w:rFonts w:ascii="Times New Roman" w:eastAsia="Times New Roman" w:hAnsi="Times New Roman"/>
                <w:color w:val="000000"/>
                <w:sz w:val="24"/>
                <w:szCs w:val="24"/>
                <w:lang w:eastAsia="ru-RU"/>
              </w:rPr>
              <w:t>.к</w:t>
            </w:r>
            <w:proofErr w:type="gramEnd"/>
            <w:r w:rsidRPr="008671C4">
              <w:rPr>
                <w:rFonts w:ascii="Times New Roman" w:eastAsia="Times New Roman" w:hAnsi="Times New Roman"/>
                <w:color w:val="000000"/>
                <w:sz w:val="24"/>
                <w:szCs w:val="24"/>
                <w:lang w:eastAsia="ru-RU"/>
              </w:rPr>
              <w:t>уб.м/год</w:t>
            </w:r>
          </w:p>
        </w:tc>
        <w:tc>
          <w:tcPr>
            <w:tcW w:w="876" w:type="dxa"/>
            <w:tcBorders>
              <w:top w:val="nil"/>
              <w:left w:val="nil"/>
              <w:bottom w:val="single" w:sz="4" w:space="0" w:color="auto"/>
              <w:right w:val="single" w:sz="4" w:space="0" w:color="auto"/>
            </w:tcBorders>
            <w:shd w:val="clear" w:color="auto" w:fill="auto"/>
            <w:noWrap/>
            <w:vAlign w:val="bottom"/>
            <w:hideMark/>
          </w:tcPr>
          <w:p w14:paraId="31A0CB30"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009FB7B3"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0A56F78B"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noWrap/>
            <w:vAlign w:val="bottom"/>
            <w:hideMark/>
          </w:tcPr>
          <w:p w14:paraId="456334BD" w14:textId="77777777" w:rsidR="008671C4" w:rsidRPr="008671C4" w:rsidRDefault="008671C4" w:rsidP="008671C4">
            <w:pPr>
              <w:spacing w:after="0" w:line="240" w:lineRule="auto"/>
              <w:jc w:val="right"/>
              <w:rPr>
                <w:rFonts w:ascii="Times New Roman" w:eastAsia="Times New Roman" w:hAnsi="Times New Roman"/>
                <w:color w:val="000000"/>
                <w:sz w:val="24"/>
                <w:szCs w:val="24"/>
                <w:lang w:eastAsia="ru-RU"/>
              </w:rPr>
            </w:pPr>
            <w:r w:rsidRPr="008671C4">
              <w:rPr>
                <w:rFonts w:ascii="Times New Roman" w:eastAsia="Times New Roman" w:hAnsi="Times New Roman"/>
                <w:color w:val="000000"/>
                <w:sz w:val="24"/>
                <w:szCs w:val="24"/>
                <w:lang w:eastAsia="ru-RU"/>
              </w:rPr>
              <w:t>0,00</w:t>
            </w:r>
          </w:p>
        </w:tc>
      </w:tr>
    </w:tbl>
    <w:p w14:paraId="54BD0894" w14:textId="77777777" w:rsidR="008671C4" w:rsidRPr="001D18BF" w:rsidRDefault="008671C4" w:rsidP="00EA3974">
      <w:pPr>
        <w:pStyle w:val="affc"/>
      </w:pPr>
    </w:p>
    <w:p w14:paraId="03405A9C" w14:textId="77777777" w:rsidR="00FA4D25" w:rsidRPr="00EA3974" w:rsidRDefault="005E20FD" w:rsidP="007E03CC">
      <w:pPr>
        <w:pStyle w:val="1"/>
        <w:spacing w:before="240" w:after="240"/>
        <w:rPr>
          <w:b/>
          <w:color w:val="000000"/>
          <w:szCs w:val="29"/>
        </w:rPr>
      </w:pPr>
      <w:bookmarkStart w:id="69" w:name="_Toc28001377"/>
      <w:r w:rsidRPr="00EA3974">
        <w:rPr>
          <w:b/>
          <w:color w:val="000000"/>
          <w:szCs w:val="29"/>
        </w:rPr>
        <w:t>П</w:t>
      </w:r>
      <w:r w:rsidR="00FA4D25" w:rsidRPr="00EA3974">
        <w:rPr>
          <w:b/>
          <w:color w:val="000000"/>
          <w:szCs w:val="29"/>
        </w:rPr>
        <w:t>ерспективные балансы водоснабжения и водоотведени</w:t>
      </w:r>
      <w:r w:rsidRPr="00EA3974">
        <w:rPr>
          <w:b/>
          <w:color w:val="000000"/>
          <w:szCs w:val="29"/>
        </w:rPr>
        <w:t>я</w:t>
      </w:r>
      <w:bookmarkEnd w:id="69"/>
    </w:p>
    <w:p w14:paraId="56E0D1D6" w14:textId="0DA642AF" w:rsidR="00253245" w:rsidRDefault="00253245" w:rsidP="00EA3974">
      <w:pPr>
        <w:pStyle w:val="affc"/>
      </w:pPr>
      <w:r w:rsidRPr="00253245">
        <w:lastRenderedPageBreak/>
        <w:t>Прогноз распределения расходов воды на водоснабжение по типам абонент</w:t>
      </w:r>
      <w:r w:rsidRPr="00D673E1">
        <w:t>ов в соответствии со сценарными планами представлен в таблиц</w:t>
      </w:r>
      <w:r w:rsidR="00D673E1" w:rsidRPr="00D673E1">
        <w:t>е</w:t>
      </w:r>
      <w:r w:rsidRPr="00D673E1">
        <w:t xml:space="preserve"> 3.11.1</w:t>
      </w:r>
      <w:r w:rsidR="00D673E1">
        <w:t>.</w:t>
      </w:r>
    </w:p>
    <w:p w14:paraId="328FED39" w14:textId="6C505070" w:rsidR="00D673E1" w:rsidRDefault="00D673E1" w:rsidP="00EA3974">
      <w:pPr>
        <w:pStyle w:val="affc"/>
      </w:pPr>
      <w:r>
        <w:t>На территории сельского поселения отсутствует централизованная системы водоотведения.</w:t>
      </w:r>
    </w:p>
    <w:p w14:paraId="09DEDD4F" w14:textId="77777777" w:rsidR="00FA4D25" w:rsidRPr="00EA3974" w:rsidRDefault="005E20FD" w:rsidP="007E03CC">
      <w:pPr>
        <w:pStyle w:val="1"/>
        <w:spacing w:before="240" w:after="240"/>
        <w:rPr>
          <w:b/>
          <w:color w:val="000000"/>
          <w:szCs w:val="29"/>
        </w:rPr>
      </w:pPr>
      <w:bookmarkStart w:id="70" w:name="_Toc28001378"/>
      <w:r w:rsidRPr="00EA3974">
        <w:rPr>
          <w:b/>
          <w:color w:val="000000"/>
          <w:szCs w:val="29"/>
        </w:rPr>
        <w:t>Р</w:t>
      </w:r>
      <w:r w:rsidR="00FA4D25" w:rsidRPr="00EA3974">
        <w:rPr>
          <w:b/>
          <w:color w:val="000000"/>
          <w:szCs w:val="29"/>
        </w:rPr>
        <w:t xml:space="preserve">асчет </w:t>
      </w:r>
      <w:bookmarkStart w:id="71" w:name="_Hlk27966621"/>
      <w:r w:rsidR="00FA4D25" w:rsidRPr="00EA3974">
        <w:rPr>
          <w:b/>
          <w:color w:val="000000"/>
          <w:szCs w:val="29"/>
        </w:rPr>
        <w:t>требуемой мощности вод</w:t>
      </w:r>
      <w:r w:rsidRPr="00EA3974">
        <w:rPr>
          <w:b/>
          <w:color w:val="000000"/>
          <w:szCs w:val="29"/>
        </w:rPr>
        <w:t>озаборных и очистных сооружений</w:t>
      </w:r>
      <w:bookmarkEnd w:id="70"/>
      <w:bookmarkEnd w:id="71"/>
    </w:p>
    <w:p w14:paraId="71AA1D79" w14:textId="552D5BF8" w:rsidR="00D957D3" w:rsidRDefault="00D957D3" w:rsidP="00EA3974">
      <w:pPr>
        <w:pStyle w:val="affc"/>
      </w:pPr>
      <w:r>
        <w:t>На территории сельского поселения расположено 3 водозаборных сооружения. В поселке Саргазы, поселке ст. Смолино и поселке Южно-Челябинский Прииск собственные артезианские скважины.</w:t>
      </w:r>
    </w:p>
    <w:p w14:paraId="7250A382" w14:textId="0B9A5D7E" w:rsidR="00DE6B2D" w:rsidRDefault="00DE6B2D" w:rsidP="00EA3974">
      <w:pPr>
        <w:pStyle w:val="affc"/>
      </w:pPr>
      <w:r>
        <w:t xml:space="preserve">В таблице 3.14.1 представлен расчет </w:t>
      </w:r>
      <w:r w:rsidRPr="00DE6B2D">
        <w:t>требуемой мощности водозаборных сооружений</w:t>
      </w:r>
      <w:r>
        <w:t>.</w:t>
      </w:r>
    </w:p>
    <w:p w14:paraId="3C0158B4" w14:textId="5D587916" w:rsidR="00DE6B2D" w:rsidRDefault="00DE6B2D" w:rsidP="00EA3974">
      <w:pPr>
        <w:pStyle w:val="affc"/>
      </w:pPr>
      <w:r>
        <w:t>Т</w:t>
      </w:r>
      <w:r w:rsidRPr="00DE6B2D">
        <w:t>аблиц</w:t>
      </w:r>
      <w:r>
        <w:t>а</w:t>
      </w:r>
      <w:r w:rsidRPr="00DE6B2D">
        <w:t xml:space="preserve"> 3.14.1 </w:t>
      </w:r>
      <w:r>
        <w:t>Р</w:t>
      </w:r>
      <w:r w:rsidRPr="00DE6B2D">
        <w:t>асчет требуемой мощности водозаборных сооружений</w:t>
      </w:r>
    </w:p>
    <w:tbl>
      <w:tblPr>
        <w:tblW w:w="9279" w:type="dxa"/>
        <w:tblLook w:val="04A0" w:firstRow="1" w:lastRow="0" w:firstColumn="1" w:lastColumn="0" w:noHBand="0" w:noVBand="1"/>
      </w:tblPr>
      <w:tblGrid>
        <w:gridCol w:w="702"/>
        <w:gridCol w:w="1845"/>
        <w:gridCol w:w="1843"/>
        <w:gridCol w:w="876"/>
        <w:gridCol w:w="1331"/>
        <w:gridCol w:w="1331"/>
        <w:gridCol w:w="1331"/>
        <w:gridCol w:w="20"/>
      </w:tblGrid>
      <w:tr w:rsidR="00DE6B2D" w:rsidRPr="00DE6B2D" w14:paraId="12DBAC40" w14:textId="77777777" w:rsidTr="00DE6B2D">
        <w:trPr>
          <w:gridAfter w:val="1"/>
          <w:wAfter w:w="20" w:type="dxa"/>
          <w:trHeight w:val="20"/>
          <w:tblHeader/>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D659"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№пп</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FEA33"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Наименование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88683"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Ед. изм</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98D1D36"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Факт</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46443AA7" w14:textId="77777777" w:rsidR="00DE6B2D" w:rsidRDefault="00DE6B2D" w:rsidP="00DE6B2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Первый</w:t>
            </w:r>
          </w:p>
          <w:p w14:paraId="35A6A7B7" w14:textId="428AEB2A"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сценарный план</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557CDE23" w14:textId="6C0065A8"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Второй</w:t>
            </w:r>
            <w:r w:rsidRPr="00C023D9">
              <w:rPr>
                <w:rFonts w:ascii="Times New Roman" w:eastAsia="Times New Roman" w:hAnsi="Times New Roman"/>
                <w:color w:val="000000"/>
                <w:sz w:val="24"/>
                <w:szCs w:val="24"/>
                <w:lang w:eastAsia="ru-RU"/>
              </w:rPr>
              <w:t xml:space="preserve"> сценарный план</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130426D2" w14:textId="77777777" w:rsidR="00DE6B2D" w:rsidRDefault="00DE6B2D" w:rsidP="00DE6B2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Третий</w:t>
            </w:r>
          </w:p>
          <w:p w14:paraId="3262C992" w14:textId="21521245"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C023D9">
              <w:rPr>
                <w:rFonts w:ascii="Times New Roman" w:eastAsia="Times New Roman" w:hAnsi="Times New Roman"/>
                <w:color w:val="000000"/>
                <w:sz w:val="24"/>
                <w:szCs w:val="24"/>
                <w:lang w:eastAsia="ru-RU"/>
              </w:rPr>
              <w:t>сценарный план</w:t>
            </w:r>
          </w:p>
        </w:tc>
      </w:tr>
      <w:tr w:rsidR="00DE6B2D" w:rsidRPr="00DE6B2D" w14:paraId="394A19E6" w14:textId="77777777" w:rsidTr="00DE6B2D">
        <w:trPr>
          <w:gridAfter w:val="1"/>
          <w:wAfter w:w="20" w:type="dxa"/>
          <w:trHeight w:val="20"/>
          <w:tblHeader/>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106BCE4C"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2D5F22F"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B8ADDF"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p>
        </w:tc>
        <w:tc>
          <w:tcPr>
            <w:tcW w:w="876" w:type="dxa"/>
            <w:tcBorders>
              <w:top w:val="nil"/>
              <w:left w:val="nil"/>
              <w:bottom w:val="single" w:sz="4" w:space="0" w:color="auto"/>
              <w:right w:val="single" w:sz="4" w:space="0" w:color="auto"/>
            </w:tcBorders>
            <w:shd w:val="clear" w:color="auto" w:fill="auto"/>
            <w:vAlign w:val="center"/>
            <w:hideMark/>
          </w:tcPr>
          <w:p w14:paraId="2BF311B7"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2019</w:t>
            </w:r>
          </w:p>
        </w:tc>
        <w:tc>
          <w:tcPr>
            <w:tcW w:w="1331" w:type="dxa"/>
            <w:tcBorders>
              <w:top w:val="nil"/>
              <w:left w:val="nil"/>
              <w:bottom w:val="single" w:sz="4" w:space="0" w:color="auto"/>
              <w:right w:val="single" w:sz="4" w:space="0" w:color="auto"/>
            </w:tcBorders>
            <w:shd w:val="clear" w:color="auto" w:fill="auto"/>
            <w:vAlign w:val="center"/>
            <w:hideMark/>
          </w:tcPr>
          <w:p w14:paraId="26FB5AD2"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2029</w:t>
            </w:r>
          </w:p>
        </w:tc>
        <w:tc>
          <w:tcPr>
            <w:tcW w:w="1331" w:type="dxa"/>
            <w:tcBorders>
              <w:top w:val="nil"/>
              <w:left w:val="nil"/>
              <w:bottom w:val="single" w:sz="4" w:space="0" w:color="auto"/>
              <w:right w:val="single" w:sz="4" w:space="0" w:color="auto"/>
            </w:tcBorders>
            <w:shd w:val="clear" w:color="auto" w:fill="auto"/>
            <w:vAlign w:val="center"/>
            <w:hideMark/>
          </w:tcPr>
          <w:p w14:paraId="13D7ECC1"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2029</w:t>
            </w:r>
          </w:p>
        </w:tc>
        <w:tc>
          <w:tcPr>
            <w:tcW w:w="1331" w:type="dxa"/>
            <w:tcBorders>
              <w:top w:val="nil"/>
              <w:left w:val="nil"/>
              <w:bottom w:val="single" w:sz="4" w:space="0" w:color="auto"/>
              <w:right w:val="single" w:sz="4" w:space="0" w:color="auto"/>
            </w:tcBorders>
            <w:shd w:val="clear" w:color="auto" w:fill="auto"/>
            <w:vAlign w:val="center"/>
            <w:hideMark/>
          </w:tcPr>
          <w:p w14:paraId="5DA26002"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2029</w:t>
            </w:r>
          </w:p>
        </w:tc>
      </w:tr>
      <w:tr w:rsidR="00DE6B2D" w:rsidRPr="00DE6B2D" w14:paraId="522C78D2" w14:textId="77777777" w:rsidTr="00DE6B2D">
        <w:trPr>
          <w:trHeight w:val="20"/>
        </w:trPr>
        <w:tc>
          <w:tcPr>
            <w:tcW w:w="702" w:type="dxa"/>
            <w:tcBorders>
              <w:top w:val="nil"/>
              <w:left w:val="single" w:sz="4" w:space="0" w:color="auto"/>
              <w:bottom w:val="single" w:sz="4" w:space="0" w:color="auto"/>
              <w:right w:val="single" w:sz="4" w:space="0" w:color="auto"/>
            </w:tcBorders>
            <w:shd w:val="clear" w:color="auto" w:fill="auto"/>
            <w:hideMark/>
          </w:tcPr>
          <w:p w14:paraId="6AD058FB"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1</w:t>
            </w:r>
          </w:p>
        </w:tc>
        <w:tc>
          <w:tcPr>
            <w:tcW w:w="8577" w:type="dxa"/>
            <w:gridSpan w:val="7"/>
            <w:tcBorders>
              <w:top w:val="single" w:sz="4" w:space="0" w:color="auto"/>
              <w:left w:val="nil"/>
              <w:bottom w:val="single" w:sz="4" w:space="0" w:color="auto"/>
              <w:right w:val="single" w:sz="4" w:space="0" w:color="000000"/>
            </w:tcBorders>
            <w:shd w:val="clear" w:color="auto" w:fill="auto"/>
            <w:hideMark/>
          </w:tcPr>
          <w:p w14:paraId="55F27983"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Существующая мощность водозаборных сооружений</w:t>
            </w:r>
          </w:p>
        </w:tc>
      </w:tr>
      <w:tr w:rsidR="00FD6417" w:rsidRPr="00DE6B2D" w14:paraId="2F09232A" w14:textId="77777777" w:rsidTr="00656BD1">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0F23EF27" w14:textId="77777777" w:rsidR="00FD6417" w:rsidRPr="00DE6B2D" w:rsidRDefault="00FD6417" w:rsidP="00FD6417">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1.1.</w:t>
            </w:r>
          </w:p>
        </w:tc>
        <w:tc>
          <w:tcPr>
            <w:tcW w:w="1845" w:type="dxa"/>
            <w:tcBorders>
              <w:top w:val="nil"/>
              <w:left w:val="nil"/>
              <w:bottom w:val="single" w:sz="4" w:space="0" w:color="auto"/>
              <w:right w:val="single" w:sz="4" w:space="0" w:color="auto"/>
            </w:tcBorders>
            <w:shd w:val="clear" w:color="auto" w:fill="auto"/>
            <w:vAlign w:val="bottom"/>
            <w:hideMark/>
          </w:tcPr>
          <w:p w14:paraId="709A5CFE" w14:textId="77777777" w:rsidR="00FD6417" w:rsidRPr="00DE6B2D" w:rsidRDefault="00FD6417" w:rsidP="00FD6417">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п. Саргазы</w:t>
            </w:r>
          </w:p>
        </w:tc>
        <w:tc>
          <w:tcPr>
            <w:tcW w:w="1843" w:type="dxa"/>
            <w:tcBorders>
              <w:top w:val="nil"/>
              <w:left w:val="nil"/>
              <w:bottom w:val="single" w:sz="4" w:space="0" w:color="auto"/>
              <w:right w:val="single" w:sz="4" w:space="0" w:color="auto"/>
            </w:tcBorders>
            <w:shd w:val="clear" w:color="auto" w:fill="auto"/>
            <w:vAlign w:val="center"/>
            <w:hideMark/>
          </w:tcPr>
          <w:p w14:paraId="6CEE7475" w14:textId="77777777" w:rsidR="00FD6417" w:rsidRPr="00DE6B2D" w:rsidRDefault="00FD6417" w:rsidP="00FD6417">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693D5" w14:textId="7FCE009A"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384,00</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18921871" w14:textId="3E5A24C8"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384,00</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37C05429" w14:textId="2F06EC69"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384,00</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686969B5" w14:textId="4BDA4AB3"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384,00</w:t>
            </w:r>
          </w:p>
        </w:tc>
      </w:tr>
      <w:tr w:rsidR="00FD6417" w:rsidRPr="00DE6B2D" w14:paraId="4C03001E" w14:textId="77777777" w:rsidTr="00656BD1">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0C96D701" w14:textId="77777777" w:rsidR="00FD6417" w:rsidRPr="00DE6B2D" w:rsidRDefault="00FD6417" w:rsidP="00FD6417">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1.2.</w:t>
            </w:r>
          </w:p>
        </w:tc>
        <w:tc>
          <w:tcPr>
            <w:tcW w:w="1845" w:type="dxa"/>
            <w:tcBorders>
              <w:top w:val="nil"/>
              <w:left w:val="nil"/>
              <w:bottom w:val="single" w:sz="4" w:space="0" w:color="auto"/>
              <w:right w:val="single" w:sz="4" w:space="0" w:color="auto"/>
            </w:tcBorders>
            <w:shd w:val="clear" w:color="auto" w:fill="auto"/>
            <w:vAlign w:val="bottom"/>
            <w:hideMark/>
          </w:tcPr>
          <w:p w14:paraId="11C3058D" w14:textId="77777777" w:rsidR="00FD6417" w:rsidRPr="00DE6B2D" w:rsidRDefault="00FD6417" w:rsidP="00FD6417">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п. ст. Смолино</w:t>
            </w:r>
          </w:p>
        </w:tc>
        <w:tc>
          <w:tcPr>
            <w:tcW w:w="1843" w:type="dxa"/>
            <w:tcBorders>
              <w:top w:val="nil"/>
              <w:left w:val="nil"/>
              <w:bottom w:val="single" w:sz="4" w:space="0" w:color="auto"/>
              <w:right w:val="single" w:sz="4" w:space="0" w:color="auto"/>
            </w:tcBorders>
            <w:shd w:val="clear" w:color="auto" w:fill="auto"/>
            <w:vAlign w:val="center"/>
            <w:hideMark/>
          </w:tcPr>
          <w:p w14:paraId="01B8B0F1" w14:textId="77777777" w:rsidR="00FD6417" w:rsidRPr="00DE6B2D" w:rsidRDefault="00FD6417" w:rsidP="00FD6417">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568C24D" w14:textId="46E9A60E"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144,00</w:t>
            </w:r>
          </w:p>
        </w:tc>
        <w:tc>
          <w:tcPr>
            <w:tcW w:w="1331" w:type="dxa"/>
            <w:tcBorders>
              <w:top w:val="nil"/>
              <w:left w:val="nil"/>
              <w:bottom w:val="single" w:sz="4" w:space="0" w:color="auto"/>
              <w:right w:val="single" w:sz="4" w:space="0" w:color="auto"/>
            </w:tcBorders>
            <w:shd w:val="clear" w:color="auto" w:fill="auto"/>
            <w:noWrap/>
            <w:vAlign w:val="bottom"/>
            <w:hideMark/>
          </w:tcPr>
          <w:p w14:paraId="3EF2D905" w14:textId="30A51D96"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144,00</w:t>
            </w:r>
          </w:p>
        </w:tc>
        <w:tc>
          <w:tcPr>
            <w:tcW w:w="1331" w:type="dxa"/>
            <w:tcBorders>
              <w:top w:val="nil"/>
              <w:left w:val="nil"/>
              <w:bottom w:val="single" w:sz="4" w:space="0" w:color="auto"/>
              <w:right w:val="single" w:sz="4" w:space="0" w:color="auto"/>
            </w:tcBorders>
            <w:shd w:val="clear" w:color="auto" w:fill="auto"/>
            <w:noWrap/>
            <w:vAlign w:val="bottom"/>
            <w:hideMark/>
          </w:tcPr>
          <w:p w14:paraId="057C6585" w14:textId="6FE13E25"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144,00</w:t>
            </w:r>
          </w:p>
        </w:tc>
        <w:tc>
          <w:tcPr>
            <w:tcW w:w="1331" w:type="dxa"/>
            <w:tcBorders>
              <w:top w:val="nil"/>
              <w:left w:val="nil"/>
              <w:bottom w:val="single" w:sz="4" w:space="0" w:color="auto"/>
              <w:right w:val="single" w:sz="4" w:space="0" w:color="auto"/>
            </w:tcBorders>
            <w:shd w:val="clear" w:color="auto" w:fill="auto"/>
            <w:noWrap/>
            <w:vAlign w:val="bottom"/>
            <w:hideMark/>
          </w:tcPr>
          <w:p w14:paraId="104F447C" w14:textId="1312FC12"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144,00</w:t>
            </w:r>
          </w:p>
        </w:tc>
      </w:tr>
      <w:tr w:rsidR="00FD6417" w:rsidRPr="00DE6B2D" w14:paraId="56FDBAFE" w14:textId="77777777" w:rsidTr="00656BD1">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2A286C25" w14:textId="77777777" w:rsidR="00FD6417" w:rsidRPr="00DE6B2D" w:rsidRDefault="00FD6417" w:rsidP="00FD6417">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1.3.</w:t>
            </w:r>
          </w:p>
        </w:tc>
        <w:tc>
          <w:tcPr>
            <w:tcW w:w="1845" w:type="dxa"/>
            <w:tcBorders>
              <w:top w:val="nil"/>
              <w:left w:val="nil"/>
              <w:bottom w:val="single" w:sz="4" w:space="0" w:color="auto"/>
              <w:right w:val="single" w:sz="4" w:space="0" w:color="auto"/>
            </w:tcBorders>
            <w:shd w:val="clear" w:color="auto" w:fill="auto"/>
            <w:vAlign w:val="bottom"/>
            <w:hideMark/>
          </w:tcPr>
          <w:p w14:paraId="6BC99AD6" w14:textId="77777777" w:rsidR="00FD6417" w:rsidRPr="00DE6B2D" w:rsidRDefault="00FD6417" w:rsidP="00FD6417">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п. Южно-Челябинский Прииск</w:t>
            </w:r>
          </w:p>
        </w:tc>
        <w:tc>
          <w:tcPr>
            <w:tcW w:w="1843" w:type="dxa"/>
            <w:tcBorders>
              <w:top w:val="nil"/>
              <w:left w:val="nil"/>
              <w:bottom w:val="single" w:sz="4" w:space="0" w:color="auto"/>
              <w:right w:val="single" w:sz="4" w:space="0" w:color="auto"/>
            </w:tcBorders>
            <w:shd w:val="clear" w:color="auto" w:fill="auto"/>
            <w:vAlign w:val="center"/>
            <w:hideMark/>
          </w:tcPr>
          <w:p w14:paraId="3045E3F4" w14:textId="77777777" w:rsidR="00FD6417" w:rsidRPr="00DE6B2D" w:rsidRDefault="00FD6417" w:rsidP="00FD6417">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446C3D0" w14:textId="3EA2C840"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108,00</w:t>
            </w:r>
          </w:p>
        </w:tc>
        <w:tc>
          <w:tcPr>
            <w:tcW w:w="1331" w:type="dxa"/>
            <w:tcBorders>
              <w:top w:val="nil"/>
              <w:left w:val="nil"/>
              <w:bottom w:val="single" w:sz="4" w:space="0" w:color="auto"/>
              <w:right w:val="single" w:sz="4" w:space="0" w:color="auto"/>
            </w:tcBorders>
            <w:shd w:val="clear" w:color="auto" w:fill="auto"/>
            <w:noWrap/>
            <w:vAlign w:val="bottom"/>
            <w:hideMark/>
          </w:tcPr>
          <w:p w14:paraId="29D2B092" w14:textId="58CDCC09"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108,00</w:t>
            </w:r>
          </w:p>
        </w:tc>
        <w:tc>
          <w:tcPr>
            <w:tcW w:w="1331" w:type="dxa"/>
            <w:tcBorders>
              <w:top w:val="nil"/>
              <w:left w:val="nil"/>
              <w:bottom w:val="single" w:sz="4" w:space="0" w:color="auto"/>
              <w:right w:val="single" w:sz="4" w:space="0" w:color="auto"/>
            </w:tcBorders>
            <w:shd w:val="clear" w:color="auto" w:fill="auto"/>
            <w:noWrap/>
            <w:vAlign w:val="bottom"/>
            <w:hideMark/>
          </w:tcPr>
          <w:p w14:paraId="12CC98C0" w14:textId="6C77A33E"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108,00</w:t>
            </w:r>
          </w:p>
        </w:tc>
        <w:tc>
          <w:tcPr>
            <w:tcW w:w="1331" w:type="dxa"/>
            <w:tcBorders>
              <w:top w:val="nil"/>
              <w:left w:val="nil"/>
              <w:bottom w:val="single" w:sz="4" w:space="0" w:color="auto"/>
              <w:right w:val="single" w:sz="4" w:space="0" w:color="auto"/>
            </w:tcBorders>
            <w:shd w:val="clear" w:color="auto" w:fill="auto"/>
            <w:noWrap/>
            <w:vAlign w:val="bottom"/>
            <w:hideMark/>
          </w:tcPr>
          <w:p w14:paraId="4E0CAAB5" w14:textId="567EA80D"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108,00</w:t>
            </w:r>
          </w:p>
        </w:tc>
      </w:tr>
      <w:tr w:rsidR="00DE6B2D" w:rsidRPr="00DE6B2D" w14:paraId="16D6D0A3" w14:textId="77777777" w:rsidTr="00DE6B2D">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5EFB88EC"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1.4.</w:t>
            </w:r>
          </w:p>
        </w:tc>
        <w:tc>
          <w:tcPr>
            <w:tcW w:w="1845" w:type="dxa"/>
            <w:tcBorders>
              <w:top w:val="nil"/>
              <w:left w:val="nil"/>
              <w:bottom w:val="single" w:sz="4" w:space="0" w:color="auto"/>
              <w:right w:val="single" w:sz="4" w:space="0" w:color="auto"/>
            </w:tcBorders>
            <w:shd w:val="clear" w:color="auto" w:fill="auto"/>
            <w:vAlign w:val="bottom"/>
            <w:hideMark/>
          </w:tcPr>
          <w:p w14:paraId="72C0C017"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д. Таловка</w:t>
            </w:r>
          </w:p>
        </w:tc>
        <w:tc>
          <w:tcPr>
            <w:tcW w:w="1843" w:type="dxa"/>
            <w:tcBorders>
              <w:top w:val="nil"/>
              <w:left w:val="nil"/>
              <w:bottom w:val="single" w:sz="4" w:space="0" w:color="auto"/>
              <w:right w:val="single" w:sz="4" w:space="0" w:color="auto"/>
            </w:tcBorders>
            <w:shd w:val="clear" w:color="auto" w:fill="auto"/>
            <w:vAlign w:val="center"/>
            <w:hideMark/>
          </w:tcPr>
          <w:p w14:paraId="679623F2"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nil"/>
              <w:left w:val="nil"/>
              <w:bottom w:val="single" w:sz="4" w:space="0" w:color="auto"/>
              <w:right w:val="single" w:sz="4" w:space="0" w:color="auto"/>
            </w:tcBorders>
            <w:shd w:val="clear" w:color="auto" w:fill="auto"/>
            <w:noWrap/>
            <w:vAlign w:val="bottom"/>
            <w:hideMark/>
          </w:tcPr>
          <w:p w14:paraId="05EDE2D8"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noWrap/>
            <w:vAlign w:val="bottom"/>
            <w:hideMark/>
          </w:tcPr>
          <w:p w14:paraId="1224297A"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noWrap/>
            <w:vAlign w:val="bottom"/>
            <w:hideMark/>
          </w:tcPr>
          <w:p w14:paraId="1057D8DB"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noWrap/>
            <w:vAlign w:val="bottom"/>
            <w:hideMark/>
          </w:tcPr>
          <w:p w14:paraId="1527117E"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r>
      <w:tr w:rsidR="00DE6B2D" w:rsidRPr="00DE6B2D" w14:paraId="0CED47DC" w14:textId="77777777" w:rsidTr="00DE6B2D">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4A0ECA17"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1.5.</w:t>
            </w:r>
          </w:p>
        </w:tc>
        <w:tc>
          <w:tcPr>
            <w:tcW w:w="1845" w:type="dxa"/>
            <w:tcBorders>
              <w:top w:val="nil"/>
              <w:left w:val="nil"/>
              <w:bottom w:val="single" w:sz="4" w:space="0" w:color="auto"/>
              <w:right w:val="single" w:sz="4" w:space="0" w:color="auto"/>
            </w:tcBorders>
            <w:shd w:val="clear" w:color="auto" w:fill="auto"/>
            <w:vAlign w:val="bottom"/>
            <w:hideMark/>
          </w:tcPr>
          <w:p w14:paraId="346BBC22"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п. М.Сосновка</w:t>
            </w:r>
          </w:p>
        </w:tc>
        <w:tc>
          <w:tcPr>
            <w:tcW w:w="1843" w:type="dxa"/>
            <w:tcBorders>
              <w:top w:val="nil"/>
              <w:left w:val="nil"/>
              <w:bottom w:val="single" w:sz="4" w:space="0" w:color="auto"/>
              <w:right w:val="single" w:sz="4" w:space="0" w:color="auto"/>
            </w:tcBorders>
            <w:shd w:val="clear" w:color="auto" w:fill="auto"/>
            <w:vAlign w:val="center"/>
            <w:hideMark/>
          </w:tcPr>
          <w:p w14:paraId="241D2DC9"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nil"/>
              <w:left w:val="nil"/>
              <w:bottom w:val="single" w:sz="4" w:space="0" w:color="auto"/>
              <w:right w:val="single" w:sz="4" w:space="0" w:color="auto"/>
            </w:tcBorders>
            <w:shd w:val="clear" w:color="auto" w:fill="auto"/>
            <w:noWrap/>
            <w:vAlign w:val="bottom"/>
            <w:hideMark/>
          </w:tcPr>
          <w:p w14:paraId="0E722BCC"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noWrap/>
            <w:vAlign w:val="bottom"/>
            <w:hideMark/>
          </w:tcPr>
          <w:p w14:paraId="4D06F84A"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noWrap/>
            <w:vAlign w:val="bottom"/>
            <w:hideMark/>
          </w:tcPr>
          <w:p w14:paraId="1F701E27"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noWrap/>
            <w:vAlign w:val="bottom"/>
            <w:hideMark/>
          </w:tcPr>
          <w:p w14:paraId="2B418DE5"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r>
      <w:tr w:rsidR="00DE6B2D" w:rsidRPr="00DE6B2D" w14:paraId="0778A385" w14:textId="77777777" w:rsidTr="00DE6B2D">
        <w:trPr>
          <w:trHeight w:val="20"/>
        </w:trPr>
        <w:tc>
          <w:tcPr>
            <w:tcW w:w="702" w:type="dxa"/>
            <w:tcBorders>
              <w:top w:val="nil"/>
              <w:left w:val="single" w:sz="4" w:space="0" w:color="auto"/>
              <w:bottom w:val="single" w:sz="4" w:space="0" w:color="auto"/>
              <w:right w:val="single" w:sz="4" w:space="0" w:color="auto"/>
            </w:tcBorders>
            <w:shd w:val="clear" w:color="auto" w:fill="auto"/>
            <w:hideMark/>
          </w:tcPr>
          <w:p w14:paraId="05EA8935"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w:t>
            </w:r>
          </w:p>
        </w:tc>
        <w:tc>
          <w:tcPr>
            <w:tcW w:w="8577" w:type="dxa"/>
            <w:gridSpan w:val="7"/>
            <w:tcBorders>
              <w:top w:val="single" w:sz="4" w:space="0" w:color="auto"/>
              <w:left w:val="nil"/>
              <w:bottom w:val="single" w:sz="4" w:space="0" w:color="auto"/>
              <w:right w:val="single" w:sz="4" w:space="0" w:color="000000"/>
            </w:tcBorders>
            <w:shd w:val="clear" w:color="auto" w:fill="auto"/>
            <w:hideMark/>
          </w:tcPr>
          <w:p w14:paraId="119E7845"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Планируемая нагрузка на водозаборные сооружения</w:t>
            </w:r>
          </w:p>
        </w:tc>
      </w:tr>
      <w:tr w:rsidR="00DE6B2D" w:rsidRPr="00DE6B2D" w14:paraId="7E18F136" w14:textId="77777777" w:rsidTr="00DE6B2D">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3A25DE7D"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2.1.</w:t>
            </w:r>
          </w:p>
        </w:tc>
        <w:tc>
          <w:tcPr>
            <w:tcW w:w="1845" w:type="dxa"/>
            <w:tcBorders>
              <w:top w:val="nil"/>
              <w:left w:val="nil"/>
              <w:bottom w:val="single" w:sz="4" w:space="0" w:color="auto"/>
              <w:right w:val="single" w:sz="4" w:space="0" w:color="auto"/>
            </w:tcBorders>
            <w:shd w:val="clear" w:color="auto" w:fill="auto"/>
            <w:vAlign w:val="bottom"/>
            <w:hideMark/>
          </w:tcPr>
          <w:p w14:paraId="59D52B97"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п. Саргазы</w:t>
            </w:r>
          </w:p>
        </w:tc>
        <w:tc>
          <w:tcPr>
            <w:tcW w:w="1843" w:type="dxa"/>
            <w:tcBorders>
              <w:top w:val="nil"/>
              <w:left w:val="nil"/>
              <w:bottom w:val="single" w:sz="4" w:space="0" w:color="auto"/>
              <w:right w:val="single" w:sz="4" w:space="0" w:color="auto"/>
            </w:tcBorders>
            <w:shd w:val="clear" w:color="auto" w:fill="auto"/>
            <w:vAlign w:val="center"/>
            <w:hideMark/>
          </w:tcPr>
          <w:p w14:paraId="61F612F3"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nil"/>
              <w:left w:val="nil"/>
              <w:bottom w:val="single" w:sz="4" w:space="0" w:color="auto"/>
              <w:right w:val="single" w:sz="4" w:space="0" w:color="auto"/>
            </w:tcBorders>
            <w:shd w:val="clear" w:color="auto" w:fill="auto"/>
            <w:noWrap/>
            <w:vAlign w:val="bottom"/>
            <w:hideMark/>
          </w:tcPr>
          <w:p w14:paraId="3841DEFA" w14:textId="77777777" w:rsidR="00DE6B2D" w:rsidRPr="00DE6B2D" w:rsidRDefault="00DE6B2D" w:rsidP="00DE6B2D">
            <w:pPr>
              <w:spacing w:after="0" w:line="240" w:lineRule="auto"/>
              <w:jc w:val="right"/>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197,53</w:t>
            </w:r>
          </w:p>
        </w:tc>
        <w:tc>
          <w:tcPr>
            <w:tcW w:w="1331" w:type="dxa"/>
            <w:tcBorders>
              <w:top w:val="nil"/>
              <w:left w:val="nil"/>
              <w:bottom w:val="single" w:sz="4" w:space="0" w:color="auto"/>
              <w:right w:val="single" w:sz="4" w:space="0" w:color="auto"/>
            </w:tcBorders>
            <w:shd w:val="clear" w:color="auto" w:fill="auto"/>
            <w:noWrap/>
            <w:vAlign w:val="bottom"/>
            <w:hideMark/>
          </w:tcPr>
          <w:p w14:paraId="5213E979" w14:textId="77777777" w:rsidR="00DE6B2D" w:rsidRPr="00DE6B2D" w:rsidRDefault="00DE6B2D" w:rsidP="00DE6B2D">
            <w:pPr>
              <w:spacing w:after="0" w:line="240" w:lineRule="auto"/>
              <w:jc w:val="right"/>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197,53</w:t>
            </w:r>
          </w:p>
        </w:tc>
        <w:tc>
          <w:tcPr>
            <w:tcW w:w="1331" w:type="dxa"/>
            <w:tcBorders>
              <w:top w:val="nil"/>
              <w:left w:val="nil"/>
              <w:bottom w:val="single" w:sz="4" w:space="0" w:color="auto"/>
              <w:right w:val="single" w:sz="4" w:space="0" w:color="auto"/>
            </w:tcBorders>
            <w:shd w:val="clear" w:color="auto" w:fill="auto"/>
            <w:noWrap/>
            <w:vAlign w:val="bottom"/>
            <w:hideMark/>
          </w:tcPr>
          <w:p w14:paraId="60F099D3" w14:textId="77777777" w:rsidR="00DE6B2D" w:rsidRPr="00DE6B2D" w:rsidRDefault="00DE6B2D" w:rsidP="00DE6B2D">
            <w:pPr>
              <w:spacing w:after="0" w:line="240" w:lineRule="auto"/>
              <w:jc w:val="right"/>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227,16</w:t>
            </w:r>
          </w:p>
        </w:tc>
        <w:tc>
          <w:tcPr>
            <w:tcW w:w="1331" w:type="dxa"/>
            <w:tcBorders>
              <w:top w:val="nil"/>
              <w:left w:val="nil"/>
              <w:bottom w:val="single" w:sz="4" w:space="0" w:color="auto"/>
              <w:right w:val="single" w:sz="4" w:space="0" w:color="auto"/>
            </w:tcBorders>
            <w:shd w:val="clear" w:color="auto" w:fill="auto"/>
            <w:noWrap/>
            <w:vAlign w:val="bottom"/>
            <w:hideMark/>
          </w:tcPr>
          <w:p w14:paraId="094A2FD0" w14:textId="77777777" w:rsidR="00DE6B2D" w:rsidRPr="00DE6B2D" w:rsidRDefault="00DE6B2D" w:rsidP="00DE6B2D">
            <w:pPr>
              <w:spacing w:after="0" w:line="240" w:lineRule="auto"/>
              <w:jc w:val="right"/>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256,79</w:t>
            </w:r>
          </w:p>
        </w:tc>
      </w:tr>
      <w:tr w:rsidR="00DE6B2D" w:rsidRPr="00DE6B2D" w14:paraId="12844D18" w14:textId="77777777" w:rsidTr="00DE6B2D">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1DEA9CBB"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2.2.</w:t>
            </w:r>
          </w:p>
        </w:tc>
        <w:tc>
          <w:tcPr>
            <w:tcW w:w="1845" w:type="dxa"/>
            <w:tcBorders>
              <w:top w:val="nil"/>
              <w:left w:val="nil"/>
              <w:bottom w:val="single" w:sz="4" w:space="0" w:color="auto"/>
              <w:right w:val="single" w:sz="4" w:space="0" w:color="auto"/>
            </w:tcBorders>
            <w:shd w:val="clear" w:color="auto" w:fill="auto"/>
            <w:vAlign w:val="bottom"/>
            <w:hideMark/>
          </w:tcPr>
          <w:p w14:paraId="4C8B6C01"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п. ст. Смолино</w:t>
            </w:r>
          </w:p>
        </w:tc>
        <w:tc>
          <w:tcPr>
            <w:tcW w:w="1843" w:type="dxa"/>
            <w:tcBorders>
              <w:top w:val="nil"/>
              <w:left w:val="nil"/>
              <w:bottom w:val="single" w:sz="4" w:space="0" w:color="auto"/>
              <w:right w:val="single" w:sz="4" w:space="0" w:color="auto"/>
            </w:tcBorders>
            <w:shd w:val="clear" w:color="auto" w:fill="auto"/>
            <w:vAlign w:val="center"/>
            <w:hideMark/>
          </w:tcPr>
          <w:p w14:paraId="1BBB3370"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nil"/>
              <w:left w:val="nil"/>
              <w:bottom w:val="single" w:sz="4" w:space="0" w:color="auto"/>
              <w:right w:val="single" w:sz="4" w:space="0" w:color="auto"/>
            </w:tcBorders>
            <w:shd w:val="clear" w:color="auto" w:fill="auto"/>
            <w:noWrap/>
            <w:vAlign w:val="bottom"/>
            <w:hideMark/>
          </w:tcPr>
          <w:p w14:paraId="77B117B1" w14:textId="77777777" w:rsidR="00DE6B2D" w:rsidRPr="00DE6B2D" w:rsidRDefault="00DE6B2D" w:rsidP="00DE6B2D">
            <w:pPr>
              <w:spacing w:after="0" w:line="240" w:lineRule="auto"/>
              <w:jc w:val="right"/>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72,33</w:t>
            </w:r>
          </w:p>
        </w:tc>
        <w:tc>
          <w:tcPr>
            <w:tcW w:w="1331" w:type="dxa"/>
            <w:tcBorders>
              <w:top w:val="nil"/>
              <w:left w:val="nil"/>
              <w:bottom w:val="single" w:sz="4" w:space="0" w:color="auto"/>
              <w:right w:val="single" w:sz="4" w:space="0" w:color="auto"/>
            </w:tcBorders>
            <w:shd w:val="clear" w:color="auto" w:fill="auto"/>
            <w:noWrap/>
            <w:vAlign w:val="bottom"/>
            <w:hideMark/>
          </w:tcPr>
          <w:p w14:paraId="5FE6D07E" w14:textId="77777777" w:rsidR="00DE6B2D" w:rsidRPr="00DE6B2D" w:rsidRDefault="00DE6B2D" w:rsidP="00DE6B2D">
            <w:pPr>
              <w:spacing w:after="0" w:line="240" w:lineRule="auto"/>
              <w:jc w:val="right"/>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72,33</w:t>
            </w:r>
          </w:p>
        </w:tc>
        <w:tc>
          <w:tcPr>
            <w:tcW w:w="1331" w:type="dxa"/>
            <w:tcBorders>
              <w:top w:val="nil"/>
              <w:left w:val="nil"/>
              <w:bottom w:val="single" w:sz="4" w:space="0" w:color="auto"/>
              <w:right w:val="single" w:sz="4" w:space="0" w:color="auto"/>
            </w:tcBorders>
            <w:shd w:val="clear" w:color="auto" w:fill="auto"/>
            <w:noWrap/>
            <w:vAlign w:val="bottom"/>
            <w:hideMark/>
          </w:tcPr>
          <w:p w14:paraId="34D960E5" w14:textId="77777777" w:rsidR="00DE6B2D" w:rsidRPr="00DE6B2D" w:rsidRDefault="00DE6B2D" w:rsidP="00DE6B2D">
            <w:pPr>
              <w:spacing w:after="0" w:line="240" w:lineRule="auto"/>
              <w:jc w:val="right"/>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72,33</w:t>
            </w:r>
          </w:p>
        </w:tc>
        <w:tc>
          <w:tcPr>
            <w:tcW w:w="1331" w:type="dxa"/>
            <w:tcBorders>
              <w:top w:val="nil"/>
              <w:left w:val="nil"/>
              <w:bottom w:val="single" w:sz="4" w:space="0" w:color="auto"/>
              <w:right w:val="single" w:sz="4" w:space="0" w:color="auto"/>
            </w:tcBorders>
            <w:shd w:val="clear" w:color="auto" w:fill="auto"/>
            <w:noWrap/>
            <w:vAlign w:val="bottom"/>
            <w:hideMark/>
          </w:tcPr>
          <w:p w14:paraId="1266F2FB" w14:textId="77777777" w:rsidR="00DE6B2D" w:rsidRPr="00DE6B2D" w:rsidRDefault="00DE6B2D" w:rsidP="00DE6B2D">
            <w:pPr>
              <w:spacing w:after="0" w:line="240" w:lineRule="auto"/>
              <w:jc w:val="right"/>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72,33</w:t>
            </w:r>
          </w:p>
        </w:tc>
      </w:tr>
      <w:tr w:rsidR="00DE6B2D" w:rsidRPr="00DE6B2D" w14:paraId="38B6F64A" w14:textId="77777777" w:rsidTr="00DE6B2D">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788E5740"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2.3.</w:t>
            </w:r>
          </w:p>
        </w:tc>
        <w:tc>
          <w:tcPr>
            <w:tcW w:w="1845" w:type="dxa"/>
            <w:tcBorders>
              <w:top w:val="nil"/>
              <w:left w:val="nil"/>
              <w:bottom w:val="single" w:sz="4" w:space="0" w:color="auto"/>
              <w:right w:val="single" w:sz="4" w:space="0" w:color="auto"/>
            </w:tcBorders>
            <w:shd w:val="clear" w:color="auto" w:fill="auto"/>
            <w:vAlign w:val="bottom"/>
            <w:hideMark/>
          </w:tcPr>
          <w:p w14:paraId="07B621AC"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п. Южно-Челябинский Прииск</w:t>
            </w:r>
          </w:p>
        </w:tc>
        <w:tc>
          <w:tcPr>
            <w:tcW w:w="1843" w:type="dxa"/>
            <w:tcBorders>
              <w:top w:val="nil"/>
              <w:left w:val="nil"/>
              <w:bottom w:val="single" w:sz="4" w:space="0" w:color="auto"/>
              <w:right w:val="single" w:sz="4" w:space="0" w:color="auto"/>
            </w:tcBorders>
            <w:shd w:val="clear" w:color="auto" w:fill="auto"/>
            <w:vAlign w:val="center"/>
            <w:hideMark/>
          </w:tcPr>
          <w:p w14:paraId="71367ADB"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nil"/>
              <w:left w:val="nil"/>
              <w:bottom w:val="single" w:sz="4" w:space="0" w:color="auto"/>
              <w:right w:val="single" w:sz="4" w:space="0" w:color="auto"/>
            </w:tcBorders>
            <w:shd w:val="clear" w:color="auto" w:fill="auto"/>
            <w:noWrap/>
            <w:vAlign w:val="bottom"/>
            <w:hideMark/>
          </w:tcPr>
          <w:p w14:paraId="52140650" w14:textId="77777777" w:rsidR="00DE6B2D" w:rsidRPr="00DE6B2D" w:rsidRDefault="00DE6B2D" w:rsidP="00DE6B2D">
            <w:pPr>
              <w:spacing w:after="0" w:line="240" w:lineRule="auto"/>
              <w:jc w:val="right"/>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2,93</w:t>
            </w:r>
          </w:p>
        </w:tc>
        <w:tc>
          <w:tcPr>
            <w:tcW w:w="1331" w:type="dxa"/>
            <w:tcBorders>
              <w:top w:val="nil"/>
              <w:left w:val="nil"/>
              <w:bottom w:val="single" w:sz="4" w:space="0" w:color="auto"/>
              <w:right w:val="single" w:sz="4" w:space="0" w:color="auto"/>
            </w:tcBorders>
            <w:shd w:val="clear" w:color="auto" w:fill="auto"/>
            <w:noWrap/>
            <w:vAlign w:val="bottom"/>
            <w:hideMark/>
          </w:tcPr>
          <w:p w14:paraId="6543147C" w14:textId="77777777" w:rsidR="00DE6B2D" w:rsidRPr="00DE6B2D" w:rsidRDefault="00DE6B2D" w:rsidP="00DE6B2D">
            <w:pPr>
              <w:spacing w:after="0" w:line="240" w:lineRule="auto"/>
              <w:jc w:val="right"/>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2,93</w:t>
            </w:r>
          </w:p>
        </w:tc>
        <w:tc>
          <w:tcPr>
            <w:tcW w:w="1331" w:type="dxa"/>
            <w:tcBorders>
              <w:top w:val="nil"/>
              <w:left w:val="nil"/>
              <w:bottom w:val="single" w:sz="4" w:space="0" w:color="auto"/>
              <w:right w:val="single" w:sz="4" w:space="0" w:color="auto"/>
            </w:tcBorders>
            <w:shd w:val="clear" w:color="auto" w:fill="auto"/>
            <w:noWrap/>
            <w:vAlign w:val="bottom"/>
            <w:hideMark/>
          </w:tcPr>
          <w:p w14:paraId="5975C8B0" w14:textId="77777777" w:rsidR="00DE6B2D" w:rsidRPr="00DE6B2D" w:rsidRDefault="00DE6B2D" w:rsidP="00DE6B2D">
            <w:pPr>
              <w:spacing w:after="0" w:line="240" w:lineRule="auto"/>
              <w:jc w:val="right"/>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2,93</w:t>
            </w:r>
          </w:p>
        </w:tc>
        <w:tc>
          <w:tcPr>
            <w:tcW w:w="1331" w:type="dxa"/>
            <w:tcBorders>
              <w:top w:val="nil"/>
              <w:left w:val="nil"/>
              <w:bottom w:val="single" w:sz="4" w:space="0" w:color="auto"/>
              <w:right w:val="single" w:sz="4" w:space="0" w:color="auto"/>
            </w:tcBorders>
            <w:shd w:val="clear" w:color="auto" w:fill="auto"/>
            <w:noWrap/>
            <w:vAlign w:val="bottom"/>
            <w:hideMark/>
          </w:tcPr>
          <w:p w14:paraId="16A0FA81" w14:textId="77777777" w:rsidR="00DE6B2D" w:rsidRPr="00DE6B2D" w:rsidRDefault="00DE6B2D" w:rsidP="00DE6B2D">
            <w:pPr>
              <w:spacing w:after="0" w:line="240" w:lineRule="auto"/>
              <w:jc w:val="right"/>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2,93</w:t>
            </w:r>
          </w:p>
        </w:tc>
      </w:tr>
      <w:tr w:rsidR="00DE6B2D" w:rsidRPr="00DE6B2D" w14:paraId="51DD4FBA" w14:textId="77777777" w:rsidTr="00DE6B2D">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5E133D0A"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2.4.</w:t>
            </w:r>
          </w:p>
        </w:tc>
        <w:tc>
          <w:tcPr>
            <w:tcW w:w="1845" w:type="dxa"/>
            <w:tcBorders>
              <w:top w:val="nil"/>
              <w:left w:val="nil"/>
              <w:bottom w:val="single" w:sz="4" w:space="0" w:color="auto"/>
              <w:right w:val="single" w:sz="4" w:space="0" w:color="auto"/>
            </w:tcBorders>
            <w:shd w:val="clear" w:color="auto" w:fill="auto"/>
            <w:vAlign w:val="bottom"/>
            <w:hideMark/>
          </w:tcPr>
          <w:p w14:paraId="23197F67"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д. Таловка</w:t>
            </w:r>
          </w:p>
        </w:tc>
        <w:tc>
          <w:tcPr>
            <w:tcW w:w="1843" w:type="dxa"/>
            <w:tcBorders>
              <w:top w:val="nil"/>
              <w:left w:val="nil"/>
              <w:bottom w:val="single" w:sz="4" w:space="0" w:color="auto"/>
              <w:right w:val="single" w:sz="4" w:space="0" w:color="auto"/>
            </w:tcBorders>
            <w:shd w:val="clear" w:color="auto" w:fill="auto"/>
            <w:vAlign w:val="center"/>
            <w:hideMark/>
          </w:tcPr>
          <w:p w14:paraId="243952EF"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nil"/>
              <w:left w:val="nil"/>
              <w:bottom w:val="single" w:sz="4" w:space="0" w:color="auto"/>
              <w:right w:val="single" w:sz="4" w:space="0" w:color="auto"/>
            </w:tcBorders>
            <w:shd w:val="clear" w:color="auto" w:fill="auto"/>
            <w:noWrap/>
            <w:vAlign w:val="bottom"/>
            <w:hideMark/>
          </w:tcPr>
          <w:p w14:paraId="462F5D5C"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noWrap/>
            <w:vAlign w:val="bottom"/>
            <w:hideMark/>
          </w:tcPr>
          <w:p w14:paraId="221D77A7"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noWrap/>
            <w:vAlign w:val="bottom"/>
            <w:hideMark/>
          </w:tcPr>
          <w:p w14:paraId="5F84045A"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noWrap/>
            <w:vAlign w:val="bottom"/>
            <w:hideMark/>
          </w:tcPr>
          <w:p w14:paraId="66A7E3DC"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r>
      <w:tr w:rsidR="00DE6B2D" w:rsidRPr="00DE6B2D" w14:paraId="622A4A00" w14:textId="77777777" w:rsidTr="00DE6B2D">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3248867C"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2.5.</w:t>
            </w:r>
          </w:p>
        </w:tc>
        <w:tc>
          <w:tcPr>
            <w:tcW w:w="1845" w:type="dxa"/>
            <w:tcBorders>
              <w:top w:val="nil"/>
              <w:left w:val="nil"/>
              <w:bottom w:val="single" w:sz="4" w:space="0" w:color="auto"/>
              <w:right w:val="single" w:sz="4" w:space="0" w:color="auto"/>
            </w:tcBorders>
            <w:shd w:val="clear" w:color="auto" w:fill="auto"/>
            <w:vAlign w:val="bottom"/>
            <w:hideMark/>
          </w:tcPr>
          <w:p w14:paraId="235C1CD0"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п. М.Сосновка</w:t>
            </w:r>
          </w:p>
        </w:tc>
        <w:tc>
          <w:tcPr>
            <w:tcW w:w="1843" w:type="dxa"/>
            <w:tcBorders>
              <w:top w:val="nil"/>
              <w:left w:val="nil"/>
              <w:bottom w:val="single" w:sz="4" w:space="0" w:color="auto"/>
              <w:right w:val="single" w:sz="4" w:space="0" w:color="auto"/>
            </w:tcBorders>
            <w:shd w:val="clear" w:color="auto" w:fill="auto"/>
            <w:vAlign w:val="center"/>
            <w:hideMark/>
          </w:tcPr>
          <w:p w14:paraId="1FCA2245"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nil"/>
              <w:left w:val="nil"/>
              <w:bottom w:val="single" w:sz="4" w:space="0" w:color="auto"/>
              <w:right w:val="single" w:sz="4" w:space="0" w:color="auto"/>
            </w:tcBorders>
            <w:shd w:val="clear" w:color="auto" w:fill="auto"/>
            <w:noWrap/>
            <w:vAlign w:val="bottom"/>
            <w:hideMark/>
          </w:tcPr>
          <w:p w14:paraId="28916837"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noWrap/>
            <w:vAlign w:val="bottom"/>
            <w:hideMark/>
          </w:tcPr>
          <w:p w14:paraId="6D57D3D4"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noWrap/>
            <w:vAlign w:val="bottom"/>
            <w:hideMark/>
          </w:tcPr>
          <w:p w14:paraId="5D6661A7"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noWrap/>
            <w:vAlign w:val="bottom"/>
            <w:hideMark/>
          </w:tcPr>
          <w:p w14:paraId="3BBD2467"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r>
      <w:tr w:rsidR="00DE6B2D" w:rsidRPr="00DE6B2D" w14:paraId="7FA619C6" w14:textId="77777777" w:rsidTr="00DE6B2D">
        <w:trPr>
          <w:trHeight w:val="20"/>
        </w:trPr>
        <w:tc>
          <w:tcPr>
            <w:tcW w:w="702" w:type="dxa"/>
            <w:tcBorders>
              <w:top w:val="nil"/>
              <w:left w:val="single" w:sz="4" w:space="0" w:color="auto"/>
              <w:bottom w:val="single" w:sz="4" w:space="0" w:color="auto"/>
              <w:right w:val="single" w:sz="4" w:space="0" w:color="auto"/>
            </w:tcBorders>
            <w:shd w:val="clear" w:color="auto" w:fill="auto"/>
            <w:hideMark/>
          </w:tcPr>
          <w:p w14:paraId="0B65BFE4"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3</w:t>
            </w:r>
          </w:p>
        </w:tc>
        <w:tc>
          <w:tcPr>
            <w:tcW w:w="8577" w:type="dxa"/>
            <w:gridSpan w:val="7"/>
            <w:tcBorders>
              <w:top w:val="single" w:sz="4" w:space="0" w:color="auto"/>
              <w:left w:val="nil"/>
              <w:bottom w:val="single" w:sz="4" w:space="0" w:color="auto"/>
              <w:right w:val="single" w:sz="4" w:space="0" w:color="000000"/>
            </w:tcBorders>
            <w:shd w:val="clear" w:color="auto" w:fill="auto"/>
            <w:hideMark/>
          </w:tcPr>
          <w:p w14:paraId="597F31CB"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Дефицит/профицит водозаборных сооружений</w:t>
            </w:r>
          </w:p>
        </w:tc>
      </w:tr>
      <w:tr w:rsidR="00FD6417" w:rsidRPr="00DE6B2D" w14:paraId="0E50B1D0" w14:textId="77777777" w:rsidTr="00656BD1">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2237C9C0" w14:textId="77777777" w:rsidR="00FD6417" w:rsidRPr="00DE6B2D" w:rsidRDefault="00FD6417" w:rsidP="00FD6417">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3.1.</w:t>
            </w:r>
          </w:p>
        </w:tc>
        <w:tc>
          <w:tcPr>
            <w:tcW w:w="1845" w:type="dxa"/>
            <w:tcBorders>
              <w:top w:val="nil"/>
              <w:left w:val="nil"/>
              <w:bottom w:val="single" w:sz="4" w:space="0" w:color="auto"/>
              <w:right w:val="single" w:sz="4" w:space="0" w:color="auto"/>
            </w:tcBorders>
            <w:shd w:val="clear" w:color="auto" w:fill="auto"/>
            <w:vAlign w:val="bottom"/>
            <w:hideMark/>
          </w:tcPr>
          <w:p w14:paraId="5143984D" w14:textId="77777777" w:rsidR="00FD6417" w:rsidRPr="00DE6B2D" w:rsidRDefault="00FD6417" w:rsidP="00FD6417">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п. Саргазы</w:t>
            </w:r>
          </w:p>
        </w:tc>
        <w:tc>
          <w:tcPr>
            <w:tcW w:w="1843" w:type="dxa"/>
            <w:tcBorders>
              <w:top w:val="nil"/>
              <w:left w:val="nil"/>
              <w:bottom w:val="single" w:sz="4" w:space="0" w:color="auto"/>
              <w:right w:val="single" w:sz="4" w:space="0" w:color="auto"/>
            </w:tcBorders>
            <w:shd w:val="clear" w:color="auto" w:fill="auto"/>
            <w:vAlign w:val="center"/>
            <w:hideMark/>
          </w:tcPr>
          <w:p w14:paraId="29369BBD" w14:textId="77777777" w:rsidR="00FD6417" w:rsidRPr="00DE6B2D" w:rsidRDefault="00FD6417" w:rsidP="00FD6417">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16C5D" w14:textId="14D32054"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186,47</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64A7094B" w14:textId="4DFB372B"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186,47</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771C7675" w14:textId="086F8D4E"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156,84</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19F95C25" w14:textId="408AFC2C"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127,21</w:t>
            </w:r>
          </w:p>
        </w:tc>
      </w:tr>
      <w:tr w:rsidR="00FD6417" w:rsidRPr="00DE6B2D" w14:paraId="22C9EBD5" w14:textId="77777777" w:rsidTr="00656BD1">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48C23F25" w14:textId="77777777" w:rsidR="00FD6417" w:rsidRPr="00DE6B2D" w:rsidRDefault="00FD6417" w:rsidP="00FD6417">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3.2.</w:t>
            </w:r>
          </w:p>
        </w:tc>
        <w:tc>
          <w:tcPr>
            <w:tcW w:w="1845" w:type="dxa"/>
            <w:tcBorders>
              <w:top w:val="nil"/>
              <w:left w:val="nil"/>
              <w:bottom w:val="single" w:sz="4" w:space="0" w:color="auto"/>
              <w:right w:val="single" w:sz="4" w:space="0" w:color="auto"/>
            </w:tcBorders>
            <w:shd w:val="clear" w:color="auto" w:fill="auto"/>
            <w:vAlign w:val="bottom"/>
            <w:hideMark/>
          </w:tcPr>
          <w:p w14:paraId="5EFD4C53" w14:textId="77777777" w:rsidR="00FD6417" w:rsidRPr="00DE6B2D" w:rsidRDefault="00FD6417" w:rsidP="00FD6417">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п. ст. Смолино</w:t>
            </w:r>
          </w:p>
        </w:tc>
        <w:tc>
          <w:tcPr>
            <w:tcW w:w="1843" w:type="dxa"/>
            <w:tcBorders>
              <w:top w:val="nil"/>
              <w:left w:val="nil"/>
              <w:bottom w:val="single" w:sz="4" w:space="0" w:color="auto"/>
              <w:right w:val="single" w:sz="4" w:space="0" w:color="auto"/>
            </w:tcBorders>
            <w:shd w:val="clear" w:color="auto" w:fill="auto"/>
            <w:vAlign w:val="center"/>
            <w:hideMark/>
          </w:tcPr>
          <w:p w14:paraId="3665FCD8" w14:textId="77777777" w:rsidR="00FD6417" w:rsidRPr="00DE6B2D" w:rsidRDefault="00FD6417" w:rsidP="00FD6417">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1A1CB81" w14:textId="21FA7025"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71,67</w:t>
            </w:r>
          </w:p>
        </w:tc>
        <w:tc>
          <w:tcPr>
            <w:tcW w:w="1331" w:type="dxa"/>
            <w:tcBorders>
              <w:top w:val="nil"/>
              <w:left w:val="nil"/>
              <w:bottom w:val="single" w:sz="4" w:space="0" w:color="auto"/>
              <w:right w:val="single" w:sz="4" w:space="0" w:color="auto"/>
            </w:tcBorders>
            <w:shd w:val="clear" w:color="auto" w:fill="auto"/>
            <w:noWrap/>
            <w:vAlign w:val="bottom"/>
            <w:hideMark/>
          </w:tcPr>
          <w:p w14:paraId="3708CFF5" w14:textId="4A6A471E"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71,67</w:t>
            </w:r>
          </w:p>
        </w:tc>
        <w:tc>
          <w:tcPr>
            <w:tcW w:w="1331" w:type="dxa"/>
            <w:tcBorders>
              <w:top w:val="nil"/>
              <w:left w:val="nil"/>
              <w:bottom w:val="single" w:sz="4" w:space="0" w:color="auto"/>
              <w:right w:val="single" w:sz="4" w:space="0" w:color="auto"/>
            </w:tcBorders>
            <w:shd w:val="clear" w:color="auto" w:fill="auto"/>
            <w:noWrap/>
            <w:vAlign w:val="bottom"/>
            <w:hideMark/>
          </w:tcPr>
          <w:p w14:paraId="681EB767" w14:textId="610C73B3"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71,67</w:t>
            </w:r>
          </w:p>
        </w:tc>
        <w:tc>
          <w:tcPr>
            <w:tcW w:w="1331" w:type="dxa"/>
            <w:tcBorders>
              <w:top w:val="nil"/>
              <w:left w:val="nil"/>
              <w:bottom w:val="single" w:sz="4" w:space="0" w:color="auto"/>
              <w:right w:val="single" w:sz="4" w:space="0" w:color="auto"/>
            </w:tcBorders>
            <w:shd w:val="clear" w:color="auto" w:fill="auto"/>
            <w:noWrap/>
            <w:vAlign w:val="bottom"/>
            <w:hideMark/>
          </w:tcPr>
          <w:p w14:paraId="7D6EE812" w14:textId="108A1242"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71,67</w:t>
            </w:r>
          </w:p>
        </w:tc>
      </w:tr>
      <w:tr w:rsidR="00FD6417" w:rsidRPr="00DE6B2D" w14:paraId="78792425" w14:textId="77777777" w:rsidTr="00656BD1">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3769166F" w14:textId="77777777" w:rsidR="00FD6417" w:rsidRPr="00DE6B2D" w:rsidRDefault="00FD6417" w:rsidP="00FD6417">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3.3.</w:t>
            </w:r>
          </w:p>
        </w:tc>
        <w:tc>
          <w:tcPr>
            <w:tcW w:w="1845" w:type="dxa"/>
            <w:tcBorders>
              <w:top w:val="nil"/>
              <w:left w:val="nil"/>
              <w:bottom w:val="single" w:sz="4" w:space="0" w:color="auto"/>
              <w:right w:val="single" w:sz="4" w:space="0" w:color="auto"/>
            </w:tcBorders>
            <w:shd w:val="clear" w:color="auto" w:fill="auto"/>
            <w:vAlign w:val="bottom"/>
            <w:hideMark/>
          </w:tcPr>
          <w:p w14:paraId="558E61D0" w14:textId="77777777" w:rsidR="00FD6417" w:rsidRPr="00DE6B2D" w:rsidRDefault="00FD6417" w:rsidP="00FD6417">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п. Южно-Челябинский Прииск</w:t>
            </w:r>
          </w:p>
        </w:tc>
        <w:tc>
          <w:tcPr>
            <w:tcW w:w="1843" w:type="dxa"/>
            <w:tcBorders>
              <w:top w:val="nil"/>
              <w:left w:val="nil"/>
              <w:bottom w:val="single" w:sz="4" w:space="0" w:color="auto"/>
              <w:right w:val="single" w:sz="4" w:space="0" w:color="auto"/>
            </w:tcBorders>
            <w:shd w:val="clear" w:color="auto" w:fill="auto"/>
            <w:vAlign w:val="center"/>
            <w:hideMark/>
          </w:tcPr>
          <w:p w14:paraId="524B38F6" w14:textId="77777777" w:rsidR="00FD6417" w:rsidRPr="00DE6B2D" w:rsidRDefault="00FD6417" w:rsidP="00FD6417">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AD50B63" w14:textId="27AE4276"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105,07</w:t>
            </w:r>
          </w:p>
        </w:tc>
        <w:tc>
          <w:tcPr>
            <w:tcW w:w="1331" w:type="dxa"/>
            <w:tcBorders>
              <w:top w:val="nil"/>
              <w:left w:val="nil"/>
              <w:bottom w:val="single" w:sz="4" w:space="0" w:color="auto"/>
              <w:right w:val="single" w:sz="4" w:space="0" w:color="auto"/>
            </w:tcBorders>
            <w:shd w:val="clear" w:color="auto" w:fill="auto"/>
            <w:noWrap/>
            <w:vAlign w:val="bottom"/>
            <w:hideMark/>
          </w:tcPr>
          <w:p w14:paraId="4A229C85" w14:textId="049A4960"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105,07</w:t>
            </w:r>
          </w:p>
        </w:tc>
        <w:tc>
          <w:tcPr>
            <w:tcW w:w="1331" w:type="dxa"/>
            <w:tcBorders>
              <w:top w:val="nil"/>
              <w:left w:val="nil"/>
              <w:bottom w:val="single" w:sz="4" w:space="0" w:color="auto"/>
              <w:right w:val="single" w:sz="4" w:space="0" w:color="auto"/>
            </w:tcBorders>
            <w:shd w:val="clear" w:color="auto" w:fill="auto"/>
            <w:noWrap/>
            <w:vAlign w:val="bottom"/>
            <w:hideMark/>
          </w:tcPr>
          <w:p w14:paraId="2CDB8611" w14:textId="77CA2002"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105,07</w:t>
            </w:r>
          </w:p>
        </w:tc>
        <w:tc>
          <w:tcPr>
            <w:tcW w:w="1331" w:type="dxa"/>
            <w:tcBorders>
              <w:top w:val="nil"/>
              <w:left w:val="nil"/>
              <w:bottom w:val="single" w:sz="4" w:space="0" w:color="auto"/>
              <w:right w:val="single" w:sz="4" w:space="0" w:color="auto"/>
            </w:tcBorders>
            <w:shd w:val="clear" w:color="auto" w:fill="auto"/>
            <w:noWrap/>
            <w:vAlign w:val="bottom"/>
            <w:hideMark/>
          </w:tcPr>
          <w:p w14:paraId="7CB2F54A" w14:textId="0D58B264" w:rsidR="00FD6417" w:rsidRPr="00DE6B2D" w:rsidRDefault="00FD6417" w:rsidP="00FD6417">
            <w:pPr>
              <w:spacing w:after="0" w:line="240" w:lineRule="auto"/>
              <w:jc w:val="right"/>
              <w:rPr>
                <w:rFonts w:ascii="Times New Roman" w:eastAsia="Times New Roman" w:hAnsi="Times New Roman"/>
                <w:color w:val="000000"/>
                <w:sz w:val="24"/>
                <w:szCs w:val="24"/>
                <w:lang w:eastAsia="ru-RU"/>
              </w:rPr>
            </w:pPr>
            <w:r w:rsidRPr="00FD6417">
              <w:rPr>
                <w:rFonts w:ascii="Times New Roman" w:eastAsia="Times New Roman" w:hAnsi="Times New Roman"/>
                <w:color w:val="000000"/>
                <w:sz w:val="24"/>
                <w:szCs w:val="24"/>
                <w:lang w:eastAsia="ru-RU"/>
              </w:rPr>
              <w:t>105,07</w:t>
            </w:r>
          </w:p>
        </w:tc>
      </w:tr>
      <w:tr w:rsidR="00DE6B2D" w:rsidRPr="00DE6B2D" w14:paraId="35ACBFDE" w14:textId="77777777" w:rsidTr="00DE6B2D">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5A6CA0D7"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3.4.</w:t>
            </w:r>
          </w:p>
        </w:tc>
        <w:tc>
          <w:tcPr>
            <w:tcW w:w="1845" w:type="dxa"/>
            <w:tcBorders>
              <w:top w:val="nil"/>
              <w:left w:val="nil"/>
              <w:bottom w:val="single" w:sz="4" w:space="0" w:color="auto"/>
              <w:right w:val="single" w:sz="4" w:space="0" w:color="auto"/>
            </w:tcBorders>
            <w:shd w:val="clear" w:color="auto" w:fill="auto"/>
            <w:vAlign w:val="bottom"/>
            <w:hideMark/>
          </w:tcPr>
          <w:p w14:paraId="14634C9F"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д. Таловка</w:t>
            </w:r>
          </w:p>
        </w:tc>
        <w:tc>
          <w:tcPr>
            <w:tcW w:w="1843" w:type="dxa"/>
            <w:tcBorders>
              <w:top w:val="nil"/>
              <w:left w:val="nil"/>
              <w:bottom w:val="single" w:sz="4" w:space="0" w:color="auto"/>
              <w:right w:val="single" w:sz="4" w:space="0" w:color="auto"/>
            </w:tcBorders>
            <w:shd w:val="clear" w:color="auto" w:fill="auto"/>
            <w:vAlign w:val="center"/>
            <w:hideMark/>
          </w:tcPr>
          <w:p w14:paraId="407F348C"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nil"/>
              <w:left w:val="nil"/>
              <w:bottom w:val="single" w:sz="4" w:space="0" w:color="auto"/>
              <w:right w:val="single" w:sz="4" w:space="0" w:color="auto"/>
            </w:tcBorders>
            <w:shd w:val="clear" w:color="auto" w:fill="auto"/>
            <w:noWrap/>
            <w:vAlign w:val="bottom"/>
            <w:hideMark/>
          </w:tcPr>
          <w:p w14:paraId="6B0FAEF5"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noWrap/>
            <w:vAlign w:val="bottom"/>
            <w:hideMark/>
          </w:tcPr>
          <w:p w14:paraId="53B7CD83"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 </w:t>
            </w:r>
          </w:p>
        </w:tc>
        <w:tc>
          <w:tcPr>
            <w:tcW w:w="1331" w:type="dxa"/>
            <w:tcBorders>
              <w:top w:val="nil"/>
              <w:left w:val="nil"/>
              <w:bottom w:val="single" w:sz="4" w:space="0" w:color="auto"/>
              <w:right w:val="single" w:sz="4" w:space="0" w:color="auto"/>
            </w:tcBorders>
            <w:shd w:val="clear" w:color="auto" w:fill="auto"/>
            <w:noWrap/>
            <w:vAlign w:val="bottom"/>
            <w:hideMark/>
          </w:tcPr>
          <w:p w14:paraId="4D53F2A1"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 </w:t>
            </w:r>
          </w:p>
        </w:tc>
        <w:tc>
          <w:tcPr>
            <w:tcW w:w="1331" w:type="dxa"/>
            <w:tcBorders>
              <w:top w:val="nil"/>
              <w:left w:val="nil"/>
              <w:bottom w:val="single" w:sz="4" w:space="0" w:color="auto"/>
              <w:right w:val="single" w:sz="4" w:space="0" w:color="auto"/>
            </w:tcBorders>
            <w:shd w:val="clear" w:color="auto" w:fill="auto"/>
            <w:noWrap/>
            <w:vAlign w:val="bottom"/>
            <w:hideMark/>
          </w:tcPr>
          <w:p w14:paraId="288FF4BD"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 </w:t>
            </w:r>
          </w:p>
        </w:tc>
      </w:tr>
      <w:tr w:rsidR="00DE6B2D" w:rsidRPr="00DE6B2D" w14:paraId="68D84C8B" w14:textId="77777777" w:rsidTr="00DE6B2D">
        <w:trPr>
          <w:gridAfter w:val="1"/>
          <w:wAfter w:w="20" w:type="dxa"/>
          <w:trHeight w:val="20"/>
        </w:trPr>
        <w:tc>
          <w:tcPr>
            <w:tcW w:w="702" w:type="dxa"/>
            <w:tcBorders>
              <w:top w:val="nil"/>
              <w:left w:val="single" w:sz="4" w:space="0" w:color="auto"/>
              <w:bottom w:val="single" w:sz="4" w:space="0" w:color="auto"/>
              <w:right w:val="single" w:sz="4" w:space="0" w:color="auto"/>
            </w:tcBorders>
            <w:shd w:val="clear" w:color="auto" w:fill="auto"/>
            <w:hideMark/>
          </w:tcPr>
          <w:p w14:paraId="3F496CE2"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3.5.</w:t>
            </w:r>
          </w:p>
        </w:tc>
        <w:tc>
          <w:tcPr>
            <w:tcW w:w="1845" w:type="dxa"/>
            <w:tcBorders>
              <w:top w:val="nil"/>
              <w:left w:val="nil"/>
              <w:bottom w:val="single" w:sz="4" w:space="0" w:color="auto"/>
              <w:right w:val="single" w:sz="4" w:space="0" w:color="auto"/>
            </w:tcBorders>
            <w:shd w:val="clear" w:color="auto" w:fill="auto"/>
            <w:vAlign w:val="bottom"/>
            <w:hideMark/>
          </w:tcPr>
          <w:p w14:paraId="7EE2EDA5"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п. М.Сосновка</w:t>
            </w:r>
          </w:p>
        </w:tc>
        <w:tc>
          <w:tcPr>
            <w:tcW w:w="1843" w:type="dxa"/>
            <w:tcBorders>
              <w:top w:val="nil"/>
              <w:left w:val="nil"/>
              <w:bottom w:val="single" w:sz="4" w:space="0" w:color="auto"/>
              <w:right w:val="single" w:sz="4" w:space="0" w:color="auto"/>
            </w:tcBorders>
            <w:shd w:val="clear" w:color="auto" w:fill="auto"/>
            <w:vAlign w:val="center"/>
            <w:hideMark/>
          </w:tcPr>
          <w:p w14:paraId="62C3C116" w14:textId="77777777" w:rsidR="00DE6B2D" w:rsidRPr="00DE6B2D" w:rsidRDefault="00DE6B2D" w:rsidP="00DE6B2D">
            <w:pPr>
              <w:spacing w:after="0" w:line="240" w:lineRule="auto"/>
              <w:jc w:val="center"/>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куб</w:t>
            </w:r>
            <w:proofErr w:type="gramStart"/>
            <w:r w:rsidRPr="00DE6B2D">
              <w:rPr>
                <w:rFonts w:ascii="Times New Roman" w:eastAsia="Times New Roman" w:hAnsi="Times New Roman"/>
                <w:color w:val="000000"/>
                <w:sz w:val="24"/>
                <w:szCs w:val="24"/>
                <w:lang w:eastAsia="ru-RU"/>
              </w:rPr>
              <w:t>.м</w:t>
            </w:r>
            <w:proofErr w:type="gramEnd"/>
            <w:r w:rsidRPr="00DE6B2D">
              <w:rPr>
                <w:rFonts w:ascii="Times New Roman" w:eastAsia="Times New Roman" w:hAnsi="Times New Roman"/>
                <w:color w:val="000000"/>
                <w:sz w:val="24"/>
                <w:szCs w:val="24"/>
                <w:lang w:eastAsia="ru-RU"/>
              </w:rPr>
              <w:t>/сут.</w:t>
            </w:r>
          </w:p>
        </w:tc>
        <w:tc>
          <w:tcPr>
            <w:tcW w:w="876" w:type="dxa"/>
            <w:tcBorders>
              <w:top w:val="nil"/>
              <w:left w:val="nil"/>
              <w:bottom w:val="single" w:sz="4" w:space="0" w:color="auto"/>
              <w:right w:val="single" w:sz="4" w:space="0" w:color="auto"/>
            </w:tcBorders>
            <w:shd w:val="clear" w:color="auto" w:fill="auto"/>
            <w:noWrap/>
            <w:vAlign w:val="bottom"/>
            <w:hideMark/>
          </w:tcPr>
          <w:p w14:paraId="0AD3436F"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noWrap/>
            <w:vAlign w:val="bottom"/>
            <w:hideMark/>
          </w:tcPr>
          <w:p w14:paraId="65CEB604"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 </w:t>
            </w:r>
          </w:p>
        </w:tc>
        <w:tc>
          <w:tcPr>
            <w:tcW w:w="1331" w:type="dxa"/>
            <w:tcBorders>
              <w:top w:val="nil"/>
              <w:left w:val="nil"/>
              <w:bottom w:val="single" w:sz="4" w:space="0" w:color="auto"/>
              <w:right w:val="single" w:sz="4" w:space="0" w:color="auto"/>
            </w:tcBorders>
            <w:shd w:val="clear" w:color="auto" w:fill="auto"/>
            <w:noWrap/>
            <w:vAlign w:val="bottom"/>
            <w:hideMark/>
          </w:tcPr>
          <w:p w14:paraId="4629963D"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 </w:t>
            </w:r>
          </w:p>
        </w:tc>
        <w:tc>
          <w:tcPr>
            <w:tcW w:w="1331" w:type="dxa"/>
            <w:tcBorders>
              <w:top w:val="nil"/>
              <w:left w:val="nil"/>
              <w:bottom w:val="single" w:sz="4" w:space="0" w:color="auto"/>
              <w:right w:val="single" w:sz="4" w:space="0" w:color="auto"/>
            </w:tcBorders>
            <w:shd w:val="clear" w:color="auto" w:fill="auto"/>
            <w:noWrap/>
            <w:vAlign w:val="bottom"/>
            <w:hideMark/>
          </w:tcPr>
          <w:p w14:paraId="44757362" w14:textId="77777777" w:rsidR="00DE6B2D" w:rsidRPr="00DE6B2D" w:rsidRDefault="00DE6B2D" w:rsidP="00DE6B2D">
            <w:pPr>
              <w:spacing w:after="0" w:line="240" w:lineRule="auto"/>
              <w:rPr>
                <w:rFonts w:ascii="Times New Roman" w:eastAsia="Times New Roman" w:hAnsi="Times New Roman"/>
                <w:color w:val="000000"/>
                <w:sz w:val="24"/>
                <w:szCs w:val="24"/>
                <w:lang w:eastAsia="ru-RU"/>
              </w:rPr>
            </w:pPr>
            <w:r w:rsidRPr="00DE6B2D">
              <w:rPr>
                <w:rFonts w:ascii="Times New Roman" w:eastAsia="Times New Roman" w:hAnsi="Times New Roman"/>
                <w:color w:val="000000"/>
                <w:sz w:val="24"/>
                <w:szCs w:val="24"/>
                <w:lang w:eastAsia="ru-RU"/>
              </w:rPr>
              <w:t> </w:t>
            </w:r>
          </w:p>
        </w:tc>
      </w:tr>
    </w:tbl>
    <w:p w14:paraId="2FCFEC54" w14:textId="77777777" w:rsidR="00DE6B2D" w:rsidRDefault="00DE6B2D" w:rsidP="00EA3974">
      <w:pPr>
        <w:pStyle w:val="affc"/>
      </w:pPr>
    </w:p>
    <w:p w14:paraId="45DCCCA8" w14:textId="289E6A33" w:rsidR="00253245" w:rsidRPr="00253245" w:rsidRDefault="00253245" w:rsidP="00EA3974">
      <w:pPr>
        <w:pStyle w:val="affc"/>
      </w:pPr>
      <w:r w:rsidRPr="00253245">
        <w:lastRenderedPageBreak/>
        <w:t xml:space="preserve">Исходя из анализа резервов производственных мощностей системы водоснабжения </w:t>
      </w:r>
      <w:r w:rsidR="00D96DCD">
        <w:t>Саргазинского</w:t>
      </w:r>
      <w:r w:rsidR="00436C85">
        <w:t xml:space="preserve"> сельского поселения</w:t>
      </w:r>
      <w:r w:rsidRPr="00253245">
        <w:t xml:space="preserve">, </w:t>
      </w:r>
      <w:r w:rsidR="00DE6B2D">
        <w:t>необходимо строительство артезианской скважины для обеспечения стабильно</w:t>
      </w:r>
      <w:r w:rsidR="00ED08BF">
        <w:t>й подачи питьевой воды в поселок Саргазы</w:t>
      </w:r>
      <w:r w:rsidRPr="00253245">
        <w:t>.</w:t>
      </w:r>
    </w:p>
    <w:p w14:paraId="2DC397B8" w14:textId="77777777" w:rsidR="00FA4D25" w:rsidRPr="00EA3974" w:rsidRDefault="005E20FD" w:rsidP="007E03CC">
      <w:pPr>
        <w:pStyle w:val="1"/>
        <w:spacing w:before="240" w:after="240"/>
        <w:rPr>
          <w:b/>
          <w:color w:val="000000"/>
          <w:szCs w:val="29"/>
        </w:rPr>
      </w:pPr>
      <w:bookmarkStart w:id="72" w:name="_Toc28001379"/>
      <w:r w:rsidRPr="00EA3974">
        <w:rPr>
          <w:b/>
          <w:color w:val="000000"/>
          <w:szCs w:val="29"/>
        </w:rPr>
        <w:t>Н</w:t>
      </w:r>
      <w:r w:rsidR="00FA4D25" w:rsidRPr="00EA3974">
        <w:rPr>
          <w:b/>
          <w:color w:val="000000"/>
          <w:szCs w:val="29"/>
        </w:rPr>
        <w:t>аименование организации, которая наделена статусом гарантирующей организации</w:t>
      </w:r>
      <w:bookmarkEnd w:id="72"/>
    </w:p>
    <w:p w14:paraId="43A041D7" w14:textId="77777777" w:rsidR="00C74F3B" w:rsidRPr="007E03CC" w:rsidRDefault="00C74F3B" w:rsidP="00EA3974">
      <w:pPr>
        <w:pStyle w:val="affc"/>
      </w:pPr>
      <w:bookmarkStart w:id="73" w:name="_Hlk497297332"/>
      <w:r w:rsidRPr="007E03CC">
        <w:t xml:space="preserve">В соответствии со статьей 8 Федерального закона от 07.12.2011 N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14:paraId="760AA055" w14:textId="77777777" w:rsidR="00C74F3B" w:rsidRPr="009F40FD" w:rsidRDefault="00C74F3B" w:rsidP="00EA3974">
      <w:pPr>
        <w:pStyle w:val="affc"/>
      </w:pPr>
      <w:r w:rsidRPr="007E03CC">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Органы местного самоуправления поселений, городских округов для каждой централизованной системы холодного водоснабжения </w:t>
      </w:r>
      <w:r w:rsidRPr="009F40FD">
        <w:t xml:space="preserve">и (или) водоотведения определяют гарантирующую организацию и устанавливают зоны ее деятельности. </w:t>
      </w:r>
    </w:p>
    <w:p w14:paraId="10B5C4CF" w14:textId="13845B88" w:rsidR="00F10AD6" w:rsidRDefault="00C74F3B" w:rsidP="00EA3974">
      <w:pPr>
        <w:pStyle w:val="affc"/>
      </w:pPr>
      <w:r w:rsidRPr="009F40FD">
        <w:t xml:space="preserve">На основании вышеперечисленного статус ЕГО </w:t>
      </w:r>
      <w:r w:rsidR="00BB3609">
        <w:t xml:space="preserve">рекомендуется присвоить ООО </w:t>
      </w:r>
      <w:r w:rsidR="00ED08BF">
        <w:t xml:space="preserve">УК </w:t>
      </w:r>
      <w:r w:rsidR="00BB3609">
        <w:t>«</w:t>
      </w:r>
      <w:r w:rsidR="00ED08BF">
        <w:t>АККТиВ</w:t>
      </w:r>
      <w:r w:rsidR="00BB3609">
        <w:t>»</w:t>
      </w:r>
      <w:r w:rsidR="001B15D8" w:rsidRPr="009F40FD">
        <w:t xml:space="preserve">, на территории </w:t>
      </w:r>
      <w:r w:rsidR="00BB3609">
        <w:t xml:space="preserve">п. </w:t>
      </w:r>
      <w:r w:rsidR="00ED08BF">
        <w:t>Саргазы, п. ст. Смолино</w:t>
      </w:r>
      <w:r w:rsidR="009F40FD" w:rsidRPr="009F40FD">
        <w:t xml:space="preserve"> </w:t>
      </w:r>
      <w:r w:rsidR="00D96DCD">
        <w:t>Саргазинского</w:t>
      </w:r>
      <w:r w:rsidR="001B15D8" w:rsidRPr="009F40FD">
        <w:t xml:space="preserve"> сельского поселения </w:t>
      </w:r>
      <w:r w:rsidR="00B7511B">
        <w:t>Челябинской</w:t>
      </w:r>
      <w:r w:rsidR="001B15D8" w:rsidRPr="009F40FD">
        <w:t xml:space="preserve"> области</w:t>
      </w:r>
      <w:r w:rsidRPr="009F40FD">
        <w:t xml:space="preserve"> для централизованн</w:t>
      </w:r>
      <w:r w:rsidR="00142C78" w:rsidRPr="009F40FD">
        <w:t>ой</w:t>
      </w:r>
      <w:r w:rsidRPr="009F40FD">
        <w:t xml:space="preserve"> систем</w:t>
      </w:r>
      <w:r w:rsidR="00142C78" w:rsidRPr="009F40FD">
        <w:t>ы</w:t>
      </w:r>
      <w:r w:rsidRPr="009F40FD">
        <w:t xml:space="preserve"> холодного</w:t>
      </w:r>
      <w:r w:rsidRPr="007E03CC">
        <w:t xml:space="preserve"> водоснабжения</w:t>
      </w:r>
      <w:r w:rsidR="00911A15">
        <w:t>.</w:t>
      </w:r>
    </w:p>
    <w:p w14:paraId="284BEA47" w14:textId="77777777" w:rsidR="005E20FD" w:rsidRPr="00EF0D8C" w:rsidRDefault="00FA4D25" w:rsidP="003D5C56">
      <w:pPr>
        <w:pStyle w:val="af0"/>
        <w:numPr>
          <w:ilvl w:val="0"/>
          <w:numId w:val="3"/>
        </w:numPr>
        <w:spacing w:before="240" w:after="240"/>
        <w:ind w:left="539" w:hanging="539"/>
        <w:rPr>
          <w:b/>
          <w:szCs w:val="29"/>
        </w:rPr>
      </w:pPr>
      <w:bookmarkStart w:id="74" w:name="_Toc528243011"/>
      <w:bookmarkStart w:id="75" w:name="_Toc27969769"/>
      <w:bookmarkStart w:id="76" w:name="_Toc28001380"/>
      <w:bookmarkStart w:id="77" w:name="_Toc28001720"/>
      <w:bookmarkEnd w:id="73"/>
      <w:r w:rsidRPr="00EF0D8C">
        <w:rPr>
          <w:b/>
          <w:szCs w:val="29"/>
        </w:rPr>
        <w:t>Предложения по строительству, реконструкции и модернизации объектов централизованных систем водоснабжения</w:t>
      </w:r>
      <w:bookmarkEnd w:id="74"/>
      <w:bookmarkEnd w:id="75"/>
      <w:bookmarkEnd w:id="76"/>
      <w:bookmarkEnd w:id="77"/>
    </w:p>
    <w:p w14:paraId="03677EA9" w14:textId="348C8057" w:rsidR="001B5E09" w:rsidRPr="00142C78" w:rsidRDefault="001B5E09" w:rsidP="00EA3974">
      <w:pPr>
        <w:pStyle w:val="affc"/>
      </w:pPr>
      <w:r w:rsidRPr="00142C78">
        <w:t>Схем</w:t>
      </w:r>
      <w:r w:rsidR="00911A15">
        <w:t>а</w:t>
      </w:r>
      <w:r w:rsidRPr="00142C78">
        <w:t xml:space="preserve"> водоснабжения </w:t>
      </w:r>
      <w:r w:rsidR="00D71692" w:rsidRPr="00142C78">
        <w:t>является основным документом</w:t>
      </w:r>
      <w:r w:rsidRPr="00142C78">
        <w:t xml:space="preserve"> для формирования программы комплексного развития коммунальной инфраструктуры </w:t>
      </w:r>
      <w:r w:rsidR="00D96DCD">
        <w:t>Саргазинского</w:t>
      </w:r>
      <w:r w:rsidR="00436C85">
        <w:t xml:space="preserve"> сельского поселения</w:t>
      </w:r>
      <w:r w:rsidRPr="00142C78">
        <w:t>.</w:t>
      </w:r>
    </w:p>
    <w:p w14:paraId="3472DD35" w14:textId="77777777" w:rsidR="001B5E09" w:rsidRPr="00142C78" w:rsidRDefault="001B5E09" w:rsidP="00EA3974">
      <w:pPr>
        <w:pStyle w:val="affc"/>
      </w:pPr>
      <w:r w:rsidRPr="00142C78">
        <w:t>Согласно «Методическим рекомендациям по разработке программ комплексного развития систем коммунальной инфраструктуры», для организации проектов рассматриваются следующие варианты:</w:t>
      </w:r>
    </w:p>
    <w:p w14:paraId="359CFC7E" w14:textId="77777777" w:rsidR="001B5E09" w:rsidRPr="00142C78" w:rsidRDefault="001B5E09" w:rsidP="00992D47">
      <w:pPr>
        <w:pStyle w:val="11"/>
      </w:pPr>
      <w:r w:rsidRPr="00142C78">
        <w:lastRenderedPageBreak/>
        <w:t xml:space="preserve">проекты, реализуемые действующими на территории </w:t>
      </w:r>
      <w:r w:rsidR="00D00040">
        <w:t>сельс</w:t>
      </w:r>
      <w:r w:rsidR="00911A15">
        <w:t>кого поселения</w:t>
      </w:r>
      <w:r w:rsidRPr="00142C78">
        <w:t xml:space="preserve"> организациями; </w:t>
      </w:r>
    </w:p>
    <w:p w14:paraId="628F3720" w14:textId="77777777" w:rsidR="001B5E09" w:rsidRPr="00142C78" w:rsidRDefault="001B5E09" w:rsidP="00992D47">
      <w:pPr>
        <w:pStyle w:val="11"/>
      </w:pPr>
      <w:r w:rsidRPr="00142C78">
        <w:t xml:space="preserve">проекты, выставляемые на конкурс для привлечения сторонних инвесторов (в том числе по договору концессии); </w:t>
      </w:r>
    </w:p>
    <w:p w14:paraId="2B42C029" w14:textId="2992858B" w:rsidR="001B5E09" w:rsidRPr="00142C78" w:rsidRDefault="001B5E09" w:rsidP="00992D47">
      <w:pPr>
        <w:pStyle w:val="11"/>
      </w:pPr>
      <w:r w:rsidRPr="00142C78">
        <w:t xml:space="preserve">проекты, для реализации которых создаются организации с участием </w:t>
      </w:r>
      <w:r w:rsidR="00D00040">
        <w:t>сель</w:t>
      </w:r>
      <w:r w:rsidR="00911A15">
        <w:t>ского поселения</w:t>
      </w:r>
      <w:r w:rsidRPr="00142C78">
        <w:t>;</w:t>
      </w:r>
    </w:p>
    <w:p w14:paraId="3AD2B033" w14:textId="77777777" w:rsidR="001B5E09" w:rsidRPr="00142C78" w:rsidRDefault="001B5E09" w:rsidP="00992D47">
      <w:pPr>
        <w:pStyle w:val="11"/>
      </w:pPr>
      <w:r w:rsidRPr="00142C78">
        <w:t xml:space="preserve">проекты, для реализации которых создаются организации с участием действующих ресурсоснабжающих организаций. </w:t>
      </w:r>
    </w:p>
    <w:p w14:paraId="3FBE5D0F" w14:textId="447E66D3" w:rsidR="001B5E09" w:rsidRPr="00142C78" w:rsidRDefault="001B5E09" w:rsidP="00EA3974">
      <w:pPr>
        <w:pStyle w:val="affc"/>
      </w:pPr>
      <w:r w:rsidRPr="00142C78">
        <w:t xml:space="preserve">Для реализации программы «Комплексного развития систем коммунальной инфраструктуры </w:t>
      </w:r>
      <w:r w:rsidR="00D96DCD">
        <w:t>Саргазинского</w:t>
      </w:r>
      <w:r w:rsidR="00436C85">
        <w:t xml:space="preserve"> сельского поселения</w:t>
      </w:r>
      <w:r w:rsidRPr="00142C78">
        <w:t>» целесообразнее всего будет применять две организационные формы:</w:t>
      </w:r>
    </w:p>
    <w:p w14:paraId="0504DBB3" w14:textId="77777777" w:rsidR="001B5E09" w:rsidRPr="00142C78" w:rsidRDefault="001B5E09" w:rsidP="00992D47">
      <w:pPr>
        <w:pStyle w:val="11"/>
      </w:pPr>
      <w:r w:rsidRPr="00142C78">
        <w:t xml:space="preserve">проекты, реализуемые действующими на территории </w:t>
      </w:r>
      <w:r w:rsidR="00142C78">
        <w:t>Поселения</w:t>
      </w:r>
      <w:r w:rsidRPr="00142C78">
        <w:t xml:space="preserve"> организациями – для проектов в системе теплоснабжения, водоснабжения, водоотведения, электроснабжения, газоснабжения, обращения с ТКО, по энергосбережению – ввиду того, что использование инфраструктуры и персонала действующих на территории организаций позволит сократить время для подготовки к началу реализации мероприятий, тем самым сокращая затраты на организацию проектов.</w:t>
      </w:r>
    </w:p>
    <w:p w14:paraId="266D0DF0" w14:textId="77777777" w:rsidR="001B5E09" w:rsidRPr="00142C78" w:rsidRDefault="001B5E09" w:rsidP="00EA3974">
      <w:pPr>
        <w:pStyle w:val="affc"/>
      </w:pPr>
      <w:r w:rsidRPr="00142C78">
        <w:t>В качестве недостатков данного варианта можно отнести негативное финансовое положение существующих организаций, что влечет за собой дополнительные затраты времени и средств на нормализацию производственных процессов, также необходимость осуществлять текущую деятельность может негативно сказаться на скорости выполнения работ по программе.</w:t>
      </w:r>
    </w:p>
    <w:p w14:paraId="40BC7499" w14:textId="77777777" w:rsidR="001B5E09" w:rsidRPr="00142C78" w:rsidRDefault="001B5E09" w:rsidP="00EA3974">
      <w:pPr>
        <w:pStyle w:val="affc"/>
      </w:pPr>
      <w:r w:rsidRPr="00142C78">
        <w:t>В качестве альтернативы первой организационной форме можно применять вторую организационную форму:</w:t>
      </w:r>
    </w:p>
    <w:p w14:paraId="18D1E534" w14:textId="77777777" w:rsidR="001B5E09" w:rsidRPr="00142C78" w:rsidRDefault="001B5E09" w:rsidP="00992D47">
      <w:pPr>
        <w:pStyle w:val="11"/>
      </w:pPr>
      <w:r w:rsidRPr="00142C78">
        <w:t>проекты, выставляемые на конкурс для привлечения сторонних инвесторов (в том числе по договору концессии) – для крупных инфраструктурных проектов с длительными сроками окупаемости.</w:t>
      </w:r>
    </w:p>
    <w:p w14:paraId="28FAAAF8" w14:textId="77777777" w:rsidR="007A0CD5" w:rsidRDefault="001B5E09" w:rsidP="00EA3974">
      <w:pPr>
        <w:pStyle w:val="affc"/>
      </w:pPr>
      <w:r w:rsidRPr="00142C78">
        <w:lastRenderedPageBreak/>
        <w:t>Осуществление данных мероприятий потребует создания инфраструктуры «с нуля», для чего нужны компетентные специалисты с опытом осуществления данных работ. В случае привлечения инвестора, сразу после проведения конкурсных процедур, появляется возможность осуществления мероприятий. Во всех остальных случаях, потребуется время для получения лицензий на ведение данных видов деятельности, обучение персонала, организационные процедуры, что замедлит процесс реализации мероприятий и приведет к отклонению от графика программы.</w:t>
      </w:r>
      <w:r w:rsidR="007A0CD5">
        <w:t xml:space="preserve"> </w:t>
      </w:r>
    </w:p>
    <w:p w14:paraId="5A7933E1" w14:textId="0183665D" w:rsidR="00C74F3B" w:rsidRPr="00142C78" w:rsidRDefault="001B5E09" w:rsidP="00EA3974">
      <w:pPr>
        <w:pStyle w:val="affc"/>
      </w:pPr>
      <w:r w:rsidRPr="00142C78">
        <w:t>К недостатку данного варианта можно отнести низкую заинтересованность сторонних организаций к инвестициям в данную отрасль, что затрудняет процесс привлечения инвесторов. Кроме того, возможные сроки окупаемости проектов достаточно длительные, что также снижает привлекательность данного варианта реализации мероприятий.</w:t>
      </w:r>
      <w:r w:rsidR="007A0CD5">
        <w:t xml:space="preserve"> </w:t>
      </w:r>
      <w:r w:rsidR="00C74F3B" w:rsidRPr="00142C78">
        <w:t xml:space="preserve">В целях повышения эффективности реализации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применительно к сельским территориям требуется принятие дополнительных мер, направленных: </w:t>
      </w:r>
    </w:p>
    <w:p w14:paraId="76C8223D" w14:textId="77777777" w:rsidR="00C74F3B" w:rsidRPr="00142C78" w:rsidRDefault="00C74F3B" w:rsidP="00992D47">
      <w:pPr>
        <w:pStyle w:val="11"/>
      </w:pPr>
      <w:r w:rsidRPr="00142C78">
        <w:t xml:space="preserve">на создание в </w:t>
      </w:r>
      <w:r w:rsidR="00D00040">
        <w:t>сельск</w:t>
      </w:r>
      <w:r w:rsidR="00BB2F0A">
        <w:t>ой</w:t>
      </w:r>
      <w:r w:rsidRPr="00142C78">
        <w:t xml:space="preserve"> местности среды обитания, благоприятной для семей с детьми, включая установление соответствующих требований к градостроительным решениям и объектам социальной инфраструктуры с учетом плотности населения.</w:t>
      </w:r>
    </w:p>
    <w:p w14:paraId="76D686C0" w14:textId="066DD918" w:rsidR="00C74F3B" w:rsidRPr="00142C78" w:rsidRDefault="00C74F3B" w:rsidP="00EA3974">
      <w:pPr>
        <w:pStyle w:val="affc"/>
      </w:pPr>
      <w:r w:rsidRPr="00142C78">
        <w:t xml:space="preserve">Планы развития сельских территорий должны быть направлены на решение задачи по обустройству не только сельских населенных пунктов, но и территорий садоводческих, огороднических и дачных некоммерческих объединений граждан в части развития инженерной инфраструктуры (в том числе): </w:t>
      </w:r>
    </w:p>
    <w:p w14:paraId="0F19B0B6" w14:textId="77777777" w:rsidR="00E6650E" w:rsidRDefault="00C74F3B" w:rsidP="00992D47">
      <w:pPr>
        <w:pStyle w:val="11"/>
      </w:pPr>
      <w:r w:rsidRPr="00142C78">
        <w:t xml:space="preserve">улучшения проектирования </w:t>
      </w:r>
      <w:r w:rsidR="00D00040">
        <w:t>сельско</w:t>
      </w:r>
      <w:r w:rsidR="00B831D3">
        <w:t>го</w:t>
      </w:r>
      <w:r w:rsidRPr="00142C78">
        <w:t xml:space="preserve"> жилища, развития и модернизации жилищно-строительной индустрии, снижения стоимости </w:t>
      </w:r>
      <w:r w:rsidR="00D00040">
        <w:t>сельско</w:t>
      </w:r>
      <w:r w:rsidR="00B831D3">
        <w:t>го</w:t>
      </w:r>
      <w:r w:rsidRPr="00142C78">
        <w:t xml:space="preserve"> жилищного строительства, широкого применения автономных систем инженерного оборудования </w:t>
      </w:r>
      <w:r w:rsidR="00D00040">
        <w:t>сельско</w:t>
      </w:r>
      <w:r w:rsidR="00B831D3">
        <w:t>го</w:t>
      </w:r>
      <w:r w:rsidRPr="00142C78">
        <w:t xml:space="preserve"> жилища;</w:t>
      </w:r>
    </w:p>
    <w:p w14:paraId="1EFC790D" w14:textId="6D3B1822" w:rsidR="00C74F3B" w:rsidRPr="00142C78" w:rsidRDefault="00C74F3B" w:rsidP="00992D47">
      <w:pPr>
        <w:pStyle w:val="11"/>
      </w:pPr>
      <w:r w:rsidRPr="00142C78">
        <w:lastRenderedPageBreak/>
        <w:t xml:space="preserve">обеспечить </w:t>
      </w:r>
      <w:r w:rsidR="00D00040">
        <w:t>сельско</w:t>
      </w:r>
      <w:r w:rsidR="00BB2F0A">
        <w:t>е</w:t>
      </w:r>
      <w:r w:rsidRPr="00142C78">
        <w:t xml:space="preserve"> население питьевой водой нормативного качества на основе реконструкции и развития централизованных систем водоснабжения, установки контейнерных сооружений водоподготовки и повышения санитарной надежности водозаборных сооружений. </w:t>
      </w:r>
    </w:p>
    <w:p w14:paraId="56BCA098" w14:textId="786A7E29" w:rsidR="00C74F3B" w:rsidRPr="00142C78" w:rsidRDefault="00C74F3B" w:rsidP="00EA3974">
      <w:pPr>
        <w:pStyle w:val="affc"/>
      </w:pPr>
      <w:r w:rsidRPr="00142C78">
        <w:t xml:space="preserve">Согласно </w:t>
      </w:r>
      <w:r w:rsidR="00AB7443" w:rsidRPr="00142C78">
        <w:t>требованиям,</w:t>
      </w:r>
      <w:r w:rsidRPr="00142C78">
        <w:t xml:space="preserve"> СНиП 2.04.02-84* объединенные хозяйственно- питьевые и производственные водопроводы </w:t>
      </w:r>
      <w:r w:rsidR="0065789C" w:rsidRPr="00142C78">
        <w:t>Поселения</w:t>
      </w:r>
      <w:r w:rsidRPr="00142C78">
        <w:t xml:space="preserve"> следует относить к </w:t>
      </w:r>
      <w:r w:rsidR="00E6650E">
        <w:t>2</w:t>
      </w:r>
      <w:r w:rsidRPr="00142C78">
        <w:t xml:space="preserve"> категории</w:t>
      </w:r>
      <w:r w:rsidR="00E6650E">
        <w:t>.</w:t>
      </w:r>
      <w:r w:rsidR="007A0CD5">
        <w:t xml:space="preserve"> </w:t>
      </w:r>
      <w:r w:rsidRPr="00142C78">
        <w:t xml:space="preserve">Для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 учтенные в проектах этих объектов. </w:t>
      </w:r>
    </w:p>
    <w:p w14:paraId="1D69BBE4" w14:textId="77777777" w:rsidR="00C74F3B" w:rsidRPr="00142C78" w:rsidRDefault="00C74F3B" w:rsidP="00EA3974">
      <w:pPr>
        <w:pStyle w:val="affc"/>
      </w:pPr>
      <w:r w:rsidRPr="00142C78">
        <w:t xml:space="preserve">При разработке схемы сельскохозяйственного водоснабжения учтено, что надлежит: </w:t>
      </w:r>
    </w:p>
    <w:p w14:paraId="7C59D70B" w14:textId="77777777" w:rsidR="00C74F3B" w:rsidRPr="00142C78" w:rsidRDefault="00C74F3B" w:rsidP="00992D47">
      <w:pPr>
        <w:pStyle w:val="11"/>
      </w:pPr>
      <w:r w:rsidRPr="00142C78">
        <w:t xml:space="preserve">централизованные системы водоснабжения проектировать лишь для перспективных населенных пунктов и объектов сельскохозяйственного производства; </w:t>
      </w:r>
    </w:p>
    <w:p w14:paraId="1D9BAA33" w14:textId="77777777" w:rsidR="00C74F3B" w:rsidRDefault="00C74F3B" w:rsidP="00992D47">
      <w:pPr>
        <w:pStyle w:val="11"/>
      </w:pPr>
      <w:r w:rsidRPr="00142C78">
        <w:t xml:space="preserve">для сохраняемых на расчетный период населенных пунктов предусматривать реконструкцию существующих водозаборных сооружений с оборудованием их механизированными водоподъемниками и устройство внутренних водопроводов в отдельных культурно-бытовых и производственных зданиях. </w:t>
      </w:r>
    </w:p>
    <w:p w14:paraId="785DE87B" w14:textId="49DEE116" w:rsidR="00061C5D" w:rsidRPr="00061C5D" w:rsidRDefault="00061C5D" w:rsidP="00EA3974">
      <w:pPr>
        <w:pStyle w:val="affc"/>
      </w:pPr>
      <w:r w:rsidRPr="00061C5D">
        <w:t xml:space="preserve">Выполнение мероприятий по реконструкции, модернизации, и строительству ЦСВ </w:t>
      </w:r>
      <w:r w:rsidR="00D96DCD">
        <w:t>Саргазинского</w:t>
      </w:r>
      <w:r w:rsidR="00436C85">
        <w:t xml:space="preserve"> сельского поселения</w:t>
      </w:r>
      <w:r w:rsidRPr="00061C5D">
        <w:t xml:space="preserve"> планируется в </w:t>
      </w:r>
      <w:r w:rsidR="004F44C2">
        <w:t>два</w:t>
      </w:r>
      <w:r w:rsidRPr="00061C5D">
        <w:t xml:space="preserve"> этапа: первый - с </w:t>
      </w:r>
      <w:r w:rsidR="00B7511B">
        <w:t>20</w:t>
      </w:r>
      <w:r w:rsidR="00ED08BF">
        <w:t>20</w:t>
      </w:r>
      <w:r w:rsidRPr="00061C5D">
        <w:t xml:space="preserve"> по 20</w:t>
      </w:r>
      <w:r w:rsidR="00ED08BF">
        <w:t>24</w:t>
      </w:r>
      <w:r w:rsidRPr="00061C5D">
        <w:t xml:space="preserve">гг и </w:t>
      </w:r>
      <w:r w:rsidR="004F44C2">
        <w:t xml:space="preserve">второй- </w:t>
      </w:r>
      <w:r w:rsidRPr="00061C5D">
        <w:t>с 202</w:t>
      </w:r>
      <w:r w:rsidR="00ED08BF">
        <w:t>5</w:t>
      </w:r>
      <w:r w:rsidRPr="00061C5D">
        <w:t xml:space="preserve"> по </w:t>
      </w:r>
      <w:r w:rsidR="00B7511B">
        <w:t>202</w:t>
      </w:r>
      <w:r w:rsidR="00ED08BF">
        <w:t>9</w:t>
      </w:r>
      <w:r w:rsidRPr="00061C5D">
        <w:t>гг</w:t>
      </w:r>
      <w:r w:rsidR="004F44C2">
        <w:t>.</w:t>
      </w:r>
      <w:r w:rsidR="007A0CD5">
        <w:t xml:space="preserve"> </w:t>
      </w:r>
      <w:r w:rsidRPr="00061C5D">
        <w:t>При выборе оборудования для системы водоснабжения необходимо придерживаться принципа унификации. Это позволит снизить складской резерв запасных частей.</w:t>
      </w:r>
      <w:r w:rsidR="004F44C2">
        <w:t xml:space="preserve"> </w:t>
      </w:r>
      <w:r w:rsidRPr="00061C5D">
        <w:t>Информация по рекомендуемому оборудованию приводится в качестве примера и не является рекламой.</w:t>
      </w:r>
      <w:r w:rsidR="004F44C2">
        <w:t xml:space="preserve"> </w:t>
      </w:r>
      <w:r w:rsidRPr="00061C5D">
        <w:t>При реконструкции и строительстве систем водоснабжения необходимо: использовать наилучшие доступные технологии (НДТ); обеспечить технический и коммерческий учёт энергоносителей и воды как на ВЗС, так и у потребителей; предусмотреть диспетчеризацию и автоматизированную систему управления объектами водоснабжения.</w:t>
      </w:r>
    </w:p>
    <w:p w14:paraId="45ACAB7F" w14:textId="77777777" w:rsidR="00061C5D" w:rsidRPr="00AA4A62" w:rsidRDefault="00061C5D" w:rsidP="00EA3974">
      <w:pPr>
        <w:pStyle w:val="affc"/>
        <w:rPr>
          <w:b/>
          <w:bCs/>
        </w:rPr>
      </w:pPr>
      <w:r w:rsidRPr="00AA4A62">
        <w:rPr>
          <w:b/>
          <w:bCs/>
        </w:rPr>
        <w:lastRenderedPageBreak/>
        <w:t>Источники водоснабжения:</w:t>
      </w:r>
    </w:p>
    <w:p w14:paraId="29976337" w14:textId="47B86612" w:rsidR="00061C5D" w:rsidRDefault="00061C5D" w:rsidP="00EA3974">
      <w:pPr>
        <w:pStyle w:val="affc"/>
      </w:pPr>
      <w:r w:rsidRPr="00061C5D">
        <w:t>Вновь возводимые водозаборные сооружения (ВЗС)</w:t>
      </w:r>
      <w:r w:rsidR="00ED08BF">
        <w:t xml:space="preserve"> </w:t>
      </w:r>
      <w:r w:rsidRPr="00061C5D">
        <w:t>рекомендуются блочно-модульного исполнения, имеющие высокий уровень заводской сборки.</w:t>
      </w:r>
      <w:r w:rsidR="007A0CD5">
        <w:t xml:space="preserve"> </w:t>
      </w:r>
      <w:r w:rsidRPr="00061C5D">
        <w:t>Для обеспечения санитарно-эпидемиологической надежности водопроводных сетей хозяйственно-питьевого потребления устанавливаются зоны санитарной охраны (ЗСО). Указанные зоны включают зоны источника водоснабжения в месте забора воды, состоящую из 3-х поясов и санитарно-защитную полосу водоводов. Границы поясов ЗСО источников водоснабжения определяются проекто</w:t>
      </w:r>
      <w:r>
        <w:t>м в соответствии с требованиями</w:t>
      </w:r>
      <w:r w:rsidR="00DF4C29">
        <w:t>.</w:t>
      </w:r>
    </w:p>
    <w:p w14:paraId="2FC5F6B2" w14:textId="77777777" w:rsidR="00DF4C29" w:rsidRPr="00AA4A62" w:rsidRDefault="00DF4C29" w:rsidP="00EA3974">
      <w:pPr>
        <w:pStyle w:val="affc"/>
        <w:rPr>
          <w:b/>
          <w:bCs/>
        </w:rPr>
      </w:pPr>
      <w:r w:rsidRPr="00AA4A62">
        <w:rPr>
          <w:b/>
          <w:bCs/>
        </w:rPr>
        <w:t>Сети:</w:t>
      </w:r>
    </w:p>
    <w:p w14:paraId="056408F8" w14:textId="359C332C" w:rsidR="00DF4C29" w:rsidRPr="00DF4C29" w:rsidRDefault="00DF4C29" w:rsidP="00EA3974">
      <w:pPr>
        <w:pStyle w:val="affc"/>
      </w:pPr>
      <w:r w:rsidRPr="00DF4C29">
        <w:t>При реконструкции и строительстве водопроводов холодного водоснабжения рекомендуется использовать напорные трубы из полиэтилена низкого давления (ПНД) по ГОСТ 18599-2001 с маркировкой «питьевая». Способ прокладки сетей - подземный.</w:t>
      </w:r>
      <w:r w:rsidR="007A0CD5">
        <w:t xml:space="preserve"> </w:t>
      </w:r>
      <w:r w:rsidRPr="00DF4C29">
        <w:t>Достоинства полимерных труб: гарантированный срок службы не менее 50 лет, полное отсутствие коррозии и зарастания внутритрубного пространства, малая масса, технологичность монтажа, пластичность, экологичность, относительно низкие риски вторичного загрязнения воды, малый коэффициент гидравлического сопротивления. Особенно привлекательными представляются низкая вероятность разрушения полимерных труб при замерзании транспортируемой жидкости и значительное снижение опасности разрыва трубы при гидравлическом ударе вследствие сравнительно низкого модуля упругости.</w:t>
      </w:r>
    </w:p>
    <w:p w14:paraId="69B8B469" w14:textId="77777777" w:rsidR="00DF4C29" w:rsidRPr="00DF4C29" w:rsidRDefault="00DF4C29" w:rsidP="00EA3974">
      <w:pPr>
        <w:pStyle w:val="affc"/>
      </w:pPr>
      <w:r w:rsidRPr="00DF4C29">
        <w:t>В качестве запорных устройств рекомендуется использовать секторные затворы и шаровые краны.</w:t>
      </w:r>
      <w:r w:rsidR="004F44C2">
        <w:t xml:space="preserve"> </w:t>
      </w:r>
      <w:r w:rsidRPr="00DF4C29">
        <w:t>Наряду с использованием надежных и долговечных типов труб и арматуры, обеспечивающих эффективное сопротивление внешней и внутренней коррозии, к основным практическим мерам повышения надежности водопроводной сети должны быть отнесены:</w:t>
      </w:r>
    </w:p>
    <w:p w14:paraId="6DEE0153" w14:textId="77777777" w:rsidR="00DF4C29" w:rsidRPr="00DF4C29" w:rsidRDefault="00DF4C29" w:rsidP="00992D47">
      <w:pPr>
        <w:pStyle w:val="11"/>
      </w:pPr>
      <w:r w:rsidRPr="00DF4C29">
        <w:t>оптимизация стратегии восстановления и обновления сети, увеличение объемов перекладки и санации участков трубопроводов с приоритетным использованием бестраншейных способов восстановления (санация трубопроводов);</w:t>
      </w:r>
    </w:p>
    <w:p w14:paraId="5EB5BD8B" w14:textId="77777777" w:rsidR="00DF4C29" w:rsidRPr="00DF4C29" w:rsidRDefault="00DF4C29" w:rsidP="00992D47">
      <w:pPr>
        <w:pStyle w:val="11"/>
      </w:pPr>
      <w:r w:rsidRPr="00DF4C29">
        <w:lastRenderedPageBreak/>
        <w:t>использование комплексной технической диагностики для оценки технического состояния трубопроводов, прогноза полезных сроков службы, поиска «слабых мест» сети - участков трубопроводов с наибольшим риском отказов;</w:t>
      </w:r>
    </w:p>
    <w:p w14:paraId="7D356904" w14:textId="77777777" w:rsidR="00DF4C29" w:rsidRPr="00DF4C29" w:rsidRDefault="00DF4C29" w:rsidP="00D44128">
      <w:pPr>
        <w:pStyle w:val="11"/>
        <w:spacing w:before="0" w:after="0"/>
      </w:pPr>
      <w:r w:rsidRPr="00DF4C29">
        <w:t>стабилизация давлений в сети;</w:t>
      </w:r>
    </w:p>
    <w:p w14:paraId="050AB166" w14:textId="77777777" w:rsidR="00DF4C29" w:rsidRPr="00DF4C29" w:rsidRDefault="00DF4C29" w:rsidP="00D44128">
      <w:pPr>
        <w:pStyle w:val="11"/>
        <w:spacing w:before="0" w:after="0"/>
      </w:pPr>
      <w:r w:rsidRPr="00DF4C29">
        <w:t>использование электронной модели для управления функционированием и эксплуатацией сети;</w:t>
      </w:r>
    </w:p>
    <w:p w14:paraId="06443BBF" w14:textId="77777777" w:rsidR="00DF4C29" w:rsidRDefault="00DF4C29" w:rsidP="00D44128">
      <w:pPr>
        <w:pStyle w:val="11"/>
        <w:spacing w:before="0" w:after="0"/>
      </w:pPr>
      <w:r w:rsidRPr="00DF4C29">
        <w:t>использование новых нормативов и регламентов эксплуатации сети, учитывающих современные требования надежности и устойчивости систем водоснабжения.</w:t>
      </w:r>
    </w:p>
    <w:p w14:paraId="02B4CFE1" w14:textId="77777777" w:rsidR="00DF4C29" w:rsidRPr="00AA4A62" w:rsidRDefault="00DF4C29" w:rsidP="00D44128">
      <w:pPr>
        <w:pStyle w:val="affc"/>
        <w:spacing w:after="0"/>
        <w:rPr>
          <w:b/>
          <w:bCs/>
        </w:rPr>
      </w:pPr>
      <w:r w:rsidRPr="00AA4A62">
        <w:rPr>
          <w:b/>
          <w:bCs/>
        </w:rPr>
        <w:t>Автоматизация:</w:t>
      </w:r>
    </w:p>
    <w:p w14:paraId="6D9794C5" w14:textId="77777777" w:rsidR="00DF4C29" w:rsidRPr="00DF4C29" w:rsidRDefault="00DF4C29" w:rsidP="00D44128">
      <w:pPr>
        <w:pStyle w:val="affc"/>
        <w:spacing w:after="0"/>
      </w:pPr>
      <w:r w:rsidRPr="00DF4C29">
        <w:t>Автоматизированная система управления объектами водоснабжения предназначается для снижения затрат на энергоресурсы, техническое и эксплуатационное обслуживания, увеличения сроков работы оборудования, повышения надёжности водоснабжения. Система также обеспечивает автоматизацию процесса сбора и обработки информации о работе объектов систем водоснабжения и выполнения задач централизованного управления объектами водоснабжения.</w:t>
      </w:r>
    </w:p>
    <w:p w14:paraId="6B3345F3" w14:textId="77777777" w:rsidR="00DF4C29" w:rsidRPr="00DF4C29" w:rsidRDefault="00DF4C29" w:rsidP="00D44128">
      <w:pPr>
        <w:pStyle w:val="affc"/>
        <w:spacing w:after="0"/>
      </w:pPr>
      <w:r w:rsidRPr="00DF4C29">
        <w:t>При автоматизации систем водоснабжения достигается:</w:t>
      </w:r>
    </w:p>
    <w:p w14:paraId="290F59EA" w14:textId="77777777" w:rsidR="00DF4C29" w:rsidRPr="00DF4C29" w:rsidRDefault="00DF4C29" w:rsidP="00D44128">
      <w:pPr>
        <w:pStyle w:val="affc"/>
        <w:spacing w:after="0"/>
      </w:pPr>
      <w:r w:rsidRPr="00DF4C29">
        <w:t>Экономия электроэнергии и воды за счет:</w:t>
      </w:r>
    </w:p>
    <w:p w14:paraId="4CF9295E" w14:textId="77777777" w:rsidR="00DF4C29" w:rsidRPr="00DF4C29" w:rsidRDefault="00DF4C29" w:rsidP="00D44128">
      <w:pPr>
        <w:pStyle w:val="11"/>
        <w:spacing w:before="0" w:after="0"/>
      </w:pPr>
      <w:r w:rsidRPr="00DF4C29">
        <w:t>логического управления технологическими операциями - включение/ отключение насосов по необходимости;</w:t>
      </w:r>
    </w:p>
    <w:p w14:paraId="0DB4E04E" w14:textId="77777777" w:rsidR="00DF4C29" w:rsidRPr="00DF4C29" w:rsidRDefault="00DF4C29" w:rsidP="00D44128">
      <w:pPr>
        <w:pStyle w:val="11"/>
        <w:spacing w:before="0" w:after="0"/>
      </w:pPr>
      <w:r w:rsidRPr="00DF4C29">
        <w:t>поддержание заданного давления воды в водопроводной сети за счёт применения частотного электропривода для насосов;</w:t>
      </w:r>
    </w:p>
    <w:p w14:paraId="6F0DCC0D" w14:textId="77777777" w:rsidR="00DF4C29" w:rsidRPr="00DF4C29" w:rsidRDefault="00DF4C29" w:rsidP="00D44128">
      <w:pPr>
        <w:pStyle w:val="11"/>
        <w:spacing w:before="0" w:after="0"/>
      </w:pPr>
      <w:r w:rsidRPr="00DF4C29">
        <w:t>автоматическое определение серьёзных повреждений в сети по косвенным признакам (например, резкое снижение давления в сети, резкое увеличение расхода воды и т.д.);</w:t>
      </w:r>
    </w:p>
    <w:p w14:paraId="7F5A0601" w14:textId="77777777" w:rsidR="00DF4C29" w:rsidRPr="00DF4C29" w:rsidRDefault="00DF4C29" w:rsidP="00D44128">
      <w:pPr>
        <w:pStyle w:val="affc"/>
        <w:spacing w:after="0"/>
      </w:pPr>
      <w:r w:rsidRPr="00DF4C29">
        <w:t>Снижение затрат на техническое обслуживание осуществляется за счет:</w:t>
      </w:r>
    </w:p>
    <w:p w14:paraId="3BA55B29" w14:textId="77777777" w:rsidR="00DF4C29" w:rsidRPr="00DF4C29" w:rsidRDefault="00DF4C29" w:rsidP="00D44128">
      <w:pPr>
        <w:pStyle w:val="11"/>
        <w:spacing w:before="0" w:after="0"/>
      </w:pPr>
      <w:r w:rsidRPr="00DF4C29">
        <w:t>применения защитного оборудования от воздействия электрических факторов;</w:t>
      </w:r>
    </w:p>
    <w:p w14:paraId="51A7050B" w14:textId="77777777" w:rsidR="00DF4C29" w:rsidRPr="00DF4C29" w:rsidRDefault="00DF4C29" w:rsidP="00D44128">
      <w:pPr>
        <w:pStyle w:val="11"/>
        <w:spacing w:before="0" w:after="0"/>
      </w:pPr>
      <w:r w:rsidRPr="00DF4C29">
        <w:t>применения устройств плавного пуска для насосов;</w:t>
      </w:r>
    </w:p>
    <w:p w14:paraId="0F7945F9" w14:textId="77777777" w:rsidR="00DF4C29" w:rsidRPr="00DF4C29" w:rsidRDefault="00DF4C29" w:rsidP="00D44128">
      <w:pPr>
        <w:pStyle w:val="11"/>
        <w:spacing w:before="0" w:after="0"/>
      </w:pPr>
      <w:r w:rsidRPr="00DF4C29">
        <w:t>снижения вероятности возникновения гидравлических ударов при неправильных действиях персонала</w:t>
      </w:r>
    </w:p>
    <w:p w14:paraId="3A7E262B" w14:textId="77777777" w:rsidR="00DF4C29" w:rsidRPr="00DF4C29" w:rsidRDefault="00DF4C29" w:rsidP="00D44128">
      <w:pPr>
        <w:pStyle w:val="affc"/>
        <w:spacing w:after="0"/>
      </w:pPr>
      <w:r w:rsidRPr="00DF4C29">
        <w:lastRenderedPageBreak/>
        <w:t>Снижение затрат на эксплуатационное обслуживание осуществляется за счет:</w:t>
      </w:r>
    </w:p>
    <w:p w14:paraId="148B08C1" w14:textId="77777777" w:rsidR="00DF4C29" w:rsidRPr="00DF4C29" w:rsidRDefault="00DF4C29" w:rsidP="00D44128">
      <w:pPr>
        <w:pStyle w:val="11"/>
        <w:spacing w:before="0" w:after="0"/>
      </w:pPr>
      <w:r w:rsidRPr="00DF4C29">
        <w:t>автоматизированного и дистанционного управления технологическими операциями.</w:t>
      </w:r>
    </w:p>
    <w:p w14:paraId="34DB9261" w14:textId="77777777" w:rsidR="00DF4C29" w:rsidRPr="00DF4C29" w:rsidRDefault="00DF4C29" w:rsidP="00D44128">
      <w:pPr>
        <w:pStyle w:val="11"/>
        <w:spacing w:before="0" w:after="0"/>
      </w:pPr>
      <w:r w:rsidRPr="00DF4C29">
        <w:t>оперативной обработки информации.</w:t>
      </w:r>
    </w:p>
    <w:p w14:paraId="3BF4E71C" w14:textId="69C5E7B6" w:rsidR="00DF4C29" w:rsidRPr="00DF4C29" w:rsidRDefault="00DF4C29" w:rsidP="00DE25E8">
      <w:pPr>
        <w:pStyle w:val="11"/>
        <w:numPr>
          <w:ilvl w:val="0"/>
          <w:numId w:val="0"/>
        </w:numPr>
        <w:spacing w:before="0" w:after="0"/>
        <w:ind w:left="1429"/>
      </w:pPr>
      <w:r w:rsidRPr="00DF4C29">
        <w:t>своевременное и объективное выявление внештатных ситуаций.</w:t>
      </w:r>
    </w:p>
    <w:p w14:paraId="3D530253" w14:textId="77777777" w:rsidR="00D71692" w:rsidRPr="00EA3974" w:rsidRDefault="00D71692" w:rsidP="0065789C">
      <w:pPr>
        <w:pStyle w:val="1"/>
        <w:numPr>
          <w:ilvl w:val="0"/>
          <w:numId w:val="0"/>
        </w:numPr>
        <w:ind w:left="540"/>
        <w:rPr>
          <w:szCs w:val="29"/>
        </w:rPr>
        <w:sectPr w:rsidR="00D71692" w:rsidRPr="00EA3974" w:rsidSect="00061C5D">
          <w:pgSz w:w="11906" w:h="16838"/>
          <w:pgMar w:top="1134" w:right="850" w:bottom="1134" w:left="1701" w:header="426" w:footer="220" w:gutter="0"/>
          <w:cols w:space="708"/>
          <w:docGrid w:linePitch="360"/>
        </w:sectPr>
      </w:pPr>
    </w:p>
    <w:p w14:paraId="348D0C3C" w14:textId="77777777" w:rsidR="00895F2E" w:rsidRDefault="00895F2E" w:rsidP="00D71692">
      <w:pPr>
        <w:pStyle w:val="ac"/>
        <w:jc w:val="right"/>
        <w:rPr>
          <w:sz w:val="24"/>
          <w:szCs w:val="24"/>
        </w:rPr>
      </w:pPr>
    </w:p>
    <w:p w14:paraId="221B2AB9" w14:textId="77777777" w:rsidR="00895F2E" w:rsidRPr="00EA3974" w:rsidRDefault="00895F2E" w:rsidP="00895F2E">
      <w:pPr>
        <w:pStyle w:val="1"/>
        <w:rPr>
          <w:b/>
          <w:szCs w:val="29"/>
        </w:rPr>
      </w:pPr>
      <w:bookmarkStart w:id="78" w:name="_Toc28001381"/>
      <w:r w:rsidRPr="00EA3974">
        <w:rPr>
          <w:b/>
          <w:szCs w:val="29"/>
        </w:rPr>
        <w:t>Перечень основных мероприятий по реализации схем водоснабжения с разбивкой по годам</w:t>
      </w:r>
      <w:bookmarkEnd w:id="78"/>
    </w:p>
    <w:p w14:paraId="0742B548" w14:textId="77777777" w:rsidR="00895F2E" w:rsidRDefault="00895F2E" w:rsidP="00895F2E">
      <w:pPr>
        <w:pStyle w:val="ac"/>
        <w:spacing w:line="240" w:lineRule="auto"/>
        <w:rPr>
          <w:sz w:val="24"/>
        </w:rPr>
      </w:pPr>
    </w:p>
    <w:p w14:paraId="253135DE" w14:textId="34BB6A04" w:rsidR="00895F2E" w:rsidRPr="00813F1A" w:rsidRDefault="00895F2E" w:rsidP="004F004D">
      <w:pPr>
        <w:pStyle w:val="affc"/>
      </w:pPr>
      <w:r w:rsidRPr="00813F1A">
        <w:t>На основании утвержденно</w:t>
      </w:r>
      <w:r w:rsidR="004F004D">
        <w:t xml:space="preserve">й Программы комплексного развития систем коммунальной инфраструктуры и Генерального планирования </w:t>
      </w:r>
      <w:r w:rsidR="00D96DCD">
        <w:t>Саргазинского</w:t>
      </w:r>
      <w:r w:rsidR="00436C85" w:rsidRPr="00813F1A">
        <w:t xml:space="preserve"> сельского поселения</w:t>
      </w:r>
      <w:r w:rsidRPr="00813F1A">
        <w:t xml:space="preserve"> для развития централизованной системы водоснабжения, обеспечения жителей водой надлежащего качества следует рассмотреть рекомендации и предложения, представленные в таблице 4.1.</w:t>
      </w:r>
    </w:p>
    <w:p w14:paraId="636BEEDC" w14:textId="3F904E70" w:rsidR="0065789C" w:rsidRDefault="00D71692" w:rsidP="00EA3974">
      <w:pPr>
        <w:pStyle w:val="aff7"/>
      </w:pPr>
      <w:r w:rsidRPr="00C2422D">
        <w:t>Таблица 4.1.</w:t>
      </w:r>
      <w:r w:rsidR="00C2422D">
        <w:t xml:space="preserve"> Р</w:t>
      </w:r>
      <w:r w:rsidR="00C2422D" w:rsidRPr="00C2422D">
        <w:t>екомендации и предложения</w:t>
      </w:r>
      <w:r w:rsidR="00C2422D">
        <w:t xml:space="preserve"> по строительству и реконструкции объектов водоснабжения</w:t>
      </w:r>
    </w:p>
    <w:p w14:paraId="5D705674" w14:textId="77777777" w:rsidR="006E0A29" w:rsidRDefault="006E0A29" w:rsidP="00D71692">
      <w:pPr>
        <w:pStyle w:val="ac"/>
        <w:jc w:val="right"/>
        <w:rPr>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9010"/>
        <w:gridCol w:w="2147"/>
        <w:gridCol w:w="2672"/>
      </w:tblGrid>
      <w:tr w:rsidR="00C6359E" w:rsidRPr="00C6359E" w14:paraId="70A14AF2" w14:textId="77777777" w:rsidTr="00C6359E">
        <w:trPr>
          <w:trHeight w:val="342"/>
          <w:tblHeader/>
        </w:trPr>
        <w:tc>
          <w:tcPr>
            <w:tcW w:w="908" w:type="dxa"/>
            <w:vMerge w:val="restart"/>
            <w:shd w:val="clear" w:color="auto" w:fill="auto"/>
            <w:vAlign w:val="center"/>
            <w:hideMark/>
          </w:tcPr>
          <w:p w14:paraId="62DF21FF"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п/п</w:t>
            </w:r>
          </w:p>
        </w:tc>
        <w:tc>
          <w:tcPr>
            <w:tcW w:w="9010" w:type="dxa"/>
            <w:vMerge w:val="restart"/>
            <w:shd w:val="clear" w:color="auto" w:fill="auto"/>
            <w:vAlign w:val="center"/>
            <w:hideMark/>
          </w:tcPr>
          <w:p w14:paraId="252811E6"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Наименование и краткое описание мероприятия (объекта)</w:t>
            </w:r>
          </w:p>
        </w:tc>
        <w:tc>
          <w:tcPr>
            <w:tcW w:w="2147" w:type="dxa"/>
            <w:vMerge w:val="restart"/>
            <w:shd w:val="clear" w:color="auto" w:fill="auto"/>
            <w:vAlign w:val="center"/>
            <w:hideMark/>
          </w:tcPr>
          <w:p w14:paraId="0D436B5E"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График ввода объекта в эксплуатацию, год</w:t>
            </w:r>
          </w:p>
        </w:tc>
        <w:tc>
          <w:tcPr>
            <w:tcW w:w="2672" w:type="dxa"/>
            <w:vMerge w:val="restart"/>
            <w:shd w:val="clear" w:color="auto" w:fill="auto"/>
            <w:vAlign w:val="center"/>
            <w:hideMark/>
          </w:tcPr>
          <w:p w14:paraId="6E7A9B36"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Размер расходов на реализацию мероприятия (объекта) тыс. руб. без учета налога на прибыль, без НДС</w:t>
            </w:r>
          </w:p>
        </w:tc>
      </w:tr>
      <w:tr w:rsidR="00C6359E" w:rsidRPr="00C6359E" w14:paraId="22A3958F" w14:textId="77777777" w:rsidTr="00C6359E">
        <w:trPr>
          <w:trHeight w:val="342"/>
          <w:tblHeader/>
        </w:trPr>
        <w:tc>
          <w:tcPr>
            <w:tcW w:w="908" w:type="dxa"/>
            <w:vMerge/>
            <w:vAlign w:val="center"/>
            <w:hideMark/>
          </w:tcPr>
          <w:p w14:paraId="76C50824"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p>
        </w:tc>
        <w:tc>
          <w:tcPr>
            <w:tcW w:w="9010" w:type="dxa"/>
            <w:vMerge/>
            <w:vAlign w:val="center"/>
            <w:hideMark/>
          </w:tcPr>
          <w:p w14:paraId="7FD6525F"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p>
        </w:tc>
        <w:tc>
          <w:tcPr>
            <w:tcW w:w="2147" w:type="dxa"/>
            <w:vMerge/>
            <w:vAlign w:val="center"/>
            <w:hideMark/>
          </w:tcPr>
          <w:p w14:paraId="5C230C1C"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p>
        </w:tc>
        <w:tc>
          <w:tcPr>
            <w:tcW w:w="2672" w:type="dxa"/>
            <w:vMerge/>
            <w:vAlign w:val="center"/>
            <w:hideMark/>
          </w:tcPr>
          <w:p w14:paraId="479462EA"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p>
        </w:tc>
      </w:tr>
      <w:tr w:rsidR="00C6359E" w:rsidRPr="00C6359E" w14:paraId="79DF9608" w14:textId="77777777" w:rsidTr="00C6359E">
        <w:trPr>
          <w:trHeight w:val="342"/>
          <w:tblHeader/>
        </w:trPr>
        <w:tc>
          <w:tcPr>
            <w:tcW w:w="908" w:type="dxa"/>
            <w:vMerge/>
            <w:vAlign w:val="center"/>
            <w:hideMark/>
          </w:tcPr>
          <w:p w14:paraId="78AD4DA9"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p>
        </w:tc>
        <w:tc>
          <w:tcPr>
            <w:tcW w:w="9010" w:type="dxa"/>
            <w:vMerge/>
            <w:vAlign w:val="center"/>
            <w:hideMark/>
          </w:tcPr>
          <w:p w14:paraId="2B894DDF"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p>
        </w:tc>
        <w:tc>
          <w:tcPr>
            <w:tcW w:w="2147" w:type="dxa"/>
            <w:vMerge/>
            <w:vAlign w:val="center"/>
            <w:hideMark/>
          </w:tcPr>
          <w:p w14:paraId="4D7D390E"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p>
        </w:tc>
        <w:tc>
          <w:tcPr>
            <w:tcW w:w="2672" w:type="dxa"/>
            <w:vMerge/>
            <w:vAlign w:val="center"/>
            <w:hideMark/>
          </w:tcPr>
          <w:p w14:paraId="5802AE25"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p>
        </w:tc>
      </w:tr>
      <w:tr w:rsidR="00C6359E" w:rsidRPr="00C6359E" w14:paraId="7FE9D9C4" w14:textId="77777777" w:rsidTr="00C6359E">
        <w:trPr>
          <w:trHeight w:val="20"/>
        </w:trPr>
        <w:tc>
          <w:tcPr>
            <w:tcW w:w="14737" w:type="dxa"/>
            <w:gridSpan w:val="4"/>
            <w:shd w:val="clear" w:color="auto" w:fill="auto"/>
            <w:noWrap/>
            <w:vAlign w:val="bottom"/>
            <w:hideMark/>
          </w:tcPr>
          <w:p w14:paraId="258F2777" w14:textId="77777777" w:rsidR="00C6359E" w:rsidRPr="00C6359E" w:rsidRDefault="00C6359E" w:rsidP="00C6359E">
            <w:pPr>
              <w:spacing w:after="0" w:line="240" w:lineRule="auto"/>
              <w:rPr>
                <w:rFonts w:ascii="Times New Roman" w:eastAsia="Times New Roman" w:hAnsi="Times New Roman"/>
                <w:b/>
                <w:bCs/>
                <w:sz w:val="24"/>
                <w:szCs w:val="24"/>
                <w:lang w:eastAsia="ru-RU"/>
              </w:rPr>
            </w:pPr>
            <w:r w:rsidRPr="00C6359E">
              <w:rPr>
                <w:rFonts w:ascii="Times New Roman" w:eastAsia="Times New Roman" w:hAnsi="Times New Roman"/>
                <w:b/>
                <w:bCs/>
                <w:sz w:val="24"/>
                <w:szCs w:val="24"/>
                <w:lang w:eastAsia="ru-RU"/>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C6359E" w:rsidRPr="00C6359E" w14:paraId="3EC46798" w14:textId="77777777" w:rsidTr="00C6359E">
        <w:trPr>
          <w:trHeight w:val="20"/>
        </w:trPr>
        <w:tc>
          <w:tcPr>
            <w:tcW w:w="14737" w:type="dxa"/>
            <w:gridSpan w:val="4"/>
            <w:shd w:val="clear" w:color="auto" w:fill="auto"/>
            <w:noWrap/>
            <w:vAlign w:val="bottom"/>
            <w:hideMark/>
          </w:tcPr>
          <w:p w14:paraId="495436BA" w14:textId="77777777" w:rsidR="00C6359E" w:rsidRPr="00C6359E" w:rsidRDefault="00C6359E" w:rsidP="00C6359E">
            <w:pPr>
              <w:spacing w:after="0" w:line="240" w:lineRule="auto"/>
              <w:rPr>
                <w:rFonts w:ascii="Times New Roman" w:eastAsia="Times New Roman" w:hAnsi="Times New Roman"/>
                <w:sz w:val="24"/>
                <w:szCs w:val="24"/>
                <w:lang w:eastAsia="ru-RU"/>
              </w:rPr>
            </w:pPr>
            <w:r w:rsidRPr="00C6359E">
              <w:rPr>
                <w:rFonts w:ascii="Times New Roman" w:eastAsia="Times New Roman" w:hAnsi="Times New Roman"/>
                <w:sz w:val="24"/>
                <w:szCs w:val="24"/>
                <w:lang w:eastAsia="ru-RU"/>
              </w:rPr>
              <w:t>1.1. Строительство новых сетей водоснабжения в целях подключения объектов капитального строительства абонентов</w:t>
            </w:r>
          </w:p>
        </w:tc>
      </w:tr>
      <w:tr w:rsidR="00C6359E" w:rsidRPr="00C6359E" w14:paraId="51F87101" w14:textId="77777777" w:rsidTr="00C6359E">
        <w:trPr>
          <w:trHeight w:val="20"/>
        </w:trPr>
        <w:tc>
          <w:tcPr>
            <w:tcW w:w="908" w:type="dxa"/>
            <w:shd w:val="clear" w:color="auto" w:fill="auto"/>
            <w:vAlign w:val="bottom"/>
            <w:hideMark/>
          </w:tcPr>
          <w:p w14:paraId="0FC70CE3"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1.1.1.</w:t>
            </w:r>
          </w:p>
        </w:tc>
        <w:tc>
          <w:tcPr>
            <w:tcW w:w="9010" w:type="dxa"/>
            <w:shd w:val="clear" w:color="auto" w:fill="auto"/>
            <w:vAlign w:val="bottom"/>
            <w:hideMark/>
          </w:tcPr>
          <w:p w14:paraId="62460BB2" w14:textId="6C485910"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r w:rsidR="0037719D" w:rsidRPr="0037719D">
              <w:rPr>
                <w:rFonts w:ascii="Times New Roman" w:eastAsia="Times New Roman" w:hAnsi="Times New Roman"/>
                <w:color w:val="000000"/>
                <w:sz w:val="24"/>
                <w:szCs w:val="24"/>
                <w:lang w:eastAsia="ru-RU"/>
              </w:rPr>
              <w:t>Не планируется</w:t>
            </w:r>
          </w:p>
        </w:tc>
        <w:tc>
          <w:tcPr>
            <w:tcW w:w="2147" w:type="dxa"/>
            <w:shd w:val="clear" w:color="auto" w:fill="auto"/>
            <w:vAlign w:val="bottom"/>
            <w:hideMark/>
          </w:tcPr>
          <w:p w14:paraId="343BA473"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c>
          <w:tcPr>
            <w:tcW w:w="2672" w:type="dxa"/>
            <w:shd w:val="clear" w:color="auto" w:fill="auto"/>
            <w:vAlign w:val="bottom"/>
            <w:hideMark/>
          </w:tcPr>
          <w:p w14:paraId="6F20A21F"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r>
      <w:tr w:rsidR="00C6359E" w:rsidRPr="00C6359E" w14:paraId="6FCCCD85" w14:textId="77777777" w:rsidTr="00C6359E">
        <w:trPr>
          <w:trHeight w:val="20"/>
        </w:trPr>
        <w:tc>
          <w:tcPr>
            <w:tcW w:w="14737" w:type="dxa"/>
            <w:gridSpan w:val="4"/>
            <w:shd w:val="clear" w:color="auto" w:fill="auto"/>
            <w:noWrap/>
            <w:vAlign w:val="bottom"/>
            <w:hideMark/>
          </w:tcPr>
          <w:p w14:paraId="55E93CC2" w14:textId="77777777" w:rsidR="00C6359E" w:rsidRPr="00C6359E" w:rsidRDefault="00C6359E" w:rsidP="00C6359E">
            <w:pPr>
              <w:spacing w:after="0" w:line="240" w:lineRule="auto"/>
              <w:rPr>
                <w:rFonts w:ascii="Times New Roman" w:eastAsia="Times New Roman" w:hAnsi="Times New Roman"/>
                <w:sz w:val="24"/>
                <w:szCs w:val="24"/>
                <w:lang w:eastAsia="ru-RU"/>
              </w:rPr>
            </w:pPr>
            <w:r w:rsidRPr="00C6359E">
              <w:rPr>
                <w:rFonts w:ascii="Times New Roman" w:eastAsia="Times New Roman" w:hAnsi="Times New Roman"/>
                <w:sz w:val="24"/>
                <w:szCs w:val="24"/>
                <w:lang w:eastAsia="ru-RU"/>
              </w:rPr>
              <w:t>1.2. Строительство иных объектов централизованных систем водоснабжения за исключением сетей водоснабжения</w:t>
            </w:r>
          </w:p>
        </w:tc>
      </w:tr>
      <w:tr w:rsidR="00C6359E" w:rsidRPr="00C6359E" w14:paraId="19A45AB9" w14:textId="77777777" w:rsidTr="00C6359E">
        <w:trPr>
          <w:trHeight w:val="20"/>
        </w:trPr>
        <w:tc>
          <w:tcPr>
            <w:tcW w:w="908" w:type="dxa"/>
            <w:shd w:val="clear" w:color="auto" w:fill="auto"/>
            <w:vAlign w:val="bottom"/>
            <w:hideMark/>
          </w:tcPr>
          <w:p w14:paraId="1EF54880"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1.2.1.</w:t>
            </w:r>
          </w:p>
        </w:tc>
        <w:tc>
          <w:tcPr>
            <w:tcW w:w="9010" w:type="dxa"/>
            <w:shd w:val="clear" w:color="auto" w:fill="auto"/>
            <w:vAlign w:val="bottom"/>
            <w:hideMark/>
          </w:tcPr>
          <w:p w14:paraId="42EB209B" w14:textId="7423A4D6"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r w:rsidR="0037719D" w:rsidRPr="0037719D">
              <w:rPr>
                <w:rFonts w:ascii="Times New Roman" w:eastAsia="Times New Roman" w:hAnsi="Times New Roman"/>
                <w:color w:val="000000"/>
                <w:sz w:val="24"/>
                <w:szCs w:val="24"/>
                <w:lang w:eastAsia="ru-RU"/>
              </w:rPr>
              <w:t>Не планируется</w:t>
            </w:r>
          </w:p>
        </w:tc>
        <w:tc>
          <w:tcPr>
            <w:tcW w:w="2147" w:type="dxa"/>
            <w:shd w:val="clear" w:color="auto" w:fill="auto"/>
            <w:vAlign w:val="bottom"/>
            <w:hideMark/>
          </w:tcPr>
          <w:p w14:paraId="514EA66F"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c>
          <w:tcPr>
            <w:tcW w:w="2672" w:type="dxa"/>
            <w:shd w:val="clear" w:color="auto" w:fill="auto"/>
            <w:vAlign w:val="bottom"/>
            <w:hideMark/>
          </w:tcPr>
          <w:p w14:paraId="5153DF24"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r>
      <w:tr w:rsidR="00C6359E" w:rsidRPr="00C6359E" w14:paraId="4A88901A" w14:textId="77777777" w:rsidTr="00C6359E">
        <w:trPr>
          <w:trHeight w:val="20"/>
        </w:trPr>
        <w:tc>
          <w:tcPr>
            <w:tcW w:w="14737" w:type="dxa"/>
            <w:gridSpan w:val="4"/>
            <w:shd w:val="clear" w:color="auto" w:fill="auto"/>
            <w:noWrap/>
            <w:vAlign w:val="bottom"/>
            <w:hideMark/>
          </w:tcPr>
          <w:p w14:paraId="4957DB65" w14:textId="77777777" w:rsidR="00C6359E" w:rsidRPr="00C6359E" w:rsidRDefault="00C6359E" w:rsidP="00C6359E">
            <w:pPr>
              <w:spacing w:after="0" w:line="240" w:lineRule="auto"/>
              <w:rPr>
                <w:rFonts w:ascii="Times New Roman" w:eastAsia="Times New Roman" w:hAnsi="Times New Roman"/>
                <w:sz w:val="24"/>
                <w:szCs w:val="24"/>
                <w:lang w:eastAsia="ru-RU"/>
              </w:rPr>
            </w:pPr>
            <w:r w:rsidRPr="00C6359E">
              <w:rPr>
                <w:rFonts w:ascii="Times New Roman" w:eastAsia="Times New Roman" w:hAnsi="Times New Roman"/>
                <w:sz w:val="24"/>
                <w:szCs w:val="24"/>
                <w:lang w:eastAsia="ru-RU"/>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C6359E" w:rsidRPr="00C6359E" w14:paraId="1F97C6FD" w14:textId="77777777" w:rsidTr="00C6359E">
        <w:trPr>
          <w:trHeight w:val="20"/>
        </w:trPr>
        <w:tc>
          <w:tcPr>
            <w:tcW w:w="908" w:type="dxa"/>
            <w:shd w:val="clear" w:color="auto" w:fill="auto"/>
            <w:vAlign w:val="bottom"/>
            <w:hideMark/>
          </w:tcPr>
          <w:p w14:paraId="740D0A30"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1.3.1.</w:t>
            </w:r>
          </w:p>
        </w:tc>
        <w:tc>
          <w:tcPr>
            <w:tcW w:w="9010" w:type="dxa"/>
            <w:shd w:val="clear" w:color="auto" w:fill="auto"/>
            <w:vAlign w:val="bottom"/>
            <w:hideMark/>
          </w:tcPr>
          <w:p w14:paraId="334CBDFD" w14:textId="72228310"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r w:rsidR="0037719D" w:rsidRPr="0037719D">
              <w:rPr>
                <w:rFonts w:ascii="Times New Roman" w:eastAsia="Times New Roman" w:hAnsi="Times New Roman"/>
                <w:color w:val="000000"/>
                <w:sz w:val="24"/>
                <w:szCs w:val="24"/>
                <w:lang w:eastAsia="ru-RU"/>
              </w:rPr>
              <w:t>Не планируется</w:t>
            </w:r>
          </w:p>
        </w:tc>
        <w:tc>
          <w:tcPr>
            <w:tcW w:w="2147" w:type="dxa"/>
            <w:shd w:val="clear" w:color="auto" w:fill="auto"/>
            <w:vAlign w:val="bottom"/>
            <w:hideMark/>
          </w:tcPr>
          <w:p w14:paraId="222151C7"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c>
          <w:tcPr>
            <w:tcW w:w="2672" w:type="dxa"/>
            <w:shd w:val="clear" w:color="auto" w:fill="auto"/>
            <w:vAlign w:val="bottom"/>
            <w:hideMark/>
          </w:tcPr>
          <w:p w14:paraId="734B01FA"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r>
      <w:tr w:rsidR="00C6359E" w:rsidRPr="00C6359E" w14:paraId="3B3FA36F" w14:textId="77777777" w:rsidTr="00C6359E">
        <w:trPr>
          <w:trHeight w:val="20"/>
        </w:trPr>
        <w:tc>
          <w:tcPr>
            <w:tcW w:w="14737" w:type="dxa"/>
            <w:gridSpan w:val="4"/>
            <w:shd w:val="clear" w:color="auto" w:fill="auto"/>
            <w:noWrap/>
            <w:vAlign w:val="bottom"/>
            <w:hideMark/>
          </w:tcPr>
          <w:p w14:paraId="2D5544DD" w14:textId="77777777" w:rsidR="00C6359E" w:rsidRPr="00C6359E" w:rsidRDefault="00C6359E" w:rsidP="00C6359E">
            <w:pPr>
              <w:spacing w:after="0" w:line="240" w:lineRule="auto"/>
              <w:rPr>
                <w:rFonts w:ascii="Times New Roman" w:eastAsia="Times New Roman" w:hAnsi="Times New Roman"/>
                <w:sz w:val="24"/>
                <w:szCs w:val="24"/>
                <w:lang w:eastAsia="ru-RU"/>
              </w:rPr>
            </w:pPr>
            <w:r w:rsidRPr="00C6359E">
              <w:rPr>
                <w:rFonts w:ascii="Times New Roman" w:eastAsia="Times New Roman" w:hAnsi="Times New Roman"/>
                <w:sz w:val="24"/>
                <w:szCs w:val="24"/>
                <w:lang w:eastAsia="ru-RU"/>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C6359E" w:rsidRPr="00C6359E" w14:paraId="491F7D7B" w14:textId="77777777" w:rsidTr="00C6359E">
        <w:trPr>
          <w:trHeight w:val="20"/>
        </w:trPr>
        <w:tc>
          <w:tcPr>
            <w:tcW w:w="908" w:type="dxa"/>
            <w:shd w:val="clear" w:color="auto" w:fill="auto"/>
            <w:vAlign w:val="bottom"/>
            <w:hideMark/>
          </w:tcPr>
          <w:p w14:paraId="136DA84D"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1.4.1.</w:t>
            </w:r>
          </w:p>
        </w:tc>
        <w:tc>
          <w:tcPr>
            <w:tcW w:w="9010" w:type="dxa"/>
            <w:shd w:val="clear" w:color="auto" w:fill="auto"/>
            <w:vAlign w:val="bottom"/>
            <w:hideMark/>
          </w:tcPr>
          <w:p w14:paraId="70DE56AE" w14:textId="5730126D"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r w:rsidR="0037719D" w:rsidRPr="0037719D">
              <w:rPr>
                <w:rFonts w:ascii="Times New Roman" w:eastAsia="Times New Roman" w:hAnsi="Times New Roman"/>
                <w:color w:val="000000"/>
                <w:sz w:val="24"/>
                <w:szCs w:val="24"/>
                <w:lang w:eastAsia="ru-RU"/>
              </w:rPr>
              <w:t>Не планируется</w:t>
            </w:r>
          </w:p>
        </w:tc>
        <w:tc>
          <w:tcPr>
            <w:tcW w:w="2147" w:type="dxa"/>
            <w:shd w:val="clear" w:color="auto" w:fill="auto"/>
            <w:vAlign w:val="bottom"/>
            <w:hideMark/>
          </w:tcPr>
          <w:p w14:paraId="1CB040B5"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c>
          <w:tcPr>
            <w:tcW w:w="2672" w:type="dxa"/>
            <w:shd w:val="clear" w:color="auto" w:fill="auto"/>
            <w:vAlign w:val="bottom"/>
            <w:hideMark/>
          </w:tcPr>
          <w:p w14:paraId="30AF1E05"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r>
      <w:tr w:rsidR="00C6359E" w:rsidRPr="00C6359E" w14:paraId="4D23E76B" w14:textId="77777777" w:rsidTr="00C6359E">
        <w:trPr>
          <w:trHeight w:val="20"/>
        </w:trPr>
        <w:tc>
          <w:tcPr>
            <w:tcW w:w="14737" w:type="dxa"/>
            <w:gridSpan w:val="4"/>
            <w:shd w:val="clear" w:color="auto" w:fill="auto"/>
            <w:vAlign w:val="bottom"/>
            <w:hideMark/>
          </w:tcPr>
          <w:p w14:paraId="288D3B2D"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Всего по группе 1</w:t>
            </w:r>
          </w:p>
        </w:tc>
      </w:tr>
      <w:tr w:rsidR="00C6359E" w:rsidRPr="00C6359E" w14:paraId="289D3FEC" w14:textId="77777777" w:rsidTr="00C6359E">
        <w:trPr>
          <w:trHeight w:val="20"/>
        </w:trPr>
        <w:tc>
          <w:tcPr>
            <w:tcW w:w="14737" w:type="dxa"/>
            <w:gridSpan w:val="4"/>
            <w:shd w:val="clear" w:color="auto" w:fill="auto"/>
            <w:noWrap/>
            <w:vAlign w:val="bottom"/>
            <w:hideMark/>
          </w:tcPr>
          <w:p w14:paraId="7571C4F1" w14:textId="77777777" w:rsidR="00C6359E" w:rsidRPr="00C6359E" w:rsidRDefault="00C6359E" w:rsidP="00C6359E">
            <w:pPr>
              <w:spacing w:after="0" w:line="240" w:lineRule="auto"/>
              <w:rPr>
                <w:rFonts w:ascii="Times New Roman" w:eastAsia="Times New Roman" w:hAnsi="Times New Roman"/>
                <w:b/>
                <w:bCs/>
                <w:sz w:val="24"/>
                <w:szCs w:val="24"/>
                <w:lang w:eastAsia="ru-RU"/>
              </w:rPr>
            </w:pPr>
            <w:r w:rsidRPr="00C6359E">
              <w:rPr>
                <w:rFonts w:ascii="Times New Roman" w:eastAsia="Times New Roman" w:hAnsi="Times New Roman"/>
                <w:b/>
                <w:bCs/>
                <w:sz w:val="24"/>
                <w:szCs w:val="24"/>
                <w:lang w:eastAsia="ru-RU"/>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C6359E" w:rsidRPr="00C6359E" w14:paraId="1D40A84E" w14:textId="77777777" w:rsidTr="00C6359E">
        <w:trPr>
          <w:trHeight w:val="20"/>
        </w:trPr>
        <w:tc>
          <w:tcPr>
            <w:tcW w:w="14737" w:type="dxa"/>
            <w:gridSpan w:val="4"/>
            <w:shd w:val="clear" w:color="auto" w:fill="auto"/>
            <w:noWrap/>
            <w:vAlign w:val="bottom"/>
            <w:hideMark/>
          </w:tcPr>
          <w:p w14:paraId="33AA09A4" w14:textId="77777777" w:rsidR="00C6359E" w:rsidRPr="00C6359E" w:rsidRDefault="00C6359E" w:rsidP="00C6359E">
            <w:pPr>
              <w:spacing w:after="0" w:line="240" w:lineRule="auto"/>
              <w:rPr>
                <w:rFonts w:ascii="Times New Roman" w:eastAsia="Times New Roman" w:hAnsi="Times New Roman"/>
                <w:sz w:val="24"/>
                <w:szCs w:val="24"/>
                <w:lang w:eastAsia="ru-RU"/>
              </w:rPr>
            </w:pPr>
            <w:r w:rsidRPr="00C6359E">
              <w:rPr>
                <w:rFonts w:ascii="Times New Roman" w:eastAsia="Times New Roman" w:hAnsi="Times New Roman"/>
                <w:sz w:val="24"/>
                <w:szCs w:val="24"/>
                <w:lang w:eastAsia="ru-RU"/>
              </w:rPr>
              <w:t>2.1. Строительство новых сетей водоснабжения</w:t>
            </w:r>
          </w:p>
        </w:tc>
      </w:tr>
      <w:tr w:rsidR="00C6359E" w:rsidRPr="00C6359E" w14:paraId="37146DB2" w14:textId="77777777" w:rsidTr="00C6359E">
        <w:trPr>
          <w:trHeight w:val="20"/>
        </w:trPr>
        <w:tc>
          <w:tcPr>
            <w:tcW w:w="908" w:type="dxa"/>
            <w:shd w:val="clear" w:color="auto" w:fill="auto"/>
            <w:vAlign w:val="center"/>
            <w:hideMark/>
          </w:tcPr>
          <w:p w14:paraId="54857600"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lastRenderedPageBreak/>
              <w:t>2.1.1.</w:t>
            </w:r>
          </w:p>
        </w:tc>
        <w:tc>
          <w:tcPr>
            <w:tcW w:w="9010" w:type="dxa"/>
            <w:shd w:val="clear" w:color="auto" w:fill="auto"/>
            <w:vAlign w:val="center"/>
            <w:hideMark/>
          </w:tcPr>
          <w:p w14:paraId="1F0CCAA6" w14:textId="5F91F041"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r w:rsidR="0037719D" w:rsidRPr="0037719D">
              <w:rPr>
                <w:rFonts w:ascii="Times New Roman" w:eastAsia="Times New Roman" w:hAnsi="Times New Roman"/>
                <w:color w:val="000000"/>
                <w:sz w:val="24"/>
                <w:szCs w:val="24"/>
                <w:lang w:eastAsia="ru-RU"/>
              </w:rPr>
              <w:t>Не планируется</w:t>
            </w:r>
          </w:p>
        </w:tc>
        <w:tc>
          <w:tcPr>
            <w:tcW w:w="2147" w:type="dxa"/>
            <w:shd w:val="clear" w:color="auto" w:fill="auto"/>
            <w:vAlign w:val="center"/>
            <w:hideMark/>
          </w:tcPr>
          <w:p w14:paraId="48C70451"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c>
          <w:tcPr>
            <w:tcW w:w="2672" w:type="dxa"/>
            <w:shd w:val="clear" w:color="auto" w:fill="auto"/>
            <w:vAlign w:val="center"/>
            <w:hideMark/>
          </w:tcPr>
          <w:p w14:paraId="15FD723E"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r>
      <w:tr w:rsidR="00C6359E" w:rsidRPr="00C6359E" w14:paraId="735C0B8F" w14:textId="77777777" w:rsidTr="00C6359E">
        <w:trPr>
          <w:trHeight w:val="20"/>
        </w:trPr>
        <w:tc>
          <w:tcPr>
            <w:tcW w:w="14737" w:type="dxa"/>
            <w:gridSpan w:val="4"/>
            <w:shd w:val="clear" w:color="auto" w:fill="auto"/>
            <w:noWrap/>
            <w:vAlign w:val="bottom"/>
            <w:hideMark/>
          </w:tcPr>
          <w:p w14:paraId="337A3BFC" w14:textId="77777777" w:rsidR="00C6359E" w:rsidRPr="00C6359E" w:rsidRDefault="00C6359E" w:rsidP="00C6359E">
            <w:pPr>
              <w:spacing w:after="0" w:line="240" w:lineRule="auto"/>
              <w:rPr>
                <w:rFonts w:ascii="Times New Roman" w:eastAsia="Times New Roman" w:hAnsi="Times New Roman"/>
                <w:sz w:val="24"/>
                <w:szCs w:val="24"/>
                <w:lang w:eastAsia="ru-RU"/>
              </w:rPr>
            </w:pPr>
            <w:r w:rsidRPr="00C6359E">
              <w:rPr>
                <w:rFonts w:ascii="Times New Roman" w:eastAsia="Times New Roman" w:hAnsi="Times New Roman"/>
                <w:sz w:val="24"/>
                <w:szCs w:val="24"/>
                <w:lang w:eastAsia="ru-RU"/>
              </w:rPr>
              <w:t>2.2. Строительство иных объектов централизованных систем водоснабжения за исключением сетей водоснабжения</w:t>
            </w:r>
          </w:p>
        </w:tc>
      </w:tr>
      <w:tr w:rsidR="00C6359E" w:rsidRPr="00C6359E" w14:paraId="37DD90E4" w14:textId="77777777" w:rsidTr="00FD6417">
        <w:trPr>
          <w:trHeight w:val="20"/>
        </w:trPr>
        <w:tc>
          <w:tcPr>
            <w:tcW w:w="908" w:type="dxa"/>
            <w:shd w:val="clear" w:color="auto" w:fill="auto"/>
            <w:vAlign w:val="center"/>
            <w:hideMark/>
          </w:tcPr>
          <w:p w14:paraId="2D346510"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2.2.1.</w:t>
            </w:r>
          </w:p>
        </w:tc>
        <w:tc>
          <w:tcPr>
            <w:tcW w:w="9010" w:type="dxa"/>
            <w:shd w:val="clear" w:color="auto" w:fill="auto"/>
            <w:vAlign w:val="center"/>
          </w:tcPr>
          <w:p w14:paraId="4E15D0E2" w14:textId="10414F28" w:rsidR="00C6359E" w:rsidRPr="00C6359E" w:rsidRDefault="00C6359E" w:rsidP="00C6359E">
            <w:pPr>
              <w:spacing w:after="0" w:line="240" w:lineRule="auto"/>
              <w:rPr>
                <w:rFonts w:ascii="Times New Roman" w:eastAsia="Times New Roman" w:hAnsi="Times New Roman"/>
                <w:color w:val="000000"/>
                <w:sz w:val="24"/>
                <w:szCs w:val="24"/>
                <w:lang w:eastAsia="ru-RU"/>
              </w:rPr>
            </w:pPr>
          </w:p>
        </w:tc>
        <w:tc>
          <w:tcPr>
            <w:tcW w:w="2147" w:type="dxa"/>
            <w:shd w:val="clear" w:color="auto" w:fill="auto"/>
            <w:vAlign w:val="center"/>
          </w:tcPr>
          <w:p w14:paraId="35FB3F2D" w14:textId="7E2944CC"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p>
        </w:tc>
        <w:tc>
          <w:tcPr>
            <w:tcW w:w="2672" w:type="dxa"/>
            <w:shd w:val="clear" w:color="auto" w:fill="auto"/>
            <w:vAlign w:val="center"/>
          </w:tcPr>
          <w:p w14:paraId="02B3695C" w14:textId="54EF5F56"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p>
        </w:tc>
      </w:tr>
      <w:tr w:rsidR="00C6359E" w:rsidRPr="00C6359E" w14:paraId="5CBF0174" w14:textId="77777777" w:rsidTr="00C6359E">
        <w:trPr>
          <w:trHeight w:val="20"/>
        </w:trPr>
        <w:tc>
          <w:tcPr>
            <w:tcW w:w="9918" w:type="dxa"/>
            <w:gridSpan w:val="2"/>
            <w:shd w:val="clear" w:color="auto" w:fill="auto"/>
            <w:vAlign w:val="bottom"/>
            <w:hideMark/>
          </w:tcPr>
          <w:p w14:paraId="67FC9AED"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Всего по группе 2</w:t>
            </w:r>
          </w:p>
        </w:tc>
        <w:tc>
          <w:tcPr>
            <w:tcW w:w="2147" w:type="dxa"/>
            <w:shd w:val="clear" w:color="auto" w:fill="auto"/>
            <w:vAlign w:val="center"/>
            <w:hideMark/>
          </w:tcPr>
          <w:p w14:paraId="60D05601"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c>
          <w:tcPr>
            <w:tcW w:w="2672" w:type="dxa"/>
            <w:shd w:val="clear" w:color="auto" w:fill="auto"/>
            <w:vAlign w:val="center"/>
            <w:hideMark/>
          </w:tcPr>
          <w:p w14:paraId="33805163" w14:textId="34866D8D"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p>
        </w:tc>
      </w:tr>
      <w:tr w:rsidR="00C6359E" w:rsidRPr="00C6359E" w14:paraId="09734687" w14:textId="77777777" w:rsidTr="00C6359E">
        <w:trPr>
          <w:trHeight w:val="20"/>
        </w:trPr>
        <w:tc>
          <w:tcPr>
            <w:tcW w:w="14737" w:type="dxa"/>
            <w:gridSpan w:val="4"/>
            <w:shd w:val="clear" w:color="auto" w:fill="auto"/>
            <w:noWrap/>
            <w:vAlign w:val="bottom"/>
            <w:hideMark/>
          </w:tcPr>
          <w:p w14:paraId="26A7ABB7" w14:textId="77777777" w:rsidR="00C6359E" w:rsidRPr="00C6359E" w:rsidRDefault="00C6359E" w:rsidP="00C6359E">
            <w:pPr>
              <w:spacing w:after="0" w:line="240" w:lineRule="auto"/>
              <w:rPr>
                <w:rFonts w:ascii="Times New Roman" w:eastAsia="Times New Roman" w:hAnsi="Times New Roman"/>
                <w:b/>
                <w:bCs/>
                <w:sz w:val="24"/>
                <w:szCs w:val="24"/>
                <w:lang w:eastAsia="ru-RU"/>
              </w:rPr>
            </w:pPr>
            <w:r w:rsidRPr="00C6359E">
              <w:rPr>
                <w:rFonts w:ascii="Times New Roman" w:eastAsia="Times New Roman" w:hAnsi="Times New Roman"/>
                <w:b/>
                <w:bCs/>
                <w:sz w:val="24"/>
                <w:szCs w:val="24"/>
                <w:lang w:eastAsia="ru-RU"/>
              </w:rPr>
              <w:t xml:space="preserve">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 </w:t>
            </w:r>
          </w:p>
        </w:tc>
      </w:tr>
      <w:tr w:rsidR="00C6359E" w:rsidRPr="00C6359E" w14:paraId="1A5EA332" w14:textId="77777777" w:rsidTr="00C6359E">
        <w:trPr>
          <w:trHeight w:val="20"/>
        </w:trPr>
        <w:tc>
          <w:tcPr>
            <w:tcW w:w="14737" w:type="dxa"/>
            <w:gridSpan w:val="4"/>
            <w:shd w:val="clear" w:color="auto" w:fill="auto"/>
            <w:noWrap/>
            <w:vAlign w:val="bottom"/>
            <w:hideMark/>
          </w:tcPr>
          <w:p w14:paraId="2665619E" w14:textId="77777777" w:rsidR="00C6359E" w:rsidRPr="00C6359E" w:rsidRDefault="00C6359E" w:rsidP="00C6359E">
            <w:pPr>
              <w:spacing w:after="0" w:line="240" w:lineRule="auto"/>
              <w:rPr>
                <w:rFonts w:ascii="Times New Roman" w:eastAsia="Times New Roman" w:hAnsi="Times New Roman"/>
                <w:sz w:val="24"/>
                <w:szCs w:val="24"/>
                <w:lang w:eastAsia="ru-RU"/>
              </w:rPr>
            </w:pPr>
            <w:r w:rsidRPr="00C6359E">
              <w:rPr>
                <w:rFonts w:ascii="Times New Roman" w:eastAsia="Times New Roman" w:hAnsi="Times New Roman"/>
                <w:sz w:val="24"/>
                <w:szCs w:val="24"/>
                <w:lang w:eastAsia="ru-RU"/>
              </w:rPr>
              <w:t xml:space="preserve">3.1. Модернизация или реконструкция существующих сетей водоснабжения </w:t>
            </w:r>
          </w:p>
        </w:tc>
      </w:tr>
      <w:tr w:rsidR="00C6359E" w:rsidRPr="00C6359E" w14:paraId="05812BBE" w14:textId="77777777" w:rsidTr="00C6359E">
        <w:trPr>
          <w:trHeight w:val="20"/>
        </w:trPr>
        <w:tc>
          <w:tcPr>
            <w:tcW w:w="908" w:type="dxa"/>
            <w:shd w:val="clear" w:color="auto" w:fill="auto"/>
            <w:vAlign w:val="center"/>
            <w:hideMark/>
          </w:tcPr>
          <w:p w14:paraId="3BA782DE"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3.1.1.</w:t>
            </w:r>
          </w:p>
        </w:tc>
        <w:tc>
          <w:tcPr>
            <w:tcW w:w="9010" w:type="dxa"/>
            <w:shd w:val="clear" w:color="auto" w:fill="auto"/>
            <w:vAlign w:val="center"/>
            <w:hideMark/>
          </w:tcPr>
          <w:p w14:paraId="24543FFD"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Текущий ремонт объектов водоснабжения</w:t>
            </w:r>
          </w:p>
        </w:tc>
        <w:tc>
          <w:tcPr>
            <w:tcW w:w="2147" w:type="dxa"/>
            <w:shd w:val="clear" w:color="auto" w:fill="auto"/>
            <w:vAlign w:val="center"/>
            <w:hideMark/>
          </w:tcPr>
          <w:p w14:paraId="4F278F5F"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2020-2023</w:t>
            </w:r>
          </w:p>
        </w:tc>
        <w:tc>
          <w:tcPr>
            <w:tcW w:w="2672" w:type="dxa"/>
            <w:shd w:val="clear" w:color="auto" w:fill="auto"/>
            <w:vAlign w:val="center"/>
            <w:hideMark/>
          </w:tcPr>
          <w:p w14:paraId="3BB40DC6"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388,510</w:t>
            </w:r>
          </w:p>
        </w:tc>
      </w:tr>
      <w:tr w:rsidR="00C6359E" w:rsidRPr="00C6359E" w14:paraId="398B5B26" w14:textId="77777777" w:rsidTr="00C6359E">
        <w:trPr>
          <w:trHeight w:val="20"/>
        </w:trPr>
        <w:tc>
          <w:tcPr>
            <w:tcW w:w="908" w:type="dxa"/>
            <w:shd w:val="clear" w:color="auto" w:fill="auto"/>
            <w:vAlign w:val="center"/>
            <w:hideMark/>
          </w:tcPr>
          <w:p w14:paraId="4777BE16"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3.1.2.</w:t>
            </w:r>
          </w:p>
        </w:tc>
        <w:tc>
          <w:tcPr>
            <w:tcW w:w="9010" w:type="dxa"/>
            <w:shd w:val="clear" w:color="auto" w:fill="auto"/>
            <w:vAlign w:val="center"/>
            <w:hideMark/>
          </w:tcPr>
          <w:p w14:paraId="57C43652"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Замена участка водопровода по ул. Садовая</w:t>
            </w:r>
          </w:p>
        </w:tc>
        <w:tc>
          <w:tcPr>
            <w:tcW w:w="2147" w:type="dxa"/>
            <w:shd w:val="clear" w:color="auto" w:fill="auto"/>
            <w:vAlign w:val="center"/>
            <w:hideMark/>
          </w:tcPr>
          <w:p w14:paraId="1D64C9F3"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2024</w:t>
            </w:r>
          </w:p>
        </w:tc>
        <w:tc>
          <w:tcPr>
            <w:tcW w:w="2672" w:type="dxa"/>
            <w:shd w:val="clear" w:color="auto" w:fill="auto"/>
            <w:vAlign w:val="center"/>
            <w:hideMark/>
          </w:tcPr>
          <w:p w14:paraId="3EA420CE"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248,880</w:t>
            </w:r>
          </w:p>
        </w:tc>
      </w:tr>
      <w:tr w:rsidR="00C6359E" w:rsidRPr="00C6359E" w14:paraId="0040B915" w14:textId="77777777" w:rsidTr="00C6359E">
        <w:trPr>
          <w:trHeight w:val="20"/>
        </w:trPr>
        <w:tc>
          <w:tcPr>
            <w:tcW w:w="908" w:type="dxa"/>
            <w:shd w:val="clear" w:color="auto" w:fill="auto"/>
            <w:vAlign w:val="center"/>
            <w:hideMark/>
          </w:tcPr>
          <w:p w14:paraId="32349241"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3.1.3.</w:t>
            </w:r>
          </w:p>
        </w:tc>
        <w:tc>
          <w:tcPr>
            <w:tcW w:w="9010" w:type="dxa"/>
            <w:shd w:val="clear" w:color="auto" w:fill="auto"/>
            <w:vAlign w:val="center"/>
            <w:hideMark/>
          </w:tcPr>
          <w:p w14:paraId="25DB8C1A"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Замена участка водопровода по ул. 70 лет Октября</w:t>
            </w:r>
          </w:p>
        </w:tc>
        <w:tc>
          <w:tcPr>
            <w:tcW w:w="2147" w:type="dxa"/>
            <w:shd w:val="clear" w:color="auto" w:fill="auto"/>
            <w:vAlign w:val="center"/>
            <w:hideMark/>
          </w:tcPr>
          <w:p w14:paraId="729A75AB"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2025</w:t>
            </w:r>
          </w:p>
        </w:tc>
        <w:tc>
          <w:tcPr>
            <w:tcW w:w="2672" w:type="dxa"/>
            <w:shd w:val="clear" w:color="auto" w:fill="auto"/>
            <w:vAlign w:val="center"/>
            <w:hideMark/>
          </w:tcPr>
          <w:p w14:paraId="2AA1121D"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340,680</w:t>
            </w:r>
          </w:p>
        </w:tc>
      </w:tr>
      <w:tr w:rsidR="00C6359E" w:rsidRPr="00C6359E" w14:paraId="501CC501" w14:textId="77777777" w:rsidTr="00C6359E">
        <w:trPr>
          <w:trHeight w:val="20"/>
        </w:trPr>
        <w:tc>
          <w:tcPr>
            <w:tcW w:w="908" w:type="dxa"/>
            <w:shd w:val="clear" w:color="auto" w:fill="auto"/>
            <w:vAlign w:val="center"/>
            <w:hideMark/>
          </w:tcPr>
          <w:p w14:paraId="4E09063D"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3.1.4.</w:t>
            </w:r>
          </w:p>
        </w:tc>
        <w:tc>
          <w:tcPr>
            <w:tcW w:w="9010" w:type="dxa"/>
            <w:shd w:val="clear" w:color="auto" w:fill="auto"/>
            <w:vAlign w:val="center"/>
            <w:hideMark/>
          </w:tcPr>
          <w:p w14:paraId="4B412110"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Замена участка водопровода по ул. Мичурина</w:t>
            </w:r>
          </w:p>
        </w:tc>
        <w:tc>
          <w:tcPr>
            <w:tcW w:w="2147" w:type="dxa"/>
            <w:shd w:val="clear" w:color="auto" w:fill="auto"/>
            <w:vAlign w:val="center"/>
            <w:hideMark/>
          </w:tcPr>
          <w:p w14:paraId="1C9E2EF1"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2026</w:t>
            </w:r>
          </w:p>
        </w:tc>
        <w:tc>
          <w:tcPr>
            <w:tcW w:w="2672" w:type="dxa"/>
            <w:shd w:val="clear" w:color="auto" w:fill="auto"/>
            <w:vAlign w:val="center"/>
            <w:hideMark/>
          </w:tcPr>
          <w:p w14:paraId="7B7B9C01"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816,000</w:t>
            </w:r>
          </w:p>
        </w:tc>
      </w:tr>
      <w:tr w:rsidR="00C6359E" w:rsidRPr="00C6359E" w14:paraId="5BBF7591" w14:textId="77777777" w:rsidTr="00C6359E">
        <w:trPr>
          <w:trHeight w:val="20"/>
        </w:trPr>
        <w:tc>
          <w:tcPr>
            <w:tcW w:w="908" w:type="dxa"/>
            <w:shd w:val="clear" w:color="auto" w:fill="auto"/>
            <w:vAlign w:val="center"/>
            <w:hideMark/>
          </w:tcPr>
          <w:p w14:paraId="7ABE8DE7"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3.1.5.</w:t>
            </w:r>
          </w:p>
        </w:tc>
        <w:tc>
          <w:tcPr>
            <w:tcW w:w="9010" w:type="dxa"/>
            <w:shd w:val="clear" w:color="auto" w:fill="auto"/>
            <w:vAlign w:val="center"/>
            <w:hideMark/>
          </w:tcPr>
          <w:p w14:paraId="7B56CF40"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Замена участка водопровода по ул. Станционная, Уфимская</w:t>
            </w:r>
          </w:p>
        </w:tc>
        <w:tc>
          <w:tcPr>
            <w:tcW w:w="2147" w:type="dxa"/>
            <w:shd w:val="clear" w:color="auto" w:fill="auto"/>
            <w:vAlign w:val="center"/>
            <w:hideMark/>
          </w:tcPr>
          <w:p w14:paraId="4C59BFAA"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2024</w:t>
            </w:r>
          </w:p>
        </w:tc>
        <w:tc>
          <w:tcPr>
            <w:tcW w:w="2672" w:type="dxa"/>
            <w:shd w:val="clear" w:color="auto" w:fill="auto"/>
            <w:vAlign w:val="center"/>
            <w:hideMark/>
          </w:tcPr>
          <w:p w14:paraId="2A1AA883"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696,000</w:t>
            </w:r>
          </w:p>
        </w:tc>
      </w:tr>
      <w:tr w:rsidR="00C6359E" w:rsidRPr="00C6359E" w14:paraId="630B1026" w14:textId="77777777" w:rsidTr="00C6359E">
        <w:trPr>
          <w:trHeight w:val="20"/>
        </w:trPr>
        <w:tc>
          <w:tcPr>
            <w:tcW w:w="908" w:type="dxa"/>
            <w:shd w:val="clear" w:color="auto" w:fill="auto"/>
            <w:vAlign w:val="center"/>
            <w:hideMark/>
          </w:tcPr>
          <w:p w14:paraId="5B0E1C8F"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3.1.6.</w:t>
            </w:r>
          </w:p>
        </w:tc>
        <w:tc>
          <w:tcPr>
            <w:tcW w:w="9010" w:type="dxa"/>
            <w:shd w:val="clear" w:color="auto" w:fill="auto"/>
            <w:vAlign w:val="center"/>
            <w:hideMark/>
          </w:tcPr>
          <w:p w14:paraId="476A6E78"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Замена участка водопровода по ул. Садовая</w:t>
            </w:r>
          </w:p>
        </w:tc>
        <w:tc>
          <w:tcPr>
            <w:tcW w:w="2147" w:type="dxa"/>
            <w:shd w:val="clear" w:color="auto" w:fill="auto"/>
            <w:vAlign w:val="center"/>
            <w:hideMark/>
          </w:tcPr>
          <w:p w14:paraId="591CC73C"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2025</w:t>
            </w:r>
          </w:p>
        </w:tc>
        <w:tc>
          <w:tcPr>
            <w:tcW w:w="2672" w:type="dxa"/>
            <w:shd w:val="clear" w:color="auto" w:fill="auto"/>
            <w:vAlign w:val="center"/>
            <w:hideMark/>
          </w:tcPr>
          <w:p w14:paraId="40143A3D"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504,000</w:t>
            </w:r>
          </w:p>
        </w:tc>
      </w:tr>
      <w:tr w:rsidR="00C6359E" w:rsidRPr="00C6359E" w14:paraId="10E0F0A9" w14:textId="77777777" w:rsidTr="00C6359E">
        <w:trPr>
          <w:trHeight w:val="20"/>
        </w:trPr>
        <w:tc>
          <w:tcPr>
            <w:tcW w:w="14737" w:type="dxa"/>
            <w:gridSpan w:val="4"/>
            <w:shd w:val="clear" w:color="auto" w:fill="auto"/>
            <w:noWrap/>
            <w:vAlign w:val="bottom"/>
            <w:hideMark/>
          </w:tcPr>
          <w:p w14:paraId="3A77616A"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C6359E" w:rsidRPr="00C6359E" w14:paraId="79E7D740" w14:textId="77777777" w:rsidTr="00C6359E">
        <w:trPr>
          <w:trHeight w:val="20"/>
        </w:trPr>
        <w:tc>
          <w:tcPr>
            <w:tcW w:w="908" w:type="dxa"/>
            <w:shd w:val="clear" w:color="auto" w:fill="auto"/>
            <w:vAlign w:val="center"/>
            <w:hideMark/>
          </w:tcPr>
          <w:p w14:paraId="207D2C02"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3.2.1.</w:t>
            </w:r>
          </w:p>
        </w:tc>
        <w:tc>
          <w:tcPr>
            <w:tcW w:w="9010" w:type="dxa"/>
            <w:shd w:val="clear" w:color="auto" w:fill="auto"/>
            <w:vAlign w:val="center"/>
            <w:hideMark/>
          </w:tcPr>
          <w:p w14:paraId="7D0E0D6F"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Модернизация скважины. Установка ЧРП (автоматика для привода)</w:t>
            </w:r>
          </w:p>
        </w:tc>
        <w:tc>
          <w:tcPr>
            <w:tcW w:w="2147" w:type="dxa"/>
            <w:shd w:val="clear" w:color="auto" w:fill="auto"/>
            <w:vAlign w:val="center"/>
            <w:hideMark/>
          </w:tcPr>
          <w:p w14:paraId="1F264AD2"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2025</w:t>
            </w:r>
          </w:p>
        </w:tc>
        <w:tc>
          <w:tcPr>
            <w:tcW w:w="2672" w:type="dxa"/>
            <w:shd w:val="clear" w:color="auto" w:fill="auto"/>
            <w:vAlign w:val="center"/>
            <w:hideMark/>
          </w:tcPr>
          <w:p w14:paraId="1B11188F"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381,250</w:t>
            </w:r>
          </w:p>
        </w:tc>
      </w:tr>
      <w:tr w:rsidR="00C6359E" w:rsidRPr="00C6359E" w14:paraId="417906D5" w14:textId="77777777" w:rsidTr="00C6359E">
        <w:trPr>
          <w:trHeight w:val="20"/>
        </w:trPr>
        <w:tc>
          <w:tcPr>
            <w:tcW w:w="908" w:type="dxa"/>
            <w:shd w:val="clear" w:color="auto" w:fill="auto"/>
            <w:vAlign w:val="center"/>
            <w:hideMark/>
          </w:tcPr>
          <w:p w14:paraId="4E39A005"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3.2.2.</w:t>
            </w:r>
          </w:p>
        </w:tc>
        <w:tc>
          <w:tcPr>
            <w:tcW w:w="9010" w:type="dxa"/>
            <w:shd w:val="clear" w:color="auto" w:fill="auto"/>
            <w:vAlign w:val="center"/>
            <w:hideMark/>
          </w:tcPr>
          <w:p w14:paraId="13BCBDB4"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Модернизация скважины. Установка оборудования УФ обеззараживания.</w:t>
            </w:r>
          </w:p>
        </w:tc>
        <w:tc>
          <w:tcPr>
            <w:tcW w:w="2147" w:type="dxa"/>
            <w:shd w:val="clear" w:color="auto" w:fill="auto"/>
            <w:vAlign w:val="center"/>
            <w:hideMark/>
          </w:tcPr>
          <w:p w14:paraId="4AC66CB8"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2026</w:t>
            </w:r>
          </w:p>
        </w:tc>
        <w:tc>
          <w:tcPr>
            <w:tcW w:w="2672" w:type="dxa"/>
            <w:shd w:val="clear" w:color="auto" w:fill="auto"/>
            <w:vAlign w:val="center"/>
            <w:hideMark/>
          </w:tcPr>
          <w:p w14:paraId="3945AFE0"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1016,900</w:t>
            </w:r>
          </w:p>
        </w:tc>
      </w:tr>
      <w:tr w:rsidR="00C6359E" w:rsidRPr="00C6359E" w14:paraId="1B61C02A" w14:textId="77777777" w:rsidTr="00C6359E">
        <w:trPr>
          <w:trHeight w:val="20"/>
        </w:trPr>
        <w:tc>
          <w:tcPr>
            <w:tcW w:w="908" w:type="dxa"/>
            <w:shd w:val="clear" w:color="auto" w:fill="auto"/>
            <w:vAlign w:val="center"/>
            <w:hideMark/>
          </w:tcPr>
          <w:p w14:paraId="5B07E6C7"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3.2.3.</w:t>
            </w:r>
          </w:p>
        </w:tc>
        <w:tc>
          <w:tcPr>
            <w:tcW w:w="9010" w:type="dxa"/>
            <w:shd w:val="clear" w:color="auto" w:fill="auto"/>
            <w:vAlign w:val="center"/>
            <w:hideMark/>
          </w:tcPr>
          <w:p w14:paraId="592D527C"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Модернизация скважины. Установка ЧРП (автоматика для привода)</w:t>
            </w:r>
          </w:p>
        </w:tc>
        <w:tc>
          <w:tcPr>
            <w:tcW w:w="2147" w:type="dxa"/>
            <w:shd w:val="clear" w:color="auto" w:fill="auto"/>
            <w:vAlign w:val="center"/>
            <w:hideMark/>
          </w:tcPr>
          <w:p w14:paraId="3AC231FE"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2027</w:t>
            </w:r>
          </w:p>
        </w:tc>
        <w:tc>
          <w:tcPr>
            <w:tcW w:w="2672" w:type="dxa"/>
            <w:shd w:val="clear" w:color="auto" w:fill="auto"/>
            <w:vAlign w:val="center"/>
            <w:hideMark/>
          </w:tcPr>
          <w:p w14:paraId="4704BA09"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220,200</w:t>
            </w:r>
          </w:p>
        </w:tc>
      </w:tr>
      <w:tr w:rsidR="00C6359E" w:rsidRPr="00C6359E" w14:paraId="6E4AC019" w14:textId="77777777" w:rsidTr="00C6359E">
        <w:trPr>
          <w:trHeight w:val="20"/>
        </w:trPr>
        <w:tc>
          <w:tcPr>
            <w:tcW w:w="908" w:type="dxa"/>
            <w:shd w:val="clear" w:color="auto" w:fill="auto"/>
            <w:vAlign w:val="center"/>
            <w:hideMark/>
          </w:tcPr>
          <w:p w14:paraId="1015DD62"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3.2.4.</w:t>
            </w:r>
          </w:p>
        </w:tc>
        <w:tc>
          <w:tcPr>
            <w:tcW w:w="9010" w:type="dxa"/>
            <w:shd w:val="clear" w:color="auto" w:fill="auto"/>
            <w:vAlign w:val="center"/>
            <w:hideMark/>
          </w:tcPr>
          <w:p w14:paraId="31DAAF13"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Модернизация скважины. Установка оборудования УФ обеззараживания.</w:t>
            </w:r>
          </w:p>
        </w:tc>
        <w:tc>
          <w:tcPr>
            <w:tcW w:w="2147" w:type="dxa"/>
            <w:shd w:val="clear" w:color="auto" w:fill="auto"/>
            <w:vAlign w:val="center"/>
            <w:hideMark/>
          </w:tcPr>
          <w:p w14:paraId="2D7B47C4"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2028</w:t>
            </w:r>
          </w:p>
        </w:tc>
        <w:tc>
          <w:tcPr>
            <w:tcW w:w="2672" w:type="dxa"/>
            <w:shd w:val="clear" w:color="auto" w:fill="auto"/>
            <w:vAlign w:val="center"/>
            <w:hideMark/>
          </w:tcPr>
          <w:p w14:paraId="6D7CF833"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820,200</w:t>
            </w:r>
          </w:p>
        </w:tc>
      </w:tr>
      <w:tr w:rsidR="00C6359E" w:rsidRPr="00C6359E" w14:paraId="5A8BD4DC" w14:textId="77777777" w:rsidTr="00C6359E">
        <w:trPr>
          <w:trHeight w:val="20"/>
        </w:trPr>
        <w:tc>
          <w:tcPr>
            <w:tcW w:w="908" w:type="dxa"/>
            <w:shd w:val="clear" w:color="auto" w:fill="auto"/>
            <w:vAlign w:val="center"/>
            <w:hideMark/>
          </w:tcPr>
          <w:p w14:paraId="44B87DC9"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3.2.5.</w:t>
            </w:r>
          </w:p>
        </w:tc>
        <w:tc>
          <w:tcPr>
            <w:tcW w:w="9010" w:type="dxa"/>
            <w:shd w:val="clear" w:color="auto" w:fill="auto"/>
            <w:vAlign w:val="center"/>
            <w:hideMark/>
          </w:tcPr>
          <w:p w14:paraId="74BE67DA"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Модернизация водонапорной башни</w:t>
            </w:r>
          </w:p>
        </w:tc>
        <w:tc>
          <w:tcPr>
            <w:tcW w:w="2147" w:type="dxa"/>
            <w:shd w:val="clear" w:color="auto" w:fill="auto"/>
            <w:vAlign w:val="center"/>
            <w:hideMark/>
          </w:tcPr>
          <w:p w14:paraId="47A2FC3F"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2029</w:t>
            </w:r>
          </w:p>
        </w:tc>
        <w:tc>
          <w:tcPr>
            <w:tcW w:w="2672" w:type="dxa"/>
            <w:shd w:val="clear" w:color="auto" w:fill="auto"/>
            <w:vAlign w:val="center"/>
            <w:hideMark/>
          </w:tcPr>
          <w:p w14:paraId="52B3E603"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1850,000</w:t>
            </w:r>
          </w:p>
        </w:tc>
      </w:tr>
      <w:tr w:rsidR="00C6359E" w:rsidRPr="00C6359E" w14:paraId="5D73A81D" w14:textId="77777777" w:rsidTr="00C6359E">
        <w:trPr>
          <w:trHeight w:val="20"/>
        </w:trPr>
        <w:tc>
          <w:tcPr>
            <w:tcW w:w="9918" w:type="dxa"/>
            <w:gridSpan w:val="2"/>
            <w:shd w:val="clear" w:color="auto" w:fill="auto"/>
            <w:vAlign w:val="center"/>
            <w:hideMark/>
          </w:tcPr>
          <w:p w14:paraId="4171D89C"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Всего по группе 3</w:t>
            </w:r>
          </w:p>
        </w:tc>
        <w:tc>
          <w:tcPr>
            <w:tcW w:w="2147" w:type="dxa"/>
            <w:shd w:val="clear" w:color="auto" w:fill="auto"/>
            <w:vAlign w:val="bottom"/>
            <w:hideMark/>
          </w:tcPr>
          <w:p w14:paraId="478FA699"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c>
          <w:tcPr>
            <w:tcW w:w="2672" w:type="dxa"/>
            <w:shd w:val="clear" w:color="auto" w:fill="auto"/>
            <w:vAlign w:val="center"/>
            <w:hideMark/>
          </w:tcPr>
          <w:p w14:paraId="6CF711D2" w14:textId="77777777" w:rsidR="00C6359E" w:rsidRPr="00C6359E" w:rsidRDefault="00C6359E" w:rsidP="00C6359E">
            <w:pPr>
              <w:spacing w:after="0" w:line="240" w:lineRule="auto"/>
              <w:jc w:val="center"/>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7282,620</w:t>
            </w:r>
          </w:p>
        </w:tc>
      </w:tr>
      <w:tr w:rsidR="00C6359E" w:rsidRPr="00C6359E" w14:paraId="1977BCB9" w14:textId="77777777" w:rsidTr="00C6359E">
        <w:trPr>
          <w:trHeight w:val="20"/>
        </w:trPr>
        <w:tc>
          <w:tcPr>
            <w:tcW w:w="14737" w:type="dxa"/>
            <w:gridSpan w:val="4"/>
            <w:shd w:val="clear" w:color="auto" w:fill="auto"/>
            <w:vAlign w:val="bottom"/>
            <w:hideMark/>
          </w:tcPr>
          <w:p w14:paraId="39054012" w14:textId="77777777" w:rsidR="00C6359E" w:rsidRPr="00C6359E" w:rsidRDefault="00C6359E" w:rsidP="00C6359E">
            <w:pPr>
              <w:spacing w:after="0" w:line="240" w:lineRule="auto"/>
              <w:rPr>
                <w:rFonts w:ascii="Times New Roman" w:eastAsia="Times New Roman" w:hAnsi="Times New Roman"/>
                <w:b/>
                <w:bCs/>
                <w:sz w:val="24"/>
                <w:szCs w:val="24"/>
                <w:lang w:eastAsia="ru-RU"/>
              </w:rPr>
            </w:pPr>
            <w:r w:rsidRPr="00C6359E">
              <w:rPr>
                <w:rFonts w:ascii="Times New Roman" w:eastAsia="Times New Roman" w:hAnsi="Times New Roman"/>
                <w:b/>
                <w:bCs/>
                <w:sz w:val="24"/>
                <w:szCs w:val="24"/>
                <w:lang w:eastAsia="ru-RU"/>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не включенные в прочие группы мероприятий</w:t>
            </w:r>
          </w:p>
        </w:tc>
      </w:tr>
      <w:tr w:rsidR="00C6359E" w:rsidRPr="00C6359E" w14:paraId="5ACCC75C" w14:textId="77777777" w:rsidTr="00C6359E">
        <w:trPr>
          <w:trHeight w:val="20"/>
        </w:trPr>
        <w:tc>
          <w:tcPr>
            <w:tcW w:w="908" w:type="dxa"/>
            <w:shd w:val="clear" w:color="auto" w:fill="auto"/>
            <w:vAlign w:val="bottom"/>
            <w:hideMark/>
          </w:tcPr>
          <w:p w14:paraId="218FB1F1"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4.1.1.</w:t>
            </w:r>
          </w:p>
        </w:tc>
        <w:tc>
          <w:tcPr>
            <w:tcW w:w="9010" w:type="dxa"/>
            <w:shd w:val="clear" w:color="auto" w:fill="auto"/>
            <w:vAlign w:val="bottom"/>
            <w:hideMark/>
          </w:tcPr>
          <w:p w14:paraId="20AA2EE3" w14:textId="53219855"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r w:rsidR="0037719D">
              <w:rPr>
                <w:rFonts w:ascii="Times New Roman" w:eastAsia="Times New Roman" w:hAnsi="Times New Roman"/>
                <w:color w:val="000000"/>
                <w:sz w:val="24"/>
                <w:szCs w:val="24"/>
                <w:lang w:eastAsia="ru-RU"/>
              </w:rPr>
              <w:t>Не планируется</w:t>
            </w:r>
          </w:p>
        </w:tc>
        <w:tc>
          <w:tcPr>
            <w:tcW w:w="2147" w:type="dxa"/>
            <w:shd w:val="clear" w:color="auto" w:fill="auto"/>
            <w:vAlign w:val="bottom"/>
            <w:hideMark/>
          </w:tcPr>
          <w:p w14:paraId="3BD5871E"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c>
          <w:tcPr>
            <w:tcW w:w="2672" w:type="dxa"/>
            <w:shd w:val="clear" w:color="auto" w:fill="auto"/>
            <w:vAlign w:val="bottom"/>
            <w:hideMark/>
          </w:tcPr>
          <w:p w14:paraId="09AD5CC6"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r>
      <w:tr w:rsidR="00C6359E" w:rsidRPr="00C6359E" w14:paraId="6961263D" w14:textId="77777777" w:rsidTr="00C6359E">
        <w:trPr>
          <w:trHeight w:val="20"/>
        </w:trPr>
        <w:tc>
          <w:tcPr>
            <w:tcW w:w="14737" w:type="dxa"/>
            <w:gridSpan w:val="4"/>
            <w:shd w:val="clear" w:color="auto" w:fill="auto"/>
            <w:vAlign w:val="bottom"/>
            <w:hideMark/>
          </w:tcPr>
          <w:p w14:paraId="0910ED02"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Всего по группе 4</w:t>
            </w:r>
          </w:p>
        </w:tc>
      </w:tr>
      <w:tr w:rsidR="00C6359E" w:rsidRPr="00C6359E" w14:paraId="0854B3AE" w14:textId="77777777" w:rsidTr="00C6359E">
        <w:trPr>
          <w:trHeight w:val="20"/>
        </w:trPr>
        <w:tc>
          <w:tcPr>
            <w:tcW w:w="14737" w:type="dxa"/>
            <w:gridSpan w:val="4"/>
            <w:shd w:val="clear" w:color="auto" w:fill="auto"/>
            <w:noWrap/>
            <w:vAlign w:val="bottom"/>
            <w:hideMark/>
          </w:tcPr>
          <w:p w14:paraId="4F04DB0F" w14:textId="77777777" w:rsidR="00C6359E" w:rsidRPr="00C6359E" w:rsidRDefault="00C6359E" w:rsidP="00C6359E">
            <w:pPr>
              <w:spacing w:after="0" w:line="240" w:lineRule="auto"/>
              <w:rPr>
                <w:rFonts w:ascii="Times New Roman" w:eastAsia="Times New Roman" w:hAnsi="Times New Roman"/>
                <w:b/>
                <w:bCs/>
                <w:sz w:val="24"/>
                <w:szCs w:val="24"/>
                <w:lang w:eastAsia="ru-RU"/>
              </w:rPr>
            </w:pPr>
            <w:r w:rsidRPr="00C6359E">
              <w:rPr>
                <w:rFonts w:ascii="Times New Roman" w:eastAsia="Times New Roman" w:hAnsi="Times New Roman"/>
                <w:b/>
                <w:bCs/>
                <w:sz w:val="24"/>
                <w:szCs w:val="24"/>
                <w:lang w:eastAsia="ru-RU"/>
              </w:rPr>
              <w:t xml:space="preserve">Группа 5. Вывод из эксплуатации, консервация и демонтаж объектов централизованных систем водоснабжения </w:t>
            </w:r>
          </w:p>
        </w:tc>
      </w:tr>
      <w:tr w:rsidR="00C6359E" w:rsidRPr="00C6359E" w14:paraId="5B90305B" w14:textId="77777777" w:rsidTr="00C6359E">
        <w:trPr>
          <w:trHeight w:val="20"/>
        </w:trPr>
        <w:tc>
          <w:tcPr>
            <w:tcW w:w="14737" w:type="dxa"/>
            <w:gridSpan w:val="4"/>
            <w:shd w:val="clear" w:color="auto" w:fill="auto"/>
            <w:noWrap/>
            <w:vAlign w:val="bottom"/>
            <w:hideMark/>
          </w:tcPr>
          <w:p w14:paraId="347DDCE6" w14:textId="77777777" w:rsidR="00C6359E" w:rsidRPr="00C6359E" w:rsidRDefault="00C6359E" w:rsidP="00C6359E">
            <w:pPr>
              <w:spacing w:after="0" w:line="240" w:lineRule="auto"/>
              <w:rPr>
                <w:rFonts w:ascii="Times New Roman" w:eastAsia="Times New Roman" w:hAnsi="Times New Roman"/>
                <w:sz w:val="24"/>
                <w:szCs w:val="24"/>
                <w:lang w:eastAsia="ru-RU"/>
              </w:rPr>
            </w:pPr>
            <w:r w:rsidRPr="00C6359E">
              <w:rPr>
                <w:rFonts w:ascii="Times New Roman" w:eastAsia="Times New Roman" w:hAnsi="Times New Roman"/>
                <w:sz w:val="24"/>
                <w:szCs w:val="24"/>
                <w:lang w:eastAsia="ru-RU"/>
              </w:rPr>
              <w:t xml:space="preserve">5.1. Вывод из эксплуатации, консервация и демонтаж сетей водоснабжения </w:t>
            </w:r>
          </w:p>
        </w:tc>
      </w:tr>
      <w:tr w:rsidR="00C6359E" w:rsidRPr="00C6359E" w14:paraId="391F7DCA" w14:textId="77777777" w:rsidTr="00C6359E">
        <w:trPr>
          <w:trHeight w:val="20"/>
        </w:trPr>
        <w:tc>
          <w:tcPr>
            <w:tcW w:w="908" w:type="dxa"/>
            <w:shd w:val="clear" w:color="auto" w:fill="auto"/>
            <w:vAlign w:val="bottom"/>
            <w:hideMark/>
          </w:tcPr>
          <w:p w14:paraId="459BF3DE"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lastRenderedPageBreak/>
              <w:t>5.1.1.</w:t>
            </w:r>
          </w:p>
        </w:tc>
        <w:tc>
          <w:tcPr>
            <w:tcW w:w="9010" w:type="dxa"/>
            <w:shd w:val="clear" w:color="auto" w:fill="auto"/>
            <w:vAlign w:val="bottom"/>
            <w:hideMark/>
          </w:tcPr>
          <w:p w14:paraId="0AE75934" w14:textId="325D432C"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r w:rsidR="0037719D" w:rsidRPr="0037719D">
              <w:rPr>
                <w:rFonts w:ascii="Times New Roman" w:eastAsia="Times New Roman" w:hAnsi="Times New Roman"/>
                <w:color w:val="000000"/>
                <w:sz w:val="24"/>
                <w:szCs w:val="24"/>
                <w:lang w:eastAsia="ru-RU"/>
              </w:rPr>
              <w:t>Не планируется</w:t>
            </w:r>
          </w:p>
        </w:tc>
        <w:tc>
          <w:tcPr>
            <w:tcW w:w="2147" w:type="dxa"/>
            <w:shd w:val="clear" w:color="auto" w:fill="auto"/>
            <w:vAlign w:val="bottom"/>
            <w:hideMark/>
          </w:tcPr>
          <w:p w14:paraId="6855D34A"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c>
          <w:tcPr>
            <w:tcW w:w="2672" w:type="dxa"/>
            <w:shd w:val="clear" w:color="auto" w:fill="auto"/>
            <w:vAlign w:val="bottom"/>
            <w:hideMark/>
          </w:tcPr>
          <w:p w14:paraId="3F97AEF3"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r>
      <w:tr w:rsidR="00C6359E" w:rsidRPr="00C6359E" w14:paraId="7B348D18" w14:textId="77777777" w:rsidTr="00C6359E">
        <w:trPr>
          <w:trHeight w:val="20"/>
        </w:trPr>
        <w:tc>
          <w:tcPr>
            <w:tcW w:w="14737" w:type="dxa"/>
            <w:gridSpan w:val="4"/>
            <w:shd w:val="clear" w:color="auto" w:fill="auto"/>
            <w:noWrap/>
            <w:vAlign w:val="bottom"/>
            <w:hideMark/>
          </w:tcPr>
          <w:p w14:paraId="3BAD1CBF" w14:textId="77777777" w:rsidR="00C6359E" w:rsidRPr="00C6359E" w:rsidRDefault="00C6359E" w:rsidP="00C6359E">
            <w:pPr>
              <w:spacing w:after="0" w:line="240" w:lineRule="auto"/>
              <w:rPr>
                <w:rFonts w:ascii="Times New Roman" w:eastAsia="Times New Roman" w:hAnsi="Times New Roman"/>
                <w:sz w:val="24"/>
                <w:szCs w:val="24"/>
                <w:lang w:eastAsia="ru-RU"/>
              </w:rPr>
            </w:pPr>
            <w:r w:rsidRPr="00C6359E">
              <w:rPr>
                <w:rFonts w:ascii="Times New Roman" w:eastAsia="Times New Roman" w:hAnsi="Times New Roman"/>
                <w:sz w:val="24"/>
                <w:szCs w:val="24"/>
                <w:lang w:eastAsia="ru-RU"/>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C6359E" w:rsidRPr="00C6359E" w14:paraId="0D3B5BD4" w14:textId="77777777" w:rsidTr="00C6359E">
        <w:trPr>
          <w:trHeight w:val="20"/>
        </w:trPr>
        <w:tc>
          <w:tcPr>
            <w:tcW w:w="908" w:type="dxa"/>
            <w:shd w:val="clear" w:color="auto" w:fill="auto"/>
            <w:vAlign w:val="bottom"/>
            <w:hideMark/>
          </w:tcPr>
          <w:p w14:paraId="2A15DD63"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5.2.1.</w:t>
            </w:r>
          </w:p>
        </w:tc>
        <w:tc>
          <w:tcPr>
            <w:tcW w:w="9010" w:type="dxa"/>
            <w:shd w:val="clear" w:color="auto" w:fill="auto"/>
            <w:vAlign w:val="bottom"/>
            <w:hideMark/>
          </w:tcPr>
          <w:p w14:paraId="23DAE89F" w14:textId="3A84973C"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r w:rsidR="0037719D" w:rsidRPr="0037719D">
              <w:rPr>
                <w:rFonts w:ascii="Times New Roman" w:eastAsia="Times New Roman" w:hAnsi="Times New Roman"/>
                <w:color w:val="000000"/>
                <w:sz w:val="24"/>
                <w:szCs w:val="24"/>
                <w:lang w:eastAsia="ru-RU"/>
              </w:rPr>
              <w:t>Не планируется</w:t>
            </w:r>
          </w:p>
        </w:tc>
        <w:tc>
          <w:tcPr>
            <w:tcW w:w="2147" w:type="dxa"/>
            <w:shd w:val="clear" w:color="auto" w:fill="auto"/>
            <w:vAlign w:val="bottom"/>
            <w:hideMark/>
          </w:tcPr>
          <w:p w14:paraId="201AE472"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c>
          <w:tcPr>
            <w:tcW w:w="2672" w:type="dxa"/>
            <w:shd w:val="clear" w:color="auto" w:fill="auto"/>
            <w:vAlign w:val="bottom"/>
            <w:hideMark/>
          </w:tcPr>
          <w:p w14:paraId="42BAA43C"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r>
      <w:tr w:rsidR="00C6359E" w:rsidRPr="00C6359E" w14:paraId="066E7329" w14:textId="77777777" w:rsidTr="00C6359E">
        <w:trPr>
          <w:trHeight w:val="20"/>
        </w:trPr>
        <w:tc>
          <w:tcPr>
            <w:tcW w:w="9918" w:type="dxa"/>
            <w:gridSpan w:val="2"/>
            <w:shd w:val="clear" w:color="auto" w:fill="auto"/>
            <w:vAlign w:val="bottom"/>
            <w:hideMark/>
          </w:tcPr>
          <w:p w14:paraId="1BA99AA7"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Всего по группе 5</w:t>
            </w:r>
          </w:p>
        </w:tc>
        <w:tc>
          <w:tcPr>
            <w:tcW w:w="2147" w:type="dxa"/>
            <w:shd w:val="clear" w:color="auto" w:fill="auto"/>
            <w:vAlign w:val="bottom"/>
            <w:hideMark/>
          </w:tcPr>
          <w:p w14:paraId="549EA7DF"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c>
          <w:tcPr>
            <w:tcW w:w="2672" w:type="dxa"/>
            <w:shd w:val="clear" w:color="auto" w:fill="auto"/>
            <w:vAlign w:val="bottom"/>
            <w:hideMark/>
          </w:tcPr>
          <w:p w14:paraId="659B007C"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r>
      <w:tr w:rsidR="00C6359E" w:rsidRPr="00C6359E" w14:paraId="5ECA1F0E" w14:textId="77777777" w:rsidTr="00C6359E">
        <w:trPr>
          <w:trHeight w:val="20"/>
        </w:trPr>
        <w:tc>
          <w:tcPr>
            <w:tcW w:w="9918" w:type="dxa"/>
            <w:gridSpan w:val="2"/>
            <w:shd w:val="clear" w:color="auto" w:fill="auto"/>
            <w:vAlign w:val="center"/>
            <w:hideMark/>
          </w:tcPr>
          <w:p w14:paraId="5644A4C4" w14:textId="6C6D98A4"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xml:space="preserve">ИТОГО по </w:t>
            </w:r>
            <w:r w:rsidR="0037719D">
              <w:rPr>
                <w:rFonts w:ascii="Times New Roman" w:eastAsia="Times New Roman" w:hAnsi="Times New Roman"/>
                <w:color w:val="000000"/>
                <w:sz w:val="24"/>
                <w:szCs w:val="24"/>
                <w:lang w:eastAsia="ru-RU"/>
              </w:rPr>
              <w:t>схеме водоснабжения</w:t>
            </w:r>
          </w:p>
        </w:tc>
        <w:tc>
          <w:tcPr>
            <w:tcW w:w="2147" w:type="dxa"/>
            <w:shd w:val="clear" w:color="auto" w:fill="auto"/>
            <w:vAlign w:val="center"/>
            <w:hideMark/>
          </w:tcPr>
          <w:p w14:paraId="2271C7E0" w14:textId="77777777" w:rsidR="00C6359E" w:rsidRPr="00C6359E" w:rsidRDefault="00C6359E" w:rsidP="00C6359E">
            <w:pPr>
              <w:spacing w:after="0" w:line="240" w:lineRule="auto"/>
              <w:rPr>
                <w:rFonts w:ascii="Times New Roman" w:eastAsia="Times New Roman" w:hAnsi="Times New Roman"/>
                <w:color w:val="000000"/>
                <w:sz w:val="24"/>
                <w:szCs w:val="24"/>
                <w:lang w:eastAsia="ru-RU"/>
              </w:rPr>
            </w:pPr>
            <w:r w:rsidRPr="00C6359E">
              <w:rPr>
                <w:rFonts w:ascii="Times New Roman" w:eastAsia="Times New Roman" w:hAnsi="Times New Roman"/>
                <w:color w:val="000000"/>
                <w:sz w:val="24"/>
                <w:szCs w:val="24"/>
                <w:lang w:eastAsia="ru-RU"/>
              </w:rPr>
              <w:t> </w:t>
            </w:r>
          </w:p>
        </w:tc>
        <w:tc>
          <w:tcPr>
            <w:tcW w:w="2672" w:type="dxa"/>
            <w:shd w:val="clear" w:color="auto" w:fill="auto"/>
            <w:vAlign w:val="center"/>
            <w:hideMark/>
          </w:tcPr>
          <w:p w14:paraId="020D9998" w14:textId="14D5461C" w:rsidR="00C6359E" w:rsidRPr="00C6359E" w:rsidRDefault="00FD6417" w:rsidP="00C6359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7282,62</w:t>
            </w:r>
          </w:p>
        </w:tc>
      </w:tr>
    </w:tbl>
    <w:p w14:paraId="19160C8F" w14:textId="77777777" w:rsidR="0065789C" w:rsidRDefault="0065789C" w:rsidP="0065789C">
      <w:pPr>
        <w:pStyle w:val="1"/>
        <w:numPr>
          <w:ilvl w:val="0"/>
          <w:numId w:val="0"/>
        </w:numPr>
        <w:ind w:left="540"/>
        <w:rPr>
          <w:szCs w:val="29"/>
        </w:rPr>
      </w:pPr>
    </w:p>
    <w:p w14:paraId="6D13B0A4" w14:textId="45CB089B" w:rsidR="00AA4A62" w:rsidRPr="00EA3974" w:rsidRDefault="00AA4A62" w:rsidP="0065789C">
      <w:pPr>
        <w:pStyle w:val="1"/>
        <w:numPr>
          <w:ilvl w:val="0"/>
          <w:numId w:val="0"/>
        </w:numPr>
        <w:ind w:left="540"/>
        <w:rPr>
          <w:szCs w:val="29"/>
        </w:rPr>
        <w:sectPr w:rsidR="00AA4A62" w:rsidRPr="00EA3974" w:rsidSect="006F1915">
          <w:pgSz w:w="16840" w:h="11907" w:orient="landscape" w:code="9"/>
          <w:pgMar w:top="992" w:right="1134" w:bottom="1135" w:left="1134" w:header="425" w:footer="0" w:gutter="0"/>
          <w:cols w:space="708"/>
          <w:docGrid w:linePitch="360"/>
        </w:sectPr>
      </w:pPr>
    </w:p>
    <w:p w14:paraId="276C6EA7" w14:textId="77777777" w:rsidR="005E20FD" w:rsidRPr="00EA3974" w:rsidRDefault="005E20FD" w:rsidP="00B44EAB">
      <w:pPr>
        <w:pStyle w:val="1"/>
        <w:spacing w:before="240" w:after="240"/>
        <w:rPr>
          <w:b/>
          <w:szCs w:val="29"/>
        </w:rPr>
      </w:pPr>
      <w:bookmarkStart w:id="79" w:name="_Toc28001382"/>
      <w:r w:rsidRPr="00EA3974">
        <w:rPr>
          <w:b/>
          <w:szCs w:val="29"/>
        </w:rPr>
        <w:lastRenderedPageBreak/>
        <w:t>Т</w:t>
      </w:r>
      <w:r w:rsidR="00FA4D25" w:rsidRPr="00EA3974">
        <w:rPr>
          <w:b/>
          <w:szCs w:val="29"/>
        </w:rPr>
        <w:t>ехнические обоснования основных мероприятий по реализации схем водоснабжения</w:t>
      </w:r>
      <w:bookmarkEnd w:id="79"/>
    </w:p>
    <w:p w14:paraId="05DDC5E0" w14:textId="77777777" w:rsidR="004F46F7" w:rsidRPr="008865E1" w:rsidRDefault="004F46F7" w:rsidP="00EA3974">
      <w:pPr>
        <w:pStyle w:val="affc"/>
      </w:pPr>
      <w:r w:rsidRPr="008865E1">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в требуемом объеме.</w:t>
      </w:r>
    </w:p>
    <w:p w14:paraId="27FCE79C" w14:textId="38665058" w:rsidR="004F46F7" w:rsidRPr="008865E1" w:rsidRDefault="004F46F7" w:rsidP="00EA794B">
      <w:pPr>
        <w:pStyle w:val="affc"/>
        <w:numPr>
          <w:ilvl w:val="0"/>
          <w:numId w:val="12"/>
        </w:numPr>
      </w:pPr>
      <w:bookmarkStart w:id="80" w:name="_Toc380482153"/>
      <w:bookmarkStart w:id="81" w:name="_Toc381715513"/>
      <w:r w:rsidRPr="008865E1">
        <w:t>Обеспечение подачи абонентам определенного объема питьевой воды установленного качества</w:t>
      </w:r>
      <w:bookmarkEnd w:id="80"/>
      <w:bookmarkEnd w:id="81"/>
    </w:p>
    <w:p w14:paraId="2C4E1F38" w14:textId="37889BBF" w:rsidR="004F46F7" w:rsidRPr="008865E1" w:rsidRDefault="00ED4F76" w:rsidP="00EA794B">
      <w:pPr>
        <w:pStyle w:val="affc"/>
        <w:numPr>
          <w:ilvl w:val="1"/>
          <w:numId w:val="12"/>
        </w:numPr>
      </w:pPr>
      <w:r>
        <w:t>К</w:t>
      </w:r>
      <w:r w:rsidR="004F46F7" w:rsidRPr="008865E1">
        <w:t>апитальный ремонт водопроводных сетей, необходимо:</w:t>
      </w:r>
    </w:p>
    <w:p w14:paraId="4C106F20" w14:textId="77777777" w:rsidR="004F46F7" w:rsidRPr="008865E1" w:rsidRDefault="004F46F7" w:rsidP="00992D47">
      <w:pPr>
        <w:pStyle w:val="11"/>
      </w:pPr>
      <w:r w:rsidRPr="008865E1">
        <w:t>в связи с высокой степенью износа существующих водопроводных сет</w:t>
      </w:r>
      <w:r w:rsidR="00DE0EEA" w:rsidRPr="008865E1">
        <w:t>е</w:t>
      </w:r>
      <w:r w:rsidRPr="008865E1">
        <w:t>й;</w:t>
      </w:r>
    </w:p>
    <w:p w14:paraId="2D83F8EA" w14:textId="3771B169" w:rsidR="004F46F7" w:rsidRDefault="004F46F7" w:rsidP="00992D47">
      <w:pPr>
        <w:pStyle w:val="11"/>
      </w:pPr>
      <w:r w:rsidRPr="008865E1">
        <w:t>для повышения качества предоставляемых коммунальных услуг потребителями</w:t>
      </w:r>
      <w:r w:rsidR="00ED4F76">
        <w:t>.</w:t>
      </w:r>
    </w:p>
    <w:p w14:paraId="3AF0FE21" w14:textId="08A690B9" w:rsidR="004F46F7" w:rsidRPr="008865E1" w:rsidRDefault="004F46F7" w:rsidP="00EA3974">
      <w:pPr>
        <w:pStyle w:val="affc"/>
      </w:pPr>
      <w:r w:rsidRPr="008865E1">
        <w:t>Модернизация сети позволит уменьшить потер</w:t>
      </w:r>
      <w:r w:rsidR="00ED4F76">
        <w:t>и</w:t>
      </w:r>
      <w:r w:rsidRPr="008865E1">
        <w:t xml:space="preserve"> воды при транспортировке.</w:t>
      </w:r>
    </w:p>
    <w:p w14:paraId="4A51F8A7" w14:textId="77777777" w:rsidR="004F46F7" w:rsidRPr="008865E1" w:rsidRDefault="004F46F7" w:rsidP="00EA3974">
      <w:pPr>
        <w:pStyle w:val="affc"/>
      </w:pPr>
      <w:r w:rsidRPr="008865E1">
        <w:t>Все сети рекомендуется перекладывать из полиэтиленовых труб ГОСТ 18599-2001 «Питьевая» различных диаметров.</w:t>
      </w:r>
    </w:p>
    <w:p w14:paraId="23E67CCC" w14:textId="4EACC53D" w:rsidR="004F46F7" w:rsidRPr="008865E1" w:rsidRDefault="004F46F7" w:rsidP="00EA794B">
      <w:pPr>
        <w:pStyle w:val="affc"/>
        <w:numPr>
          <w:ilvl w:val="0"/>
          <w:numId w:val="12"/>
        </w:numPr>
      </w:pPr>
      <w:bookmarkStart w:id="82" w:name="_Toc380482156"/>
      <w:bookmarkStart w:id="83" w:name="_Toc381715515"/>
      <w:r w:rsidRPr="008865E1">
        <w:t>Обеспечение водоснабжения объектов перспективной застройки населенного пункта</w:t>
      </w:r>
      <w:bookmarkEnd w:id="82"/>
      <w:bookmarkEnd w:id="83"/>
    </w:p>
    <w:p w14:paraId="5C4E55B4" w14:textId="636D043D" w:rsidR="004F46F7" w:rsidRDefault="004F46F7" w:rsidP="00EA3974">
      <w:pPr>
        <w:pStyle w:val="affc"/>
      </w:pPr>
      <w:r w:rsidRPr="008865E1">
        <w:t>Мероприятия по обеспечению водоснабжения объектов перспективной застройки населенн</w:t>
      </w:r>
      <w:r w:rsidR="00027631" w:rsidRPr="008865E1">
        <w:t xml:space="preserve">ых пунктов </w:t>
      </w:r>
      <w:r w:rsidR="005B7D6B">
        <w:t>сельского</w:t>
      </w:r>
      <w:r w:rsidR="00911A15">
        <w:t xml:space="preserve"> поселения</w:t>
      </w:r>
      <w:r w:rsidR="00027631" w:rsidRPr="008865E1">
        <w:t xml:space="preserve"> </w:t>
      </w:r>
      <w:r w:rsidRPr="008865E1">
        <w:t>согласн</w:t>
      </w:r>
      <w:r w:rsidR="008865E1">
        <w:t>о</w:t>
      </w:r>
      <w:r w:rsidRPr="008865E1">
        <w:t xml:space="preserve"> </w:t>
      </w:r>
      <w:r w:rsidR="00027631" w:rsidRPr="008865E1">
        <w:t>Г</w:t>
      </w:r>
      <w:r w:rsidRPr="008865E1">
        <w:t>ен</w:t>
      </w:r>
      <w:r w:rsidR="00027631" w:rsidRPr="008865E1">
        <w:t>ерального плана</w:t>
      </w:r>
      <w:r w:rsidR="00ED4F76">
        <w:t>:</w:t>
      </w:r>
    </w:p>
    <w:p w14:paraId="1199DAC9" w14:textId="7EF75A47" w:rsidR="00ED4F76" w:rsidRPr="008865E1" w:rsidRDefault="00ED4F76" w:rsidP="00ED4F76">
      <w:pPr>
        <w:pStyle w:val="11"/>
      </w:pPr>
      <w:r>
        <w:t>Строительство артезианской скважины.</w:t>
      </w:r>
    </w:p>
    <w:p w14:paraId="443AD20D" w14:textId="7B542395" w:rsidR="004F46F7" w:rsidRPr="008865E1" w:rsidRDefault="004F46F7" w:rsidP="00EA794B">
      <w:pPr>
        <w:pStyle w:val="affc"/>
        <w:numPr>
          <w:ilvl w:val="0"/>
          <w:numId w:val="12"/>
        </w:numPr>
      </w:pPr>
      <w:r w:rsidRPr="008865E1">
        <w:t>Сокращение потерь воды при ее транспортировке</w:t>
      </w:r>
    </w:p>
    <w:p w14:paraId="1F9919A3" w14:textId="77777777" w:rsidR="004F46F7" w:rsidRPr="008865E1" w:rsidRDefault="004F46F7" w:rsidP="00EA3974">
      <w:pPr>
        <w:pStyle w:val="affc"/>
      </w:pPr>
      <w:r w:rsidRPr="008865E1">
        <w:t>Мероприятия по сокращению потерь воды при транспортировке:</w:t>
      </w:r>
    </w:p>
    <w:p w14:paraId="4F793EAE" w14:textId="5AD3FB17" w:rsidR="004F46F7" w:rsidRPr="008865E1" w:rsidRDefault="00ED4F76" w:rsidP="00992D47">
      <w:pPr>
        <w:pStyle w:val="11"/>
      </w:pPr>
      <w:r>
        <w:t>Р</w:t>
      </w:r>
      <w:r w:rsidR="004F46F7" w:rsidRPr="008865E1">
        <w:t>еконструкци</w:t>
      </w:r>
      <w:r>
        <w:t>я</w:t>
      </w:r>
      <w:r w:rsidR="004F46F7" w:rsidRPr="008865E1">
        <w:t xml:space="preserve"> водопроводных сетей.</w:t>
      </w:r>
    </w:p>
    <w:p w14:paraId="79668973" w14:textId="6658E9FC" w:rsidR="004F46F7" w:rsidRPr="008865E1" w:rsidRDefault="004F46F7" w:rsidP="00EA794B">
      <w:pPr>
        <w:pStyle w:val="aff7"/>
        <w:numPr>
          <w:ilvl w:val="0"/>
          <w:numId w:val="12"/>
        </w:numPr>
      </w:pPr>
      <w:bookmarkStart w:id="84" w:name="_Toc380482159"/>
      <w:bookmarkStart w:id="85" w:name="_Toc381715518"/>
      <w:r w:rsidRPr="008865E1">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84"/>
      <w:bookmarkEnd w:id="85"/>
    </w:p>
    <w:p w14:paraId="6DB404B9" w14:textId="77777777" w:rsidR="004F46F7" w:rsidRPr="008865E1" w:rsidRDefault="004F46F7" w:rsidP="00EA3974">
      <w:pPr>
        <w:pStyle w:val="aff7"/>
      </w:pPr>
      <w:r w:rsidRPr="008865E1">
        <w:t xml:space="preserve">Мероприятия, направленные на обеспечение соответствия качества питьевой воды требованиям законодательства Российской Федерации, </w:t>
      </w:r>
      <w:r w:rsidR="005B7D6B" w:rsidRPr="008865E1">
        <w:t>согласн</w:t>
      </w:r>
      <w:r w:rsidR="005B7D6B">
        <w:t>о</w:t>
      </w:r>
      <w:r w:rsidR="005B7D6B" w:rsidRPr="008865E1">
        <w:t xml:space="preserve"> Генерального плана</w:t>
      </w:r>
      <w:r w:rsidRPr="008865E1">
        <w:t>:</w:t>
      </w:r>
    </w:p>
    <w:p w14:paraId="2E262877" w14:textId="36B13D6C" w:rsidR="00911A15" w:rsidRPr="008865E1" w:rsidRDefault="00ED4F76" w:rsidP="00992D47">
      <w:pPr>
        <w:pStyle w:val="11"/>
      </w:pPr>
      <w:r>
        <w:t>Р</w:t>
      </w:r>
      <w:r w:rsidR="004F46F7" w:rsidRPr="008865E1">
        <w:t>еконструкци</w:t>
      </w:r>
      <w:r>
        <w:t>я</w:t>
      </w:r>
      <w:r w:rsidR="004F46F7" w:rsidRPr="008865E1">
        <w:t xml:space="preserve"> водопроводных сетей</w:t>
      </w:r>
      <w:r w:rsidR="005B7D6B">
        <w:t>.</w:t>
      </w:r>
    </w:p>
    <w:p w14:paraId="08EB2F6E" w14:textId="77777777" w:rsidR="00FA4D25" w:rsidRPr="00EA3974" w:rsidRDefault="005E20FD" w:rsidP="00A657C2">
      <w:pPr>
        <w:pStyle w:val="1"/>
        <w:spacing w:before="240" w:after="240"/>
        <w:rPr>
          <w:b/>
          <w:szCs w:val="29"/>
        </w:rPr>
      </w:pPr>
      <w:bookmarkStart w:id="86" w:name="_Toc28001383"/>
      <w:r w:rsidRPr="00EA3974">
        <w:rPr>
          <w:b/>
          <w:szCs w:val="29"/>
        </w:rPr>
        <w:lastRenderedPageBreak/>
        <w:t>С</w:t>
      </w:r>
      <w:r w:rsidR="00FA4D25" w:rsidRPr="00EA3974">
        <w:rPr>
          <w:b/>
          <w:szCs w:val="29"/>
        </w:rPr>
        <w:t xml:space="preserve">ведения о </w:t>
      </w:r>
      <w:r w:rsidR="00027631" w:rsidRPr="00EA3974">
        <w:rPr>
          <w:b/>
          <w:szCs w:val="29"/>
        </w:rPr>
        <w:t>вновь строящихся, реконструируемых и предлагаемых к выводу из эксплуатации объектах системы водоснабжения</w:t>
      </w:r>
      <w:bookmarkEnd w:id="86"/>
    </w:p>
    <w:p w14:paraId="41874C67" w14:textId="77777777" w:rsidR="00027631" w:rsidRPr="008865E1" w:rsidRDefault="00027631" w:rsidP="00EA3974">
      <w:pPr>
        <w:pStyle w:val="affc"/>
      </w:pPr>
      <w:r w:rsidRPr="008865E1">
        <w:t>Мероприятия по вновь строящихся, реконструируемых объектах представлены</w:t>
      </w:r>
      <w:r w:rsidR="00A657C2">
        <w:t xml:space="preserve"> в таблице 4</w:t>
      </w:r>
      <w:r w:rsidRPr="008865E1">
        <w:t>.</w:t>
      </w:r>
      <w:r w:rsidR="00895F2E">
        <w:t>1.</w:t>
      </w:r>
      <w:r w:rsidRPr="008865E1">
        <w:t xml:space="preserve"> </w:t>
      </w:r>
      <w:bookmarkStart w:id="87" w:name="_Hlk518003319"/>
      <w:r w:rsidRPr="008865E1">
        <w:t xml:space="preserve">Предложения по выводу из эксплуатации объектов системы водоснабжения </w:t>
      </w:r>
      <w:r w:rsidR="00911A15">
        <w:t>отсутствуют.</w:t>
      </w:r>
      <w:bookmarkEnd w:id="87"/>
    </w:p>
    <w:p w14:paraId="7E8AE328" w14:textId="77777777" w:rsidR="00FA4D25" w:rsidRPr="00EA3974" w:rsidRDefault="005E20FD" w:rsidP="00A657C2">
      <w:pPr>
        <w:pStyle w:val="1"/>
        <w:spacing w:before="240" w:after="240"/>
        <w:rPr>
          <w:b/>
          <w:szCs w:val="29"/>
        </w:rPr>
      </w:pPr>
      <w:bookmarkStart w:id="88" w:name="_Toc28001384"/>
      <w:r w:rsidRPr="00EA3974">
        <w:rPr>
          <w:b/>
          <w:szCs w:val="29"/>
        </w:rPr>
        <w:t>С</w:t>
      </w:r>
      <w:r w:rsidR="00FA4D25" w:rsidRPr="00EA3974">
        <w:rPr>
          <w:b/>
          <w:szCs w:val="29"/>
        </w:rPr>
        <w:t>ведения о развитии систем диспетчеризации, телемеханизации и систем управления режимами водоснабжения на объектах организаций, осуществляющих водосна</w:t>
      </w:r>
      <w:r w:rsidRPr="00EA3974">
        <w:rPr>
          <w:b/>
          <w:szCs w:val="29"/>
        </w:rPr>
        <w:t>бжение</w:t>
      </w:r>
      <w:bookmarkEnd w:id="88"/>
    </w:p>
    <w:p w14:paraId="31396A45" w14:textId="77777777" w:rsidR="00367EED" w:rsidRPr="008865E1" w:rsidRDefault="00367EED" w:rsidP="00EA3974">
      <w:pPr>
        <w:pStyle w:val="affc"/>
      </w:pPr>
      <w:r w:rsidRPr="008865E1">
        <w:t>Для обеспечения надежности работы комплекса водопроводных сооружений необходимо выполнить следующие мероприятия:</w:t>
      </w:r>
    </w:p>
    <w:p w14:paraId="02AEB2E9" w14:textId="77777777" w:rsidR="00367EED" w:rsidRPr="008865E1" w:rsidRDefault="00367EED" w:rsidP="00992D47">
      <w:pPr>
        <w:pStyle w:val="11"/>
      </w:pPr>
      <w:r w:rsidRPr="008865E1">
        <w:t>использовать средства автоматического регулирования, контроля, сигнализации, защиты и блокировок работы комплекса водоподготовки;</w:t>
      </w:r>
    </w:p>
    <w:p w14:paraId="03123FF5" w14:textId="77777777" w:rsidR="00367EED" w:rsidRPr="008865E1" w:rsidRDefault="00367EED" w:rsidP="00992D47">
      <w:pPr>
        <w:pStyle w:val="11"/>
      </w:pPr>
      <w:r w:rsidRPr="008865E1">
        <w:t>при рабочем проектировании и строительстве необходимо предусмотреть прогрессивные технические решения, механизацию трудоемких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 изготавливаемых на заводах</w:t>
      </w:r>
      <w:r w:rsidR="008865E1">
        <w:t xml:space="preserve"> и в заготовительных мастерских.</w:t>
      </w:r>
    </w:p>
    <w:p w14:paraId="6E2C4D08" w14:textId="77777777" w:rsidR="00367EED" w:rsidRPr="008865E1" w:rsidRDefault="00367EED" w:rsidP="00EA3974">
      <w:pPr>
        <w:pStyle w:val="ac"/>
      </w:pPr>
      <w:r w:rsidRPr="008865E1">
        <w:t>Замена водоподъемных агрегатов, установка частотных приводов и создание контрольно-измерительных систем с внедрением автоматизированного управления станциями на основании мониторинга напоров в сети.</w:t>
      </w:r>
    </w:p>
    <w:p w14:paraId="34941121" w14:textId="77777777" w:rsidR="00FA4D25" w:rsidRPr="00EA3974" w:rsidRDefault="005E20FD" w:rsidP="00A657C2">
      <w:pPr>
        <w:pStyle w:val="1"/>
        <w:spacing w:before="240" w:after="240"/>
        <w:rPr>
          <w:b/>
          <w:szCs w:val="29"/>
        </w:rPr>
      </w:pPr>
      <w:bookmarkStart w:id="89" w:name="_Toc28001385"/>
      <w:r w:rsidRPr="00EA3974">
        <w:rPr>
          <w:b/>
          <w:szCs w:val="29"/>
        </w:rPr>
        <w:t>С</w:t>
      </w:r>
      <w:r w:rsidR="00FA4D25" w:rsidRPr="00EA3974">
        <w:rPr>
          <w:b/>
          <w:szCs w:val="29"/>
        </w:rPr>
        <w:t>ведения об оснащенности зданий, строений, сооружений приборами учета воды и их применении при осуществлени</w:t>
      </w:r>
      <w:r w:rsidRPr="00EA3974">
        <w:rPr>
          <w:b/>
          <w:szCs w:val="29"/>
        </w:rPr>
        <w:t>и расчетов за потребленную воду</w:t>
      </w:r>
      <w:bookmarkEnd w:id="89"/>
    </w:p>
    <w:p w14:paraId="2F620079" w14:textId="77777777" w:rsidR="00367EED" w:rsidRPr="009F40FD" w:rsidRDefault="00367EED" w:rsidP="00EA3974">
      <w:pPr>
        <w:pStyle w:val="affc"/>
      </w:pPr>
      <w:r w:rsidRPr="009F40FD">
        <w:t>Оснащенность зданий, строений, сооружений приборами учета воды реализуется на основании Федерального закона от 23.11.2009 № 261-ФЗ «Об энергосбережении и повышении энергетической эффективности и о внесении изменении в отдельные законодательные акты РФ».</w:t>
      </w:r>
    </w:p>
    <w:p w14:paraId="5DB8E17F" w14:textId="73BCD436" w:rsidR="00367EED" w:rsidRPr="008865E1" w:rsidRDefault="00367EED" w:rsidP="00EA3974">
      <w:pPr>
        <w:pStyle w:val="affc"/>
      </w:pPr>
      <w:r w:rsidRPr="009F40FD">
        <w:lastRenderedPageBreak/>
        <w:t>Расчеты за потребляемую воду будут производиться ежемесячно на основании съема показаний приборов коммерческого учета абонентов.</w:t>
      </w:r>
      <w:r w:rsidR="00911A15" w:rsidRPr="009F40FD">
        <w:t xml:space="preserve"> Оснащенность </w:t>
      </w:r>
      <w:r w:rsidR="00C42F2A" w:rsidRPr="009F40FD">
        <w:t>жилой застройки</w:t>
      </w:r>
      <w:r w:rsidR="00911A15" w:rsidRPr="009F40FD">
        <w:t xml:space="preserve"> составляет </w:t>
      </w:r>
      <w:r w:rsidR="00235E7A">
        <w:t>60</w:t>
      </w:r>
      <w:r w:rsidR="00911A15" w:rsidRPr="009F40FD">
        <w:t>%, оснащенность бюджетных организаций составляет 100%.</w:t>
      </w:r>
    </w:p>
    <w:p w14:paraId="18AFA02D" w14:textId="77777777" w:rsidR="00FA4D25" w:rsidRPr="00EA3974" w:rsidRDefault="00FC320B" w:rsidP="00A657C2">
      <w:pPr>
        <w:pStyle w:val="1"/>
        <w:spacing w:before="240" w:after="240"/>
        <w:rPr>
          <w:b/>
          <w:szCs w:val="29"/>
        </w:rPr>
      </w:pPr>
      <w:bookmarkStart w:id="90" w:name="_Toc28001386"/>
      <w:r w:rsidRPr="00EA3974">
        <w:rPr>
          <w:b/>
          <w:szCs w:val="29"/>
        </w:rPr>
        <w:t>О</w:t>
      </w:r>
      <w:r w:rsidR="00FA4D25" w:rsidRPr="00EA3974">
        <w:rPr>
          <w:b/>
          <w:szCs w:val="29"/>
        </w:rPr>
        <w:t xml:space="preserve">писание вариантов маршрутов прохождения трубопроводов (трасс) </w:t>
      </w:r>
      <w:r w:rsidR="00AE55B3" w:rsidRPr="00EA3974">
        <w:rPr>
          <w:b/>
          <w:szCs w:val="29"/>
        </w:rPr>
        <w:t xml:space="preserve">по территории поселения </w:t>
      </w:r>
      <w:r w:rsidR="005E20FD" w:rsidRPr="00EA3974">
        <w:rPr>
          <w:b/>
          <w:szCs w:val="29"/>
        </w:rPr>
        <w:t>и их обоснование</w:t>
      </w:r>
      <w:bookmarkEnd w:id="90"/>
    </w:p>
    <w:p w14:paraId="24A0AC6D" w14:textId="77777777" w:rsidR="00AE55B3" w:rsidRPr="008865E1" w:rsidRDefault="00AE55B3" w:rsidP="00EA3974">
      <w:pPr>
        <w:pStyle w:val="affc"/>
      </w:pPr>
      <w:r w:rsidRPr="008865E1">
        <w:t>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w:t>
      </w:r>
    </w:p>
    <w:p w14:paraId="43038F6A" w14:textId="77777777" w:rsidR="00AE55B3" w:rsidRPr="008865E1" w:rsidRDefault="00AE55B3" w:rsidP="00EA3974">
      <w:pPr>
        <w:pStyle w:val="affc"/>
      </w:pPr>
      <w:r w:rsidRPr="008865E1">
        <w:t>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14:paraId="26F924B5" w14:textId="7A4FE5E5" w:rsidR="00AE55B3" w:rsidRPr="008865E1" w:rsidRDefault="00AE55B3" w:rsidP="00EA3974">
      <w:pPr>
        <w:pStyle w:val="affc"/>
      </w:pPr>
      <w:r w:rsidRPr="008865E1">
        <w:t>Для проезда к трубопроводам максимально используются существующие дороги общей дорожной сети. 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w:t>
      </w:r>
    </w:p>
    <w:p w14:paraId="3F01E907" w14:textId="77777777" w:rsidR="00FA4D25" w:rsidRPr="00EA3974" w:rsidRDefault="005E20FD" w:rsidP="00A657C2">
      <w:pPr>
        <w:pStyle w:val="1"/>
        <w:spacing w:before="240" w:after="240"/>
        <w:rPr>
          <w:b/>
          <w:szCs w:val="29"/>
        </w:rPr>
      </w:pPr>
      <w:bookmarkStart w:id="91" w:name="_Toc28001387"/>
      <w:r w:rsidRPr="00EA3974">
        <w:rPr>
          <w:b/>
          <w:szCs w:val="29"/>
        </w:rPr>
        <w:t>Р</w:t>
      </w:r>
      <w:r w:rsidR="00FA4D25" w:rsidRPr="00EA3974">
        <w:rPr>
          <w:b/>
          <w:szCs w:val="29"/>
        </w:rPr>
        <w:t xml:space="preserve">екомендации о месте размещения насосных станций, </w:t>
      </w:r>
      <w:r w:rsidRPr="00EA3974">
        <w:rPr>
          <w:b/>
          <w:szCs w:val="29"/>
        </w:rPr>
        <w:t>резервуаров, водонапорных башен</w:t>
      </w:r>
      <w:bookmarkEnd w:id="91"/>
    </w:p>
    <w:p w14:paraId="47559100" w14:textId="77777777" w:rsidR="00C42F2A" w:rsidRDefault="00C42F2A" w:rsidP="00EA3974">
      <w:pPr>
        <w:pStyle w:val="affc"/>
        <w:rPr>
          <w:b/>
          <w:sz w:val="26"/>
          <w:szCs w:val="26"/>
        </w:rPr>
      </w:pPr>
      <w:r w:rsidRPr="008865E1">
        <w:t xml:space="preserve">Предложения по </w:t>
      </w:r>
      <w:r>
        <w:t>строительству</w:t>
      </w:r>
      <w:r w:rsidRPr="008865E1">
        <w:t xml:space="preserve"> </w:t>
      </w:r>
      <w:r w:rsidRPr="00C42F2A">
        <w:t xml:space="preserve">насосных станций, резервуаров, водонапорных башен </w:t>
      </w:r>
      <w:r>
        <w:t xml:space="preserve">в </w:t>
      </w:r>
      <w:r w:rsidRPr="008865E1">
        <w:t>систем</w:t>
      </w:r>
      <w:r>
        <w:t>е</w:t>
      </w:r>
      <w:r w:rsidRPr="008865E1">
        <w:t xml:space="preserve"> водоснабжения </w:t>
      </w:r>
      <w:r>
        <w:t>отсутствуют.</w:t>
      </w:r>
    </w:p>
    <w:p w14:paraId="38A89693" w14:textId="77777777" w:rsidR="00FA4D25" w:rsidRPr="00EA3974" w:rsidRDefault="005E20FD" w:rsidP="00CC1D2A">
      <w:pPr>
        <w:pStyle w:val="1"/>
        <w:spacing w:before="240" w:after="240"/>
        <w:rPr>
          <w:b/>
          <w:szCs w:val="29"/>
        </w:rPr>
      </w:pPr>
      <w:bookmarkStart w:id="92" w:name="_Toc28001388"/>
      <w:r w:rsidRPr="00EA3974">
        <w:rPr>
          <w:b/>
          <w:szCs w:val="29"/>
        </w:rPr>
        <w:t>Г</w:t>
      </w:r>
      <w:r w:rsidR="00FA4D25" w:rsidRPr="00EA3974">
        <w:rPr>
          <w:b/>
          <w:szCs w:val="29"/>
        </w:rPr>
        <w:t>раницы планируемых зон размещения объектов централизованных систем горячего водосна</w:t>
      </w:r>
      <w:r w:rsidRPr="00EA3974">
        <w:rPr>
          <w:b/>
          <w:szCs w:val="29"/>
        </w:rPr>
        <w:t>бжения, холодного водоснабжения</w:t>
      </w:r>
      <w:bookmarkEnd w:id="92"/>
    </w:p>
    <w:p w14:paraId="36A55C9F" w14:textId="2DE11752" w:rsidR="00AE55B3" w:rsidRPr="00CC1D2A" w:rsidRDefault="00AE55B3" w:rsidP="00EA3974">
      <w:pPr>
        <w:pStyle w:val="affc"/>
      </w:pPr>
      <w:r w:rsidRPr="00235E7A">
        <w:t xml:space="preserve">Границы планируемых зон размещения объектов централизованных систем холодного водоснабжения пролегают </w:t>
      </w:r>
      <w:r w:rsidR="000E13C0" w:rsidRPr="00235E7A">
        <w:t>в</w:t>
      </w:r>
      <w:r w:rsidR="00911A15" w:rsidRPr="00235E7A">
        <w:t xml:space="preserve"> предел</w:t>
      </w:r>
      <w:r w:rsidR="00235E7A" w:rsidRPr="00235E7A">
        <w:t>ах</w:t>
      </w:r>
      <w:r w:rsidRPr="00235E7A">
        <w:t xml:space="preserve"> границ</w:t>
      </w:r>
      <w:r w:rsidR="00235E7A" w:rsidRPr="00235E7A">
        <w:t xml:space="preserve"> </w:t>
      </w:r>
      <w:r w:rsidR="00D96DCD" w:rsidRPr="00235E7A">
        <w:t>Саргазинского</w:t>
      </w:r>
      <w:r w:rsidR="00436C85" w:rsidRPr="00235E7A">
        <w:t xml:space="preserve"> сельского поселения</w:t>
      </w:r>
      <w:r w:rsidRPr="00235E7A">
        <w:t>.</w:t>
      </w:r>
    </w:p>
    <w:p w14:paraId="00DF03BA" w14:textId="77777777" w:rsidR="00FA4D25" w:rsidRPr="00EA3974" w:rsidRDefault="005E20FD" w:rsidP="00CC1D2A">
      <w:pPr>
        <w:pStyle w:val="1"/>
        <w:spacing w:before="240" w:after="240"/>
        <w:rPr>
          <w:b/>
          <w:szCs w:val="29"/>
        </w:rPr>
      </w:pPr>
      <w:bookmarkStart w:id="93" w:name="_Toc28001389"/>
      <w:r w:rsidRPr="00EA3974">
        <w:rPr>
          <w:b/>
          <w:szCs w:val="29"/>
        </w:rPr>
        <w:t>К</w:t>
      </w:r>
      <w:r w:rsidR="00FA4D25" w:rsidRPr="00EA3974">
        <w:rPr>
          <w:b/>
          <w:szCs w:val="29"/>
        </w:rPr>
        <w:t>арты (схемы) существующего и планируемого размещения объектов централизованных систем горячего водоснабжения, холодного водоснабжения</w:t>
      </w:r>
      <w:bookmarkEnd w:id="93"/>
    </w:p>
    <w:p w14:paraId="7E9F0CAA" w14:textId="7AEFA290" w:rsidR="00235E7A" w:rsidRDefault="00235E7A" w:rsidP="00EA3974">
      <w:pPr>
        <w:pStyle w:val="affc"/>
        <w:rPr>
          <w:highlight w:val="yellow"/>
        </w:rPr>
      </w:pPr>
      <w:r w:rsidRPr="00235E7A">
        <w:lastRenderedPageBreak/>
        <w:t>Карты (схемы) существующего и планируемого размещения объектов централизованных систем холодного водоснабжения</w:t>
      </w:r>
      <w:r>
        <w:t xml:space="preserve"> представлены в приложении 1.</w:t>
      </w:r>
    </w:p>
    <w:p w14:paraId="2B0B2C7F" w14:textId="563C6167" w:rsidR="00FA4D25" w:rsidRPr="00235E7A" w:rsidRDefault="00FA4D25" w:rsidP="00235E7A">
      <w:pPr>
        <w:pStyle w:val="1"/>
        <w:spacing w:before="240" w:after="240"/>
        <w:rPr>
          <w:b/>
          <w:szCs w:val="29"/>
        </w:rPr>
      </w:pPr>
      <w:bookmarkStart w:id="94" w:name="_Toc28001390"/>
      <w:r w:rsidRPr="00235E7A">
        <w:rPr>
          <w:b/>
          <w:szCs w:val="29"/>
        </w:rPr>
        <w:t>Экологические аспекты мероприятий по строительству, реконструкции и модернизации объектов централ</w:t>
      </w:r>
      <w:r w:rsidR="005E20FD" w:rsidRPr="00235E7A">
        <w:rPr>
          <w:b/>
          <w:szCs w:val="29"/>
        </w:rPr>
        <w:t>изованных систем водоснабжения</w:t>
      </w:r>
      <w:bookmarkEnd w:id="94"/>
    </w:p>
    <w:p w14:paraId="66B6D2F6" w14:textId="77777777" w:rsidR="00367EED" w:rsidRPr="00235E7A" w:rsidRDefault="00367EED" w:rsidP="00EF0D8C">
      <w:pPr>
        <w:pStyle w:val="affc"/>
      </w:pPr>
      <w:r w:rsidRPr="00235E7A">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в три пояса (СанПиН 2.1.4.1110-02).</w:t>
      </w:r>
    </w:p>
    <w:p w14:paraId="2A619A3D" w14:textId="1F900A5F" w:rsidR="00367EED" w:rsidRPr="00235E7A" w:rsidRDefault="00367EED" w:rsidP="00EF0D8C">
      <w:pPr>
        <w:pStyle w:val="affc"/>
      </w:pPr>
      <w:r w:rsidRPr="00235E7A">
        <w:t>Вокруг водозаборов должны быть оборудованы зоны санитарной охраны из трех поясов.</w:t>
      </w:r>
      <w:r w:rsidR="006B1D53" w:rsidRPr="00235E7A">
        <w:t xml:space="preserve"> </w:t>
      </w:r>
      <w:r w:rsidRPr="00235E7A">
        <w:t>Первый пояс ЗСО (зона строгого режима) включает площадку вокруг скважины радиусом 30-50 м, ограждаемую забором высотой 1,2 м.</w:t>
      </w:r>
    </w:p>
    <w:p w14:paraId="7D66D3AC" w14:textId="77777777" w:rsidR="00367EED" w:rsidRPr="00235E7A" w:rsidRDefault="00367EED" w:rsidP="00EF0D8C">
      <w:pPr>
        <w:pStyle w:val="affc"/>
      </w:pPr>
      <w:r w:rsidRPr="00235E7A">
        <w:t>Территория должна быть спланирована и озеленена.</w:t>
      </w:r>
    </w:p>
    <w:p w14:paraId="6CD3728E" w14:textId="77777777" w:rsidR="00367EED" w:rsidRPr="00235E7A" w:rsidRDefault="00367EED" w:rsidP="00EF0D8C">
      <w:pPr>
        <w:pStyle w:val="affc"/>
      </w:pPr>
      <w:r w:rsidRPr="00235E7A">
        <w:t xml:space="preserve">На территории первого пояса запрещается: </w:t>
      </w:r>
    </w:p>
    <w:p w14:paraId="06DEA235" w14:textId="77777777" w:rsidR="00367EED" w:rsidRPr="00235E7A" w:rsidRDefault="00367EED" w:rsidP="00992D47">
      <w:pPr>
        <w:pStyle w:val="11"/>
      </w:pPr>
      <w:r w:rsidRPr="00235E7A">
        <w:t>проживание людей;</w:t>
      </w:r>
    </w:p>
    <w:p w14:paraId="26017F08" w14:textId="77777777" w:rsidR="00367EED" w:rsidRPr="00235E7A" w:rsidRDefault="00367EED" w:rsidP="00992D47">
      <w:pPr>
        <w:pStyle w:val="11"/>
      </w:pPr>
      <w:r w:rsidRPr="00235E7A">
        <w:t>содержание и выпас скота и птиц;</w:t>
      </w:r>
    </w:p>
    <w:p w14:paraId="22731D17" w14:textId="77777777" w:rsidR="00367EED" w:rsidRPr="00235E7A" w:rsidRDefault="00367EED" w:rsidP="00992D47">
      <w:pPr>
        <w:pStyle w:val="11"/>
      </w:pPr>
      <w:r w:rsidRPr="00235E7A">
        <w:t>строительство зданий и сооружений, не имеющих прямого отношения к водопроводу.</w:t>
      </w:r>
    </w:p>
    <w:p w14:paraId="352FC443" w14:textId="77777777" w:rsidR="00367EED" w:rsidRPr="00235E7A" w:rsidRDefault="00367EED" w:rsidP="00EF0D8C">
      <w:pPr>
        <w:pStyle w:val="affc"/>
      </w:pPr>
      <w:r w:rsidRPr="00235E7A">
        <w:t>Мероприятия по охране подземных вод предусматриваются по двум основным направлениям – недопущению истощению ресурсов подземных вод, и защита их от загрязнения:</w:t>
      </w:r>
    </w:p>
    <w:p w14:paraId="18ED5FD8" w14:textId="77777777" w:rsidR="00367EED" w:rsidRPr="00235E7A" w:rsidRDefault="00367EED" w:rsidP="00992D47">
      <w:pPr>
        <w:pStyle w:val="11"/>
      </w:pPr>
      <w:r w:rsidRPr="00235E7A">
        <w:t>проведение ежегодного профилактического ремонта;</w:t>
      </w:r>
    </w:p>
    <w:p w14:paraId="6582A7C0" w14:textId="77777777" w:rsidR="00367EED" w:rsidRPr="00235E7A" w:rsidRDefault="00367EED" w:rsidP="00992D47">
      <w:pPr>
        <w:pStyle w:val="11"/>
      </w:pPr>
      <w:r w:rsidRPr="00235E7A">
        <w:t xml:space="preserve">вынос из зон </w:t>
      </w:r>
      <w:r w:rsidRPr="00235E7A">
        <w:rPr>
          <w:lang w:val="en-US"/>
        </w:rPr>
        <w:t>I</w:t>
      </w:r>
      <w:r w:rsidRPr="00235E7A">
        <w:t xml:space="preserve"> пояса всех потенциальных источников загрязнения поверхностных вод;</w:t>
      </w:r>
    </w:p>
    <w:p w14:paraId="606A5920" w14:textId="77777777" w:rsidR="00367EED" w:rsidRPr="00235E7A" w:rsidRDefault="00367EED" w:rsidP="00992D47">
      <w:pPr>
        <w:pStyle w:val="11"/>
      </w:pPr>
      <w:r w:rsidRPr="00235E7A">
        <w:t xml:space="preserve">в пределах </w:t>
      </w:r>
      <w:r w:rsidRPr="00235E7A">
        <w:rPr>
          <w:lang w:val="en-US"/>
        </w:rPr>
        <w:t>I</w:t>
      </w:r>
      <w:r w:rsidRPr="00235E7A">
        <w:t xml:space="preserve"> – </w:t>
      </w:r>
      <w:r w:rsidRPr="00235E7A">
        <w:rPr>
          <w:lang w:val="en-US"/>
        </w:rPr>
        <w:t>III</w:t>
      </w:r>
      <w:r w:rsidRPr="00235E7A">
        <w:t xml:space="preserve"> ЗСО скважин разработать комплекс водоохранных мероприятий </w:t>
      </w:r>
      <w:r w:rsidR="0065789C" w:rsidRPr="00235E7A">
        <w:t>в соответствии с СанПиНом</w:t>
      </w:r>
      <w:r w:rsidRPr="00235E7A">
        <w:t xml:space="preserve"> 2.1.4.1110-02 и согласовать его с районным ЦГСЭН;</w:t>
      </w:r>
    </w:p>
    <w:p w14:paraId="6AE9FB70" w14:textId="77777777" w:rsidR="00367EED" w:rsidRPr="00235E7A" w:rsidRDefault="00367EED" w:rsidP="00992D47">
      <w:pPr>
        <w:pStyle w:val="11"/>
      </w:pPr>
      <w:r w:rsidRPr="00235E7A">
        <w:t xml:space="preserve">в процессе эксплуатации скважин для определения стабильности качества воды приступить к ведению мониторинга </w:t>
      </w:r>
      <w:r w:rsidRPr="00235E7A">
        <w:lastRenderedPageBreak/>
        <w:t>подземных вод) стационарные режиме наблюдения за дебитом, уровнем, температурой и химическим составом воды);</w:t>
      </w:r>
    </w:p>
    <w:p w14:paraId="2D5FD739" w14:textId="77777777" w:rsidR="00367EED" w:rsidRPr="00235E7A" w:rsidRDefault="00367EED" w:rsidP="00992D47">
      <w:pPr>
        <w:pStyle w:val="11"/>
      </w:pPr>
      <w:r w:rsidRPr="00235E7A">
        <w:t xml:space="preserve">контроль качества производить </w:t>
      </w:r>
      <w:r w:rsidR="0065789C" w:rsidRPr="00235E7A">
        <w:t>в соответствии с СанПиНом</w:t>
      </w:r>
      <w:r w:rsidRPr="00235E7A">
        <w:t xml:space="preserve"> 2.1.4.1074-01 с обязательным определением содержания железа и органолептических показателей.</w:t>
      </w:r>
    </w:p>
    <w:p w14:paraId="50D06FF6" w14:textId="77777777" w:rsidR="00367EED" w:rsidRPr="003B3197" w:rsidRDefault="00367EED" w:rsidP="00EF0D8C">
      <w:pPr>
        <w:pStyle w:val="affc"/>
        <w:rPr>
          <w:b/>
          <w:bCs/>
        </w:rPr>
      </w:pPr>
      <w:r w:rsidRPr="003B3197">
        <w:rPr>
          <w:b/>
          <w:bCs/>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Start w:id="95" w:name="ZAP25QI3BT"/>
      <w:bookmarkEnd w:id="95"/>
    </w:p>
    <w:p w14:paraId="1A0CB363" w14:textId="77777777" w:rsidR="006B1D53" w:rsidRPr="003B3197" w:rsidRDefault="00367EED" w:rsidP="00EF0D8C">
      <w:pPr>
        <w:pStyle w:val="affc"/>
      </w:pPr>
      <w:bookmarkStart w:id="96" w:name="_Toc360699428"/>
      <w:bookmarkStart w:id="97" w:name="_Toc360699814"/>
      <w:bookmarkStart w:id="98" w:name="_Toc360700200"/>
      <w:r w:rsidRPr="003B3197">
        <w:t>Технологический процесс забора воды и транспортирования её в водопроводную сеть не сопровождается вредными выбросами.</w:t>
      </w:r>
      <w:bookmarkStart w:id="99" w:name="_Toc360699430"/>
      <w:bookmarkStart w:id="100" w:name="_Toc360699816"/>
      <w:bookmarkStart w:id="101" w:name="_Toc360700202"/>
      <w:bookmarkEnd w:id="96"/>
      <w:bookmarkEnd w:id="97"/>
      <w:bookmarkEnd w:id="98"/>
      <w:r w:rsidR="006B1D53" w:rsidRPr="003B3197">
        <w:t xml:space="preserve"> </w:t>
      </w:r>
    </w:p>
    <w:p w14:paraId="2F66D776" w14:textId="7DD2C641" w:rsidR="006B1D53" w:rsidRPr="003B3197" w:rsidRDefault="00367EED" w:rsidP="00EF0D8C">
      <w:pPr>
        <w:pStyle w:val="affc"/>
      </w:pPr>
      <w:r w:rsidRPr="003B3197">
        <w:t>Эксплуатация водопроводной сети, а также ее строительство, не предусматривают каких-либо сбросов вредных веществ в водоемы и на рельеф.</w:t>
      </w:r>
      <w:bookmarkStart w:id="102" w:name="_Toc360699432"/>
      <w:bookmarkStart w:id="103" w:name="_Toc360699818"/>
      <w:bookmarkStart w:id="104" w:name="_Toc360700204"/>
      <w:bookmarkEnd w:id="99"/>
      <w:bookmarkEnd w:id="100"/>
      <w:bookmarkEnd w:id="101"/>
      <w:r w:rsidR="006B1D53" w:rsidRPr="003B3197">
        <w:t xml:space="preserve"> </w:t>
      </w:r>
    </w:p>
    <w:p w14:paraId="4C63E4BF" w14:textId="094ECEF9" w:rsidR="006B1D53" w:rsidRPr="003B3197" w:rsidRDefault="00367EED" w:rsidP="00EF0D8C">
      <w:pPr>
        <w:pStyle w:val="affc"/>
      </w:pPr>
      <w:r w:rsidRPr="003B3197">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w:t>
      </w:r>
      <w:r w:rsidR="00CC1D2A" w:rsidRPr="003B3197">
        <w:t>в накопительные резервуары</w:t>
      </w:r>
      <w:r w:rsidRPr="003B3197">
        <w:t xml:space="preserve">. </w:t>
      </w:r>
      <w:bookmarkStart w:id="105" w:name="_Toc360699433"/>
      <w:bookmarkStart w:id="106" w:name="_Toc360699819"/>
      <w:bookmarkStart w:id="107" w:name="_Toc360700205"/>
      <w:bookmarkEnd w:id="102"/>
      <w:bookmarkEnd w:id="103"/>
      <w:bookmarkEnd w:id="104"/>
    </w:p>
    <w:p w14:paraId="5047EF29" w14:textId="28E9B81C" w:rsidR="00367EED" w:rsidRPr="003B3197" w:rsidRDefault="00367EED" w:rsidP="00EF0D8C">
      <w:pPr>
        <w:pStyle w:val="affc"/>
      </w:pPr>
      <w:r w:rsidRPr="003B3197">
        <w:t>Негативное воздействие на состояние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05"/>
      <w:bookmarkEnd w:id="106"/>
      <w:bookmarkEnd w:id="107"/>
    </w:p>
    <w:p w14:paraId="361E7D13" w14:textId="35924A94" w:rsidR="00367EED" w:rsidRPr="003B3197" w:rsidRDefault="00367EED" w:rsidP="00EF0D8C">
      <w:pPr>
        <w:pStyle w:val="affc"/>
      </w:pPr>
      <w:r w:rsidRPr="003B3197">
        <w:t xml:space="preserve">Предлагаемые к новому строительству и реконструкции объекты централизованной системы водоснабжения не оказывают вредного воздействия на водный бассейн территории </w:t>
      </w:r>
      <w:r w:rsidR="00D00040" w:rsidRPr="003B3197">
        <w:t>сельско</w:t>
      </w:r>
      <w:r w:rsidR="00911A15" w:rsidRPr="003B3197">
        <w:t>го поселения</w:t>
      </w:r>
      <w:r w:rsidRPr="003B3197">
        <w:t>.</w:t>
      </w:r>
      <w:bookmarkStart w:id="108" w:name="XA00MDO2NS"/>
      <w:bookmarkStart w:id="109" w:name="ZAP2B943DE"/>
      <w:bookmarkStart w:id="110" w:name="bssPhr127"/>
      <w:bookmarkEnd w:id="108"/>
      <w:bookmarkEnd w:id="109"/>
      <w:bookmarkEnd w:id="110"/>
      <w:r w:rsidR="006B1D53" w:rsidRPr="003B3197">
        <w:t xml:space="preserve"> </w:t>
      </w:r>
      <w:r w:rsidRPr="003B3197">
        <w:t>На окружающую среду при реализации мероприятий по снабжению и хранению химических реагентов, используемых в водоподготовке (хлор и др.)</w:t>
      </w:r>
      <w:bookmarkStart w:id="111" w:name="ZAP24TM3JH"/>
      <w:bookmarkEnd w:id="111"/>
    </w:p>
    <w:p w14:paraId="4AB11CF1" w14:textId="77777777" w:rsidR="00027631" w:rsidRDefault="00367EED" w:rsidP="00EF0D8C">
      <w:pPr>
        <w:pStyle w:val="affc"/>
      </w:pPr>
      <w:r w:rsidRPr="003B3197">
        <w:t>Использование хлора при дезинфекции трубопроводов не производится.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14:paraId="07B017A1" w14:textId="3056D336" w:rsidR="00CC1D2A" w:rsidRPr="00EF0D8C" w:rsidRDefault="00CC1D2A" w:rsidP="00D632DA">
      <w:pPr>
        <w:pStyle w:val="af0"/>
        <w:numPr>
          <w:ilvl w:val="0"/>
          <w:numId w:val="3"/>
        </w:numPr>
        <w:spacing w:before="240" w:after="240"/>
        <w:ind w:left="539" w:hanging="539"/>
        <w:rPr>
          <w:b/>
          <w:szCs w:val="29"/>
        </w:rPr>
      </w:pPr>
      <w:bookmarkStart w:id="112" w:name="_Toc528243012"/>
      <w:bookmarkStart w:id="113" w:name="_Toc27969770"/>
      <w:bookmarkStart w:id="114" w:name="_Toc28001391"/>
      <w:bookmarkStart w:id="115" w:name="_Toc28001721"/>
      <w:r w:rsidRPr="00EF0D8C">
        <w:rPr>
          <w:b/>
          <w:szCs w:val="29"/>
        </w:rPr>
        <w:t>Оценка объемов капитальных вложений в строительство, реконструкцию и модернизацию объектов централизованных систем водоснабжения</w:t>
      </w:r>
      <w:bookmarkEnd w:id="112"/>
      <w:bookmarkEnd w:id="113"/>
      <w:bookmarkEnd w:id="114"/>
      <w:bookmarkEnd w:id="115"/>
    </w:p>
    <w:p w14:paraId="0987394F" w14:textId="77777777" w:rsidR="00CC1D2A" w:rsidRPr="00CC1D2A" w:rsidRDefault="00CC1D2A" w:rsidP="00EF0D8C">
      <w:pPr>
        <w:pStyle w:val="affc"/>
      </w:pPr>
      <w:r w:rsidRPr="00CC1D2A">
        <w:t xml:space="preserve">В соответствии с выбранными направлениями развития системы водоснабжения может быть сформирован определенный объем реконструкции и модернизации отдельных объектов централизованных </w:t>
      </w:r>
      <w:r w:rsidRPr="00CC1D2A">
        <w:lastRenderedPageBreak/>
        <w:t>систем водоснабжения. Оценкой вложений в модернизацию коммунального хозяйства является уменьшение количества потерь воды при транспортировки населению питьевой воды нормального качества и достаточного объема.</w:t>
      </w:r>
    </w:p>
    <w:p w14:paraId="333468A4" w14:textId="77777777" w:rsidR="00AA4A62" w:rsidRDefault="00CC1D2A" w:rsidP="00EF0D8C">
      <w:pPr>
        <w:pStyle w:val="affc"/>
      </w:pPr>
      <w:r w:rsidRPr="00CC1D2A">
        <w:t xml:space="preserve">На основании данных </w:t>
      </w:r>
      <w:r w:rsidR="00D96DCD">
        <w:t>Саргазинского</w:t>
      </w:r>
      <w:r w:rsidR="00436C85">
        <w:t xml:space="preserve"> сельского поселения</w:t>
      </w:r>
      <w:r w:rsidRPr="00CC1D2A">
        <w:t xml:space="preserve">, невозможно провести детальный расчет объемов работ по обеспечению водоснабжения объектов перспективной застройки населенного пункта в рамках схемы водоснабжения. </w:t>
      </w:r>
    </w:p>
    <w:p w14:paraId="1180FD51" w14:textId="77777777" w:rsidR="003B3197" w:rsidRDefault="00CC1D2A" w:rsidP="00EF0D8C">
      <w:pPr>
        <w:pStyle w:val="affc"/>
      </w:pPr>
      <w:r w:rsidRPr="00CC1D2A">
        <w:t>Стоимость мероприятий определены в соответствии с Методическими материалами по сметным расчетам.</w:t>
      </w:r>
    </w:p>
    <w:p w14:paraId="23AE398F" w14:textId="281D9244" w:rsidR="00CC1D2A" w:rsidRDefault="00CC1D2A" w:rsidP="00EF0D8C">
      <w:pPr>
        <w:pStyle w:val="affc"/>
      </w:pPr>
      <w:r w:rsidRPr="00CC1D2A">
        <w:t xml:space="preserve">Капитальные вложения определены в таблице </w:t>
      </w:r>
      <w:r w:rsidR="003B3197">
        <w:t>5</w:t>
      </w:r>
      <w:r w:rsidRPr="00CC1D2A">
        <w:t>.1.</w:t>
      </w:r>
    </w:p>
    <w:p w14:paraId="6DE2DCB7" w14:textId="77777777" w:rsidR="00CC1D2A" w:rsidRPr="00CC1D2A" w:rsidRDefault="00CC1D2A" w:rsidP="00EF0D8C">
      <w:pPr>
        <w:pStyle w:val="affc"/>
      </w:pPr>
    </w:p>
    <w:p w14:paraId="333A5A68" w14:textId="77777777" w:rsidR="00027631" w:rsidRDefault="00027631" w:rsidP="00027631">
      <w:pPr>
        <w:pStyle w:val="ac"/>
        <w:sectPr w:rsidR="00027631" w:rsidSect="0078000C">
          <w:pgSz w:w="11906" w:h="16838"/>
          <w:pgMar w:top="1134" w:right="850" w:bottom="1134" w:left="1701" w:header="426" w:footer="359" w:gutter="0"/>
          <w:cols w:space="708"/>
          <w:docGrid w:linePitch="360"/>
        </w:sectPr>
      </w:pPr>
    </w:p>
    <w:p w14:paraId="60AB206B" w14:textId="0CDA806F" w:rsidR="00A97EDB" w:rsidRDefault="001C0C8A" w:rsidP="00521495">
      <w:pPr>
        <w:pStyle w:val="ac"/>
        <w:ind w:right="-15831" w:firstLine="0"/>
      </w:pPr>
      <w:r w:rsidRPr="00791542">
        <w:lastRenderedPageBreak/>
        <w:t xml:space="preserve">Таблица </w:t>
      </w:r>
      <w:r w:rsidR="003B3197">
        <w:t>5</w:t>
      </w:r>
      <w:r w:rsidRPr="00791542">
        <w:t>.1.</w:t>
      </w:r>
      <w:r w:rsidR="00521495">
        <w:t xml:space="preserve"> </w:t>
      </w:r>
      <w:r w:rsidR="0093367B" w:rsidRPr="00791542">
        <w:t>Капитальные вложения</w:t>
      </w:r>
      <w:r w:rsidR="00791542" w:rsidRPr="00791542">
        <w:t xml:space="preserve"> в сфере водоснабжения</w:t>
      </w:r>
    </w:p>
    <w:tbl>
      <w:tblPr>
        <w:tblW w:w="22126" w:type="dxa"/>
        <w:tblLook w:val="04A0" w:firstRow="1" w:lastRow="0" w:firstColumn="1" w:lastColumn="0" w:noHBand="0" w:noVBand="1"/>
      </w:tblPr>
      <w:tblGrid>
        <w:gridCol w:w="756"/>
        <w:gridCol w:w="2356"/>
        <w:gridCol w:w="2400"/>
        <w:gridCol w:w="1777"/>
        <w:gridCol w:w="1843"/>
        <w:gridCol w:w="2347"/>
        <w:gridCol w:w="1447"/>
        <w:gridCol w:w="1704"/>
        <w:gridCol w:w="1692"/>
        <w:gridCol w:w="940"/>
        <w:gridCol w:w="1416"/>
        <w:gridCol w:w="1725"/>
        <w:gridCol w:w="1723"/>
      </w:tblGrid>
      <w:tr w:rsidR="0037719D" w:rsidRPr="0037719D" w14:paraId="7C2008BF" w14:textId="77777777" w:rsidTr="006641BE">
        <w:trPr>
          <w:trHeight w:val="20"/>
          <w:tblHeader/>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7B7A5"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п/п</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CEB1D"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Наименование и краткое описание мероприятия (объекта)</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9DE3"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Обоснование необходимости мероприятия (объекта)</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9EC1A"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Описание и место расположения мероприятия (объекта) с указанием точки подключения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364BB"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Подключаемая нагрузка объекта капитального строительства, куб</w:t>
            </w:r>
            <w:proofErr w:type="gramStart"/>
            <w:r w:rsidRPr="0037719D">
              <w:rPr>
                <w:rFonts w:ascii="Times New Roman" w:eastAsia="Times New Roman" w:hAnsi="Times New Roman"/>
                <w:color w:val="000000"/>
                <w:sz w:val="24"/>
                <w:szCs w:val="24"/>
                <w:lang w:eastAsia="ru-RU"/>
              </w:rPr>
              <w:t>.м</w:t>
            </w:r>
            <w:proofErr w:type="gramEnd"/>
            <w:r w:rsidRPr="0037719D">
              <w:rPr>
                <w:rFonts w:ascii="Times New Roman" w:eastAsia="Times New Roman" w:hAnsi="Times New Roman"/>
                <w:color w:val="000000"/>
                <w:sz w:val="24"/>
                <w:szCs w:val="24"/>
                <w:lang w:eastAsia="ru-RU"/>
              </w:rPr>
              <w:t>/сут., куб.м/час</w:t>
            </w:r>
          </w:p>
        </w:tc>
        <w:tc>
          <w:tcPr>
            <w:tcW w:w="7190" w:type="dxa"/>
            <w:gridSpan w:val="4"/>
            <w:tcBorders>
              <w:top w:val="single" w:sz="4" w:space="0" w:color="auto"/>
              <w:left w:val="nil"/>
              <w:bottom w:val="single" w:sz="4" w:space="0" w:color="auto"/>
              <w:right w:val="single" w:sz="4" w:space="0" w:color="auto"/>
            </w:tcBorders>
            <w:shd w:val="clear" w:color="auto" w:fill="auto"/>
            <w:vAlign w:val="center"/>
            <w:hideMark/>
          </w:tcPr>
          <w:p w14:paraId="33DC381F"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Основные технические характеристики мероприятия (объекта)</w:t>
            </w:r>
          </w:p>
        </w:tc>
        <w:tc>
          <w:tcPr>
            <w:tcW w:w="2356" w:type="dxa"/>
            <w:gridSpan w:val="2"/>
            <w:tcBorders>
              <w:top w:val="single" w:sz="4" w:space="0" w:color="auto"/>
              <w:left w:val="nil"/>
              <w:bottom w:val="single" w:sz="4" w:space="0" w:color="auto"/>
              <w:right w:val="single" w:sz="4" w:space="0" w:color="auto"/>
            </w:tcBorders>
            <w:shd w:val="clear" w:color="auto" w:fill="auto"/>
            <w:vAlign w:val="center"/>
            <w:hideMark/>
          </w:tcPr>
          <w:p w14:paraId="2261BD1A"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График реализации мероприятия (объекта)</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05EFF"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График ввода объекта в эксплуатацию, год</w:t>
            </w:r>
          </w:p>
        </w:tc>
        <w:tc>
          <w:tcPr>
            <w:tcW w:w="1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91A3B"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Размер расходов на реализацию мероприятия (объекта) тыс. руб. без учета налога на прибыль, без НДС</w:t>
            </w:r>
          </w:p>
        </w:tc>
      </w:tr>
      <w:tr w:rsidR="0037719D" w:rsidRPr="0037719D" w14:paraId="2F9632EE" w14:textId="77777777" w:rsidTr="006641BE">
        <w:trPr>
          <w:trHeight w:val="20"/>
          <w:tblHeader/>
        </w:trPr>
        <w:tc>
          <w:tcPr>
            <w:tcW w:w="756" w:type="dxa"/>
            <w:vMerge/>
            <w:tcBorders>
              <w:top w:val="single" w:sz="4" w:space="0" w:color="auto"/>
              <w:left w:val="single" w:sz="4" w:space="0" w:color="auto"/>
              <w:bottom w:val="single" w:sz="4" w:space="0" w:color="auto"/>
              <w:right w:val="single" w:sz="4" w:space="0" w:color="auto"/>
            </w:tcBorders>
            <w:vAlign w:val="center"/>
            <w:hideMark/>
          </w:tcPr>
          <w:p w14:paraId="73FC73E1"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36F67F8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2987B444"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14:paraId="561B5417"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175E9D1"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14:paraId="5397F39B"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Наименование показателя (мощность, протяженность, диаметр и т.п.)</w:t>
            </w:r>
          </w:p>
        </w:tc>
        <w:tc>
          <w:tcPr>
            <w:tcW w:w="1447" w:type="dxa"/>
            <w:vMerge w:val="restart"/>
            <w:tcBorders>
              <w:top w:val="nil"/>
              <w:left w:val="single" w:sz="4" w:space="0" w:color="auto"/>
              <w:bottom w:val="single" w:sz="4" w:space="0" w:color="auto"/>
              <w:right w:val="single" w:sz="4" w:space="0" w:color="auto"/>
            </w:tcBorders>
            <w:shd w:val="clear" w:color="auto" w:fill="auto"/>
            <w:vAlign w:val="center"/>
            <w:hideMark/>
          </w:tcPr>
          <w:p w14:paraId="076964BE"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единицы измерения</w:t>
            </w:r>
          </w:p>
        </w:tc>
        <w:tc>
          <w:tcPr>
            <w:tcW w:w="3396" w:type="dxa"/>
            <w:gridSpan w:val="2"/>
            <w:tcBorders>
              <w:top w:val="single" w:sz="4" w:space="0" w:color="auto"/>
              <w:left w:val="nil"/>
              <w:bottom w:val="single" w:sz="4" w:space="0" w:color="auto"/>
              <w:right w:val="single" w:sz="4" w:space="0" w:color="auto"/>
            </w:tcBorders>
            <w:shd w:val="clear" w:color="auto" w:fill="auto"/>
            <w:vAlign w:val="center"/>
            <w:hideMark/>
          </w:tcPr>
          <w:p w14:paraId="714A81EC"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Значение показателя</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52671DB7"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xml:space="preserve">Год начала </w:t>
            </w:r>
          </w:p>
        </w:tc>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58EBCD5F"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Год завершения</w:t>
            </w: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693291D2"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14:paraId="54111D19"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r>
      <w:tr w:rsidR="0037719D" w:rsidRPr="0037719D" w14:paraId="20701992" w14:textId="77777777" w:rsidTr="006641BE">
        <w:trPr>
          <w:trHeight w:val="20"/>
          <w:tblHeader/>
        </w:trPr>
        <w:tc>
          <w:tcPr>
            <w:tcW w:w="756" w:type="dxa"/>
            <w:vMerge/>
            <w:tcBorders>
              <w:top w:val="single" w:sz="4" w:space="0" w:color="auto"/>
              <w:left w:val="single" w:sz="4" w:space="0" w:color="auto"/>
              <w:bottom w:val="single" w:sz="4" w:space="0" w:color="auto"/>
              <w:right w:val="single" w:sz="4" w:space="0" w:color="auto"/>
            </w:tcBorders>
            <w:vAlign w:val="center"/>
            <w:hideMark/>
          </w:tcPr>
          <w:p w14:paraId="302CAF0D"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3D44505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00CB633E"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14:paraId="15AAED22"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580040"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2347" w:type="dxa"/>
            <w:vMerge/>
            <w:tcBorders>
              <w:top w:val="nil"/>
              <w:left w:val="single" w:sz="4" w:space="0" w:color="auto"/>
              <w:bottom w:val="single" w:sz="4" w:space="0" w:color="auto"/>
              <w:right w:val="single" w:sz="4" w:space="0" w:color="auto"/>
            </w:tcBorders>
            <w:vAlign w:val="center"/>
            <w:hideMark/>
          </w:tcPr>
          <w:p w14:paraId="200E86DC"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1447" w:type="dxa"/>
            <w:vMerge/>
            <w:tcBorders>
              <w:top w:val="nil"/>
              <w:left w:val="single" w:sz="4" w:space="0" w:color="auto"/>
              <w:bottom w:val="single" w:sz="4" w:space="0" w:color="auto"/>
              <w:right w:val="single" w:sz="4" w:space="0" w:color="auto"/>
            </w:tcBorders>
            <w:vAlign w:val="center"/>
            <w:hideMark/>
          </w:tcPr>
          <w:p w14:paraId="68585B6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1704" w:type="dxa"/>
            <w:tcBorders>
              <w:top w:val="nil"/>
              <w:left w:val="nil"/>
              <w:bottom w:val="single" w:sz="4" w:space="0" w:color="auto"/>
              <w:right w:val="single" w:sz="4" w:space="0" w:color="auto"/>
            </w:tcBorders>
            <w:shd w:val="clear" w:color="auto" w:fill="auto"/>
            <w:vAlign w:val="center"/>
            <w:hideMark/>
          </w:tcPr>
          <w:p w14:paraId="20B80C3D"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до реализации мероприятия (объекта)</w:t>
            </w:r>
          </w:p>
        </w:tc>
        <w:tc>
          <w:tcPr>
            <w:tcW w:w="1692" w:type="dxa"/>
            <w:tcBorders>
              <w:top w:val="nil"/>
              <w:left w:val="nil"/>
              <w:bottom w:val="single" w:sz="4" w:space="0" w:color="auto"/>
              <w:right w:val="single" w:sz="4" w:space="0" w:color="auto"/>
            </w:tcBorders>
            <w:shd w:val="clear" w:color="auto" w:fill="auto"/>
            <w:vAlign w:val="center"/>
            <w:hideMark/>
          </w:tcPr>
          <w:p w14:paraId="4FBA3702"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после реализации мероприятия (объекта)</w:t>
            </w:r>
          </w:p>
        </w:tc>
        <w:tc>
          <w:tcPr>
            <w:tcW w:w="940" w:type="dxa"/>
            <w:vMerge/>
            <w:tcBorders>
              <w:top w:val="nil"/>
              <w:left w:val="single" w:sz="4" w:space="0" w:color="auto"/>
              <w:bottom w:val="single" w:sz="4" w:space="0" w:color="auto"/>
              <w:right w:val="single" w:sz="4" w:space="0" w:color="auto"/>
            </w:tcBorders>
            <w:vAlign w:val="center"/>
            <w:hideMark/>
          </w:tcPr>
          <w:p w14:paraId="35DD2011"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7F240BEE"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24EAAEE9"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14:paraId="5A44E773"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p>
        </w:tc>
      </w:tr>
      <w:tr w:rsidR="0037719D" w:rsidRPr="0037719D" w14:paraId="095202FE" w14:textId="77777777" w:rsidTr="006641BE">
        <w:trPr>
          <w:trHeight w:val="20"/>
        </w:trPr>
        <w:tc>
          <w:tcPr>
            <w:tcW w:w="22126" w:type="dxa"/>
            <w:gridSpan w:val="13"/>
            <w:tcBorders>
              <w:top w:val="single" w:sz="4" w:space="0" w:color="auto"/>
              <w:left w:val="single" w:sz="4" w:space="0" w:color="auto"/>
              <w:bottom w:val="single" w:sz="4" w:space="0" w:color="auto"/>
              <w:right w:val="nil"/>
            </w:tcBorders>
            <w:shd w:val="clear" w:color="auto" w:fill="auto"/>
            <w:noWrap/>
            <w:vAlign w:val="bottom"/>
            <w:hideMark/>
          </w:tcPr>
          <w:p w14:paraId="08ED0E80" w14:textId="77777777" w:rsidR="0037719D" w:rsidRPr="0037719D" w:rsidRDefault="0037719D" w:rsidP="0037719D">
            <w:pPr>
              <w:spacing w:after="0" w:line="240" w:lineRule="auto"/>
              <w:rPr>
                <w:rFonts w:ascii="Times New Roman" w:eastAsia="Times New Roman" w:hAnsi="Times New Roman"/>
                <w:b/>
                <w:bCs/>
                <w:sz w:val="24"/>
                <w:szCs w:val="24"/>
                <w:lang w:eastAsia="ru-RU"/>
              </w:rPr>
            </w:pPr>
            <w:r w:rsidRPr="0037719D">
              <w:rPr>
                <w:rFonts w:ascii="Times New Roman" w:eastAsia="Times New Roman" w:hAnsi="Times New Roman"/>
                <w:b/>
                <w:bCs/>
                <w:sz w:val="24"/>
                <w:szCs w:val="24"/>
                <w:lang w:eastAsia="ru-RU"/>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37719D" w:rsidRPr="0037719D" w14:paraId="6338A017" w14:textId="77777777" w:rsidTr="006641BE">
        <w:trPr>
          <w:trHeight w:val="20"/>
        </w:trPr>
        <w:tc>
          <w:tcPr>
            <w:tcW w:w="22126" w:type="dxa"/>
            <w:gridSpan w:val="13"/>
            <w:tcBorders>
              <w:top w:val="single" w:sz="4" w:space="0" w:color="auto"/>
              <w:left w:val="single" w:sz="4" w:space="0" w:color="auto"/>
              <w:bottom w:val="single" w:sz="4" w:space="0" w:color="auto"/>
              <w:right w:val="nil"/>
            </w:tcBorders>
            <w:shd w:val="clear" w:color="auto" w:fill="auto"/>
            <w:noWrap/>
            <w:vAlign w:val="bottom"/>
            <w:hideMark/>
          </w:tcPr>
          <w:p w14:paraId="2A49907C" w14:textId="77777777" w:rsidR="0037719D" w:rsidRPr="0037719D" w:rsidRDefault="0037719D" w:rsidP="0037719D">
            <w:pPr>
              <w:spacing w:after="0" w:line="240" w:lineRule="auto"/>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1.1. Строительство новых сетей водоснабжения в целях подключения объектов капитального строительства абонентов</w:t>
            </w:r>
          </w:p>
        </w:tc>
      </w:tr>
      <w:tr w:rsidR="0037719D" w:rsidRPr="0037719D" w14:paraId="1320D618" w14:textId="77777777" w:rsidTr="006641BE">
        <w:trPr>
          <w:trHeight w:val="20"/>
        </w:trPr>
        <w:tc>
          <w:tcPr>
            <w:tcW w:w="756" w:type="dxa"/>
            <w:tcBorders>
              <w:top w:val="nil"/>
              <w:left w:val="single" w:sz="4" w:space="0" w:color="auto"/>
              <w:bottom w:val="single" w:sz="4" w:space="0" w:color="auto"/>
              <w:right w:val="single" w:sz="4" w:space="0" w:color="auto"/>
            </w:tcBorders>
            <w:shd w:val="clear" w:color="auto" w:fill="auto"/>
            <w:vAlign w:val="bottom"/>
            <w:hideMark/>
          </w:tcPr>
          <w:p w14:paraId="0E62714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1.1.1.</w:t>
            </w:r>
          </w:p>
        </w:tc>
        <w:tc>
          <w:tcPr>
            <w:tcW w:w="2356" w:type="dxa"/>
            <w:tcBorders>
              <w:top w:val="nil"/>
              <w:left w:val="nil"/>
              <w:bottom w:val="single" w:sz="4" w:space="0" w:color="auto"/>
              <w:right w:val="single" w:sz="4" w:space="0" w:color="auto"/>
            </w:tcBorders>
            <w:shd w:val="clear" w:color="auto" w:fill="auto"/>
            <w:vAlign w:val="bottom"/>
            <w:hideMark/>
          </w:tcPr>
          <w:p w14:paraId="71A1030A" w14:textId="479CFABE"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r w:rsidR="006641BE">
              <w:rPr>
                <w:rFonts w:ascii="Times New Roman" w:eastAsia="Times New Roman" w:hAnsi="Times New Roman"/>
                <w:color w:val="000000"/>
                <w:sz w:val="24"/>
                <w:szCs w:val="24"/>
                <w:lang w:eastAsia="ru-RU"/>
              </w:rPr>
              <w:t>Не планируется</w:t>
            </w:r>
          </w:p>
        </w:tc>
        <w:tc>
          <w:tcPr>
            <w:tcW w:w="2400" w:type="dxa"/>
            <w:tcBorders>
              <w:top w:val="nil"/>
              <w:left w:val="nil"/>
              <w:bottom w:val="single" w:sz="4" w:space="0" w:color="auto"/>
              <w:right w:val="single" w:sz="4" w:space="0" w:color="auto"/>
            </w:tcBorders>
            <w:shd w:val="clear" w:color="auto" w:fill="auto"/>
            <w:vAlign w:val="bottom"/>
            <w:hideMark/>
          </w:tcPr>
          <w:p w14:paraId="48FE8AB2"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77" w:type="dxa"/>
            <w:tcBorders>
              <w:top w:val="nil"/>
              <w:left w:val="nil"/>
              <w:bottom w:val="single" w:sz="4" w:space="0" w:color="auto"/>
              <w:right w:val="single" w:sz="4" w:space="0" w:color="auto"/>
            </w:tcBorders>
            <w:shd w:val="clear" w:color="auto" w:fill="auto"/>
            <w:vAlign w:val="bottom"/>
            <w:hideMark/>
          </w:tcPr>
          <w:p w14:paraId="681BB670"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A32D67C"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bottom"/>
            <w:hideMark/>
          </w:tcPr>
          <w:p w14:paraId="5B5B06D2"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bottom"/>
            <w:hideMark/>
          </w:tcPr>
          <w:p w14:paraId="4E2193D5"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04" w:type="dxa"/>
            <w:tcBorders>
              <w:top w:val="nil"/>
              <w:left w:val="nil"/>
              <w:bottom w:val="single" w:sz="4" w:space="0" w:color="auto"/>
              <w:right w:val="single" w:sz="4" w:space="0" w:color="auto"/>
            </w:tcBorders>
            <w:shd w:val="clear" w:color="auto" w:fill="auto"/>
            <w:vAlign w:val="bottom"/>
            <w:hideMark/>
          </w:tcPr>
          <w:p w14:paraId="793141A5"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692" w:type="dxa"/>
            <w:tcBorders>
              <w:top w:val="nil"/>
              <w:left w:val="nil"/>
              <w:bottom w:val="single" w:sz="4" w:space="0" w:color="auto"/>
              <w:right w:val="single" w:sz="4" w:space="0" w:color="auto"/>
            </w:tcBorders>
            <w:shd w:val="clear" w:color="auto" w:fill="auto"/>
            <w:vAlign w:val="bottom"/>
            <w:hideMark/>
          </w:tcPr>
          <w:p w14:paraId="71B04D07"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1387E993"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601872C2"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24F76BD2"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3" w:type="dxa"/>
            <w:tcBorders>
              <w:top w:val="nil"/>
              <w:left w:val="nil"/>
              <w:bottom w:val="single" w:sz="4" w:space="0" w:color="auto"/>
              <w:right w:val="single" w:sz="4" w:space="0" w:color="auto"/>
            </w:tcBorders>
            <w:shd w:val="clear" w:color="auto" w:fill="auto"/>
            <w:vAlign w:val="bottom"/>
            <w:hideMark/>
          </w:tcPr>
          <w:p w14:paraId="42F02DF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r>
      <w:tr w:rsidR="0037719D" w:rsidRPr="0037719D" w14:paraId="6925DCDA" w14:textId="77777777" w:rsidTr="006641BE">
        <w:trPr>
          <w:trHeight w:val="20"/>
        </w:trPr>
        <w:tc>
          <w:tcPr>
            <w:tcW w:w="22126" w:type="dxa"/>
            <w:gridSpan w:val="13"/>
            <w:tcBorders>
              <w:top w:val="single" w:sz="4" w:space="0" w:color="auto"/>
              <w:left w:val="single" w:sz="4" w:space="0" w:color="auto"/>
              <w:bottom w:val="single" w:sz="4" w:space="0" w:color="auto"/>
              <w:right w:val="nil"/>
            </w:tcBorders>
            <w:shd w:val="clear" w:color="auto" w:fill="auto"/>
            <w:noWrap/>
            <w:vAlign w:val="bottom"/>
            <w:hideMark/>
          </w:tcPr>
          <w:p w14:paraId="69AE920D" w14:textId="77777777" w:rsidR="0037719D" w:rsidRPr="0037719D" w:rsidRDefault="0037719D" w:rsidP="0037719D">
            <w:pPr>
              <w:spacing w:after="0" w:line="240" w:lineRule="auto"/>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1.2. Строительство иных объектов централизованных систем водоснабжения за исключением сетей водоснабжения</w:t>
            </w:r>
          </w:p>
        </w:tc>
      </w:tr>
      <w:tr w:rsidR="0037719D" w:rsidRPr="0037719D" w14:paraId="3B1D3976" w14:textId="77777777" w:rsidTr="006641BE">
        <w:trPr>
          <w:trHeight w:val="20"/>
        </w:trPr>
        <w:tc>
          <w:tcPr>
            <w:tcW w:w="756" w:type="dxa"/>
            <w:tcBorders>
              <w:top w:val="nil"/>
              <w:left w:val="single" w:sz="4" w:space="0" w:color="auto"/>
              <w:bottom w:val="single" w:sz="4" w:space="0" w:color="auto"/>
              <w:right w:val="single" w:sz="4" w:space="0" w:color="auto"/>
            </w:tcBorders>
            <w:shd w:val="clear" w:color="auto" w:fill="auto"/>
            <w:vAlign w:val="bottom"/>
            <w:hideMark/>
          </w:tcPr>
          <w:p w14:paraId="6C96991E"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1.2.1.</w:t>
            </w:r>
          </w:p>
        </w:tc>
        <w:tc>
          <w:tcPr>
            <w:tcW w:w="2356" w:type="dxa"/>
            <w:tcBorders>
              <w:top w:val="nil"/>
              <w:left w:val="nil"/>
              <w:bottom w:val="single" w:sz="4" w:space="0" w:color="auto"/>
              <w:right w:val="single" w:sz="4" w:space="0" w:color="auto"/>
            </w:tcBorders>
            <w:shd w:val="clear" w:color="auto" w:fill="auto"/>
            <w:vAlign w:val="bottom"/>
            <w:hideMark/>
          </w:tcPr>
          <w:p w14:paraId="687D12C0" w14:textId="55DBDA5E"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r w:rsidR="006641BE" w:rsidRPr="006641BE">
              <w:rPr>
                <w:rFonts w:ascii="Times New Roman" w:eastAsia="Times New Roman" w:hAnsi="Times New Roman"/>
                <w:color w:val="000000"/>
                <w:sz w:val="24"/>
                <w:szCs w:val="24"/>
                <w:lang w:eastAsia="ru-RU"/>
              </w:rPr>
              <w:t>Не планируется</w:t>
            </w:r>
          </w:p>
        </w:tc>
        <w:tc>
          <w:tcPr>
            <w:tcW w:w="2400" w:type="dxa"/>
            <w:tcBorders>
              <w:top w:val="nil"/>
              <w:left w:val="nil"/>
              <w:bottom w:val="single" w:sz="4" w:space="0" w:color="auto"/>
              <w:right w:val="single" w:sz="4" w:space="0" w:color="auto"/>
            </w:tcBorders>
            <w:shd w:val="clear" w:color="auto" w:fill="auto"/>
            <w:vAlign w:val="bottom"/>
            <w:hideMark/>
          </w:tcPr>
          <w:p w14:paraId="21453D86"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77" w:type="dxa"/>
            <w:tcBorders>
              <w:top w:val="nil"/>
              <w:left w:val="nil"/>
              <w:bottom w:val="single" w:sz="4" w:space="0" w:color="auto"/>
              <w:right w:val="single" w:sz="4" w:space="0" w:color="auto"/>
            </w:tcBorders>
            <w:shd w:val="clear" w:color="auto" w:fill="auto"/>
            <w:vAlign w:val="bottom"/>
            <w:hideMark/>
          </w:tcPr>
          <w:p w14:paraId="7855F520"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4A9B65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bottom"/>
            <w:hideMark/>
          </w:tcPr>
          <w:p w14:paraId="4DC5598F"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bottom"/>
            <w:hideMark/>
          </w:tcPr>
          <w:p w14:paraId="2709AC00"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04" w:type="dxa"/>
            <w:tcBorders>
              <w:top w:val="nil"/>
              <w:left w:val="nil"/>
              <w:bottom w:val="single" w:sz="4" w:space="0" w:color="auto"/>
              <w:right w:val="single" w:sz="4" w:space="0" w:color="auto"/>
            </w:tcBorders>
            <w:shd w:val="clear" w:color="auto" w:fill="auto"/>
            <w:vAlign w:val="bottom"/>
            <w:hideMark/>
          </w:tcPr>
          <w:p w14:paraId="391848CD"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692" w:type="dxa"/>
            <w:tcBorders>
              <w:top w:val="nil"/>
              <w:left w:val="nil"/>
              <w:bottom w:val="single" w:sz="4" w:space="0" w:color="auto"/>
              <w:right w:val="single" w:sz="4" w:space="0" w:color="auto"/>
            </w:tcBorders>
            <w:shd w:val="clear" w:color="auto" w:fill="auto"/>
            <w:vAlign w:val="bottom"/>
            <w:hideMark/>
          </w:tcPr>
          <w:p w14:paraId="73ADC147"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6BDCB4B4"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0D0D5D99"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54CC61F7"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3" w:type="dxa"/>
            <w:tcBorders>
              <w:top w:val="nil"/>
              <w:left w:val="nil"/>
              <w:bottom w:val="single" w:sz="4" w:space="0" w:color="auto"/>
              <w:right w:val="single" w:sz="4" w:space="0" w:color="auto"/>
            </w:tcBorders>
            <w:shd w:val="clear" w:color="auto" w:fill="auto"/>
            <w:vAlign w:val="bottom"/>
            <w:hideMark/>
          </w:tcPr>
          <w:p w14:paraId="3FD72117"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r>
      <w:tr w:rsidR="0037719D" w:rsidRPr="0037719D" w14:paraId="61FCA82C" w14:textId="77777777" w:rsidTr="006641BE">
        <w:trPr>
          <w:trHeight w:val="20"/>
        </w:trPr>
        <w:tc>
          <w:tcPr>
            <w:tcW w:w="22126" w:type="dxa"/>
            <w:gridSpan w:val="13"/>
            <w:tcBorders>
              <w:top w:val="single" w:sz="4" w:space="0" w:color="auto"/>
              <w:left w:val="single" w:sz="4" w:space="0" w:color="auto"/>
              <w:bottom w:val="single" w:sz="4" w:space="0" w:color="auto"/>
              <w:right w:val="nil"/>
            </w:tcBorders>
            <w:shd w:val="clear" w:color="auto" w:fill="auto"/>
            <w:noWrap/>
            <w:vAlign w:val="bottom"/>
            <w:hideMark/>
          </w:tcPr>
          <w:p w14:paraId="2591B5EA" w14:textId="77777777" w:rsidR="0037719D" w:rsidRPr="0037719D" w:rsidRDefault="0037719D" w:rsidP="0037719D">
            <w:pPr>
              <w:spacing w:after="0" w:line="240" w:lineRule="auto"/>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37719D" w:rsidRPr="0037719D" w14:paraId="79822EE4" w14:textId="77777777" w:rsidTr="006641BE">
        <w:trPr>
          <w:trHeight w:val="20"/>
        </w:trPr>
        <w:tc>
          <w:tcPr>
            <w:tcW w:w="756" w:type="dxa"/>
            <w:tcBorders>
              <w:top w:val="nil"/>
              <w:left w:val="single" w:sz="4" w:space="0" w:color="auto"/>
              <w:bottom w:val="single" w:sz="4" w:space="0" w:color="auto"/>
              <w:right w:val="single" w:sz="4" w:space="0" w:color="auto"/>
            </w:tcBorders>
            <w:shd w:val="clear" w:color="auto" w:fill="auto"/>
            <w:vAlign w:val="bottom"/>
            <w:hideMark/>
          </w:tcPr>
          <w:p w14:paraId="34CC9BD8"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1.3.1.</w:t>
            </w:r>
          </w:p>
        </w:tc>
        <w:tc>
          <w:tcPr>
            <w:tcW w:w="2356" w:type="dxa"/>
            <w:tcBorders>
              <w:top w:val="nil"/>
              <w:left w:val="nil"/>
              <w:bottom w:val="single" w:sz="4" w:space="0" w:color="auto"/>
              <w:right w:val="single" w:sz="4" w:space="0" w:color="auto"/>
            </w:tcBorders>
            <w:shd w:val="clear" w:color="auto" w:fill="auto"/>
            <w:vAlign w:val="bottom"/>
            <w:hideMark/>
          </w:tcPr>
          <w:p w14:paraId="28836A9D" w14:textId="74068CF9"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r w:rsidR="006641BE" w:rsidRPr="006641BE">
              <w:rPr>
                <w:rFonts w:ascii="Times New Roman" w:eastAsia="Times New Roman" w:hAnsi="Times New Roman"/>
                <w:color w:val="000000"/>
                <w:sz w:val="24"/>
                <w:szCs w:val="24"/>
                <w:lang w:eastAsia="ru-RU"/>
              </w:rPr>
              <w:t>Не планируется</w:t>
            </w:r>
          </w:p>
        </w:tc>
        <w:tc>
          <w:tcPr>
            <w:tcW w:w="2400" w:type="dxa"/>
            <w:tcBorders>
              <w:top w:val="nil"/>
              <w:left w:val="nil"/>
              <w:bottom w:val="single" w:sz="4" w:space="0" w:color="auto"/>
              <w:right w:val="single" w:sz="4" w:space="0" w:color="auto"/>
            </w:tcBorders>
            <w:shd w:val="clear" w:color="auto" w:fill="auto"/>
            <w:vAlign w:val="bottom"/>
            <w:hideMark/>
          </w:tcPr>
          <w:p w14:paraId="549DC4E7"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77" w:type="dxa"/>
            <w:tcBorders>
              <w:top w:val="nil"/>
              <w:left w:val="nil"/>
              <w:bottom w:val="single" w:sz="4" w:space="0" w:color="auto"/>
              <w:right w:val="single" w:sz="4" w:space="0" w:color="auto"/>
            </w:tcBorders>
            <w:shd w:val="clear" w:color="auto" w:fill="auto"/>
            <w:vAlign w:val="bottom"/>
            <w:hideMark/>
          </w:tcPr>
          <w:p w14:paraId="4397B0C7"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D659A7C"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bottom"/>
            <w:hideMark/>
          </w:tcPr>
          <w:p w14:paraId="2DE458DF"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bottom"/>
            <w:hideMark/>
          </w:tcPr>
          <w:p w14:paraId="2C3223F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04" w:type="dxa"/>
            <w:tcBorders>
              <w:top w:val="nil"/>
              <w:left w:val="nil"/>
              <w:bottom w:val="single" w:sz="4" w:space="0" w:color="auto"/>
              <w:right w:val="single" w:sz="4" w:space="0" w:color="auto"/>
            </w:tcBorders>
            <w:shd w:val="clear" w:color="auto" w:fill="auto"/>
            <w:vAlign w:val="bottom"/>
            <w:hideMark/>
          </w:tcPr>
          <w:p w14:paraId="1A9AF3CE"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692" w:type="dxa"/>
            <w:tcBorders>
              <w:top w:val="nil"/>
              <w:left w:val="nil"/>
              <w:bottom w:val="single" w:sz="4" w:space="0" w:color="auto"/>
              <w:right w:val="single" w:sz="4" w:space="0" w:color="auto"/>
            </w:tcBorders>
            <w:shd w:val="clear" w:color="auto" w:fill="auto"/>
            <w:vAlign w:val="bottom"/>
            <w:hideMark/>
          </w:tcPr>
          <w:p w14:paraId="4587F256"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0B68B88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4B7C642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7E1B9DE2"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3" w:type="dxa"/>
            <w:tcBorders>
              <w:top w:val="nil"/>
              <w:left w:val="nil"/>
              <w:bottom w:val="single" w:sz="4" w:space="0" w:color="auto"/>
              <w:right w:val="single" w:sz="4" w:space="0" w:color="auto"/>
            </w:tcBorders>
            <w:shd w:val="clear" w:color="auto" w:fill="auto"/>
            <w:vAlign w:val="bottom"/>
            <w:hideMark/>
          </w:tcPr>
          <w:p w14:paraId="0484E642"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r>
      <w:tr w:rsidR="0037719D" w:rsidRPr="0037719D" w14:paraId="4B31D4F5" w14:textId="77777777" w:rsidTr="006641BE">
        <w:trPr>
          <w:trHeight w:val="20"/>
        </w:trPr>
        <w:tc>
          <w:tcPr>
            <w:tcW w:w="22126" w:type="dxa"/>
            <w:gridSpan w:val="13"/>
            <w:tcBorders>
              <w:top w:val="single" w:sz="4" w:space="0" w:color="auto"/>
              <w:left w:val="single" w:sz="4" w:space="0" w:color="auto"/>
              <w:bottom w:val="single" w:sz="4" w:space="0" w:color="auto"/>
              <w:right w:val="nil"/>
            </w:tcBorders>
            <w:shd w:val="clear" w:color="auto" w:fill="auto"/>
            <w:noWrap/>
            <w:vAlign w:val="bottom"/>
            <w:hideMark/>
          </w:tcPr>
          <w:p w14:paraId="227059CD" w14:textId="77777777" w:rsidR="0037719D" w:rsidRPr="0037719D" w:rsidRDefault="0037719D" w:rsidP="0037719D">
            <w:pPr>
              <w:spacing w:after="0" w:line="240" w:lineRule="auto"/>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37719D" w:rsidRPr="0037719D" w14:paraId="5858CC5D" w14:textId="77777777" w:rsidTr="006641BE">
        <w:trPr>
          <w:trHeight w:val="20"/>
        </w:trPr>
        <w:tc>
          <w:tcPr>
            <w:tcW w:w="756" w:type="dxa"/>
            <w:tcBorders>
              <w:top w:val="nil"/>
              <w:left w:val="single" w:sz="4" w:space="0" w:color="auto"/>
              <w:bottom w:val="single" w:sz="4" w:space="0" w:color="auto"/>
              <w:right w:val="single" w:sz="4" w:space="0" w:color="auto"/>
            </w:tcBorders>
            <w:shd w:val="clear" w:color="auto" w:fill="auto"/>
            <w:vAlign w:val="bottom"/>
            <w:hideMark/>
          </w:tcPr>
          <w:p w14:paraId="51C3906C"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1.4.1.</w:t>
            </w:r>
          </w:p>
        </w:tc>
        <w:tc>
          <w:tcPr>
            <w:tcW w:w="2356" w:type="dxa"/>
            <w:tcBorders>
              <w:top w:val="nil"/>
              <w:left w:val="nil"/>
              <w:bottom w:val="single" w:sz="4" w:space="0" w:color="auto"/>
              <w:right w:val="single" w:sz="4" w:space="0" w:color="auto"/>
            </w:tcBorders>
            <w:shd w:val="clear" w:color="auto" w:fill="auto"/>
            <w:vAlign w:val="bottom"/>
            <w:hideMark/>
          </w:tcPr>
          <w:p w14:paraId="56885BC5" w14:textId="5DC6A282"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r w:rsidR="006641BE" w:rsidRPr="006641BE">
              <w:rPr>
                <w:rFonts w:ascii="Times New Roman" w:eastAsia="Times New Roman" w:hAnsi="Times New Roman"/>
                <w:color w:val="000000"/>
                <w:sz w:val="24"/>
                <w:szCs w:val="24"/>
                <w:lang w:eastAsia="ru-RU"/>
              </w:rPr>
              <w:t>Не планируется</w:t>
            </w:r>
          </w:p>
        </w:tc>
        <w:tc>
          <w:tcPr>
            <w:tcW w:w="2400" w:type="dxa"/>
            <w:tcBorders>
              <w:top w:val="nil"/>
              <w:left w:val="nil"/>
              <w:bottom w:val="single" w:sz="4" w:space="0" w:color="auto"/>
              <w:right w:val="single" w:sz="4" w:space="0" w:color="auto"/>
            </w:tcBorders>
            <w:shd w:val="clear" w:color="auto" w:fill="auto"/>
            <w:vAlign w:val="bottom"/>
            <w:hideMark/>
          </w:tcPr>
          <w:p w14:paraId="48357AE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77" w:type="dxa"/>
            <w:tcBorders>
              <w:top w:val="nil"/>
              <w:left w:val="nil"/>
              <w:bottom w:val="single" w:sz="4" w:space="0" w:color="auto"/>
              <w:right w:val="single" w:sz="4" w:space="0" w:color="auto"/>
            </w:tcBorders>
            <w:shd w:val="clear" w:color="auto" w:fill="auto"/>
            <w:vAlign w:val="bottom"/>
            <w:hideMark/>
          </w:tcPr>
          <w:p w14:paraId="46B967D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1D21845"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bottom"/>
            <w:hideMark/>
          </w:tcPr>
          <w:p w14:paraId="03F9F57F"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bottom"/>
            <w:hideMark/>
          </w:tcPr>
          <w:p w14:paraId="274BC83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04" w:type="dxa"/>
            <w:tcBorders>
              <w:top w:val="nil"/>
              <w:left w:val="nil"/>
              <w:bottom w:val="single" w:sz="4" w:space="0" w:color="auto"/>
              <w:right w:val="single" w:sz="4" w:space="0" w:color="auto"/>
            </w:tcBorders>
            <w:shd w:val="clear" w:color="auto" w:fill="auto"/>
            <w:vAlign w:val="bottom"/>
            <w:hideMark/>
          </w:tcPr>
          <w:p w14:paraId="214D30A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692" w:type="dxa"/>
            <w:tcBorders>
              <w:top w:val="nil"/>
              <w:left w:val="nil"/>
              <w:bottom w:val="single" w:sz="4" w:space="0" w:color="auto"/>
              <w:right w:val="single" w:sz="4" w:space="0" w:color="auto"/>
            </w:tcBorders>
            <w:shd w:val="clear" w:color="auto" w:fill="auto"/>
            <w:vAlign w:val="bottom"/>
            <w:hideMark/>
          </w:tcPr>
          <w:p w14:paraId="2950AA33"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169E2219"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4B8EDC11"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429D60D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3" w:type="dxa"/>
            <w:tcBorders>
              <w:top w:val="nil"/>
              <w:left w:val="nil"/>
              <w:bottom w:val="single" w:sz="4" w:space="0" w:color="auto"/>
              <w:right w:val="single" w:sz="4" w:space="0" w:color="auto"/>
            </w:tcBorders>
            <w:shd w:val="clear" w:color="auto" w:fill="auto"/>
            <w:vAlign w:val="bottom"/>
            <w:hideMark/>
          </w:tcPr>
          <w:p w14:paraId="2A995B85"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r>
      <w:tr w:rsidR="0037719D" w:rsidRPr="0037719D" w14:paraId="57140F35" w14:textId="77777777" w:rsidTr="006641BE">
        <w:trPr>
          <w:trHeight w:val="20"/>
        </w:trPr>
        <w:tc>
          <w:tcPr>
            <w:tcW w:w="2212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26CE6561"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Всего по группе 1</w:t>
            </w:r>
          </w:p>
        </w:tc>
      </w:tr>
      <w:tr w:rsidR="0037719D" w:rsidRPr="0037719D" w14:paraId="667631AF" w14:textId="77777777" w:rsidTr="006641BE">
        <w:trPr>
          <w:trHeight w:val="20"/>
        </w:trPr>
        <w:tc>
          <w:tcPr>
            <w:tcW w:w="22126" w:type="dxa"/>
            <w:gridSpan w:val="13"/>
            <w:tcBorders>
              <w:top w:val="single" w:sz="4" w:space="0" w:color="auto"/>
              <w:left w:val="single" w:sz="4" w:space="0" w:color="auto"/>
              <w:bottom w:val="single" w:sz="4" w:space="0" w:color="auto"/>
              <w:right w:val="nil"/>
            </w:tcBorders>
            <w:shd w:val="clear" w:color="auto" w:fill="auto"/>
            <w:noWrap/>
            <w:vAlign w:val="bottom"/>
            <w:hideMark/>
          </w:tcPr>
          <w:p w14:paraId="37983D58" w14:textId="77777777" w:rsidR="0037719D" w:rsidRPr="0037719D" w:rsidRDefault="0037719D" w:rsidP="0037719D">
            <w:pPr>
              <w:spacing w:after="0" w:line="240" w:lineRule="auto"/>
              <w:rPr>
                <w:rFonts w:ascii="Times New Roman" w:eastAsia="Times New Roman" w:hAnsi="Times New Roman"/>
                <w:b/>
                <w:bCs/>
                <w:sz w:val="24"/>
                <w:szCs w:val="24"/>
                <w:lang w:eastAsia="ru-RU"/>
              </w:rPr>
            </w:pPr>
            <w:r w:rsidRPr="0037719D">
              <w:rPr>
                <w:rFonts w:ascii="Times New Roman" w:eastAsia="Times New Roman" w:hAnsi="Times New Roman"/>
                <w:b/>
                <w:bCs/>
                <w:sz w:val="24"/>
                <w:szCs w:val="24"/>
                <w:lang w:eastAsia="ru-RU"/>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37719D" w:rsidRPr="0037719D" w14:paraId="0976100B" w14:textId="77777777" w:rsidTr="006641BE">
        <w:trPr>
          <w:trHeight w:val="20"/>
        </w:trPr>
        <w:tc>
          <w:tcPr>
            <w:tcW w:w="22126" w:type="dxa"/>
            <w:gridSpan w:val="13"/>
            <w:tcBorders>
              <w:top w:val="single" w:sz="4" w:space="0" w:color="auto"/>
              <w:left w:val="single" w:sz="4" w:space="0" w:color="auto"/>
              <w:bottom w:val="single" w:sz="4" w:space="0" w:color="auto"/>
              <w:right w:val="nil"/>
            </w:tcBorders>
            <w:shd w:val="clear" w:color="auto" w:fill="auto"/>
            <w:noWrap/>
            <w:vAlign w:val="bottom"/>
            <w:hideMark/>
          </w:tcPr>
          <w:p w14:paraId="5F5CE2CF" w14:textId="77777777" w:rsidR="0037719D" w:rsidRPr="0037719D" w:rsidRDefault="0037719D" w:rsidP="0037719D">
            <w:pPr>
              <w:spacing w:after="0" w:line="240" w:lineRule="auto"/>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2.1. Строительство новых сетей водоснабжения</w:t>
            </w:r>
          </w:p>
        </w:tc>
      </w:tr>
      <w:tr w:rsidR="0037719D" w:rsidRPr="0037719D" w14:paraId="3DDD5666" w14:textId="77777777" w:rsidTr="006641BE">
        <w:trPr>
          <w:trHeight w:val="2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11523E9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2.1.1.</w:t>
            </w:r>
          </w:p>
        </w:tc>
        <w:tc>
          <w:tcPr>
            <w:tcW w:w="2356" w:type="dxa"/>
            <w:tcBorders>
              <w:top w:val="nil"/>
              <w:left w:val="nil"/>
              <w:bottom w:val="single" w:sz="4" w:space="0" w:color="auto"/>
              <w:right w:val="single" w:sz="4" w:space="0" w:color="auto"/>
            </w:tcBorders>
            <w:shd w:val="clear" w:color="auto" w:fill="auto"/>
            <w:vAlign w:val="center"/>
            <w:hideMark/>
          </w:tcPr>
          <w:p w14:paraId="1B387429" w14:textId="1A4BCF35"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r w:rsidR="006641BE" w:rsidRPr="006641BE">
              <w:rPr>
                <w:rFonts w:ascii="Times New Roman" w:eastAsia="Times New Roman" w:hAnsi="Times New Roman"/>
                <w:color w:val="000000"/>
                <w:sz w:val="24"/>
                <w:szCs w:val="24"/>
                <w:lang w:eastAsia="ru-RU"/>
              </w:rPr>
              <w:t>Не планируется</w:t>
            </w:r>
          </w:p>
        </w:tc>
        <w:tc>
          <w:tcPr>
            <w:tcW w:w="2400" w:type="dxa"/>
            <w:tcBorders>
              <w:top w:val="nil"/>
              <w:left w:val="nil"/>
              <w:bottom w:val="single" w:sz="4" w:space="0" w:color="auto"/>
              <w:right w:val="single" w:sz="4" w:space="0" w:color="auto"/>
            </w:tcBorders>
            <w:shd w:val="clear" w:color="auto" w:fill="auto"/>
            <w:vAlign w:val="center"/>
            <w:hideMark/>
          </w:tcPr>
          <w:p w14:paraId="5FCD170B"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77" w:type="dxa"/>
            <w:tcBorders>
              <w:top w:val="nil"/>
              <w:left w:val="nil"/>
              <w:bottom w:val="single" w:sz="4" w:space="0" w:color="auto"/>
              <w:right w:val="single" w:sz="4" w:space="0" w:color="auto"/>
            </w:tcBorders>
            <w:shd w:val="clear" w:color="auto" w:fill="auto"/>
            <w:vAlign w:val="center"/>
            <w:hideMark/>
          </w:tcPr>
          <w:p w14:paraId="59F9EC24"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14:paraId="63E5178A"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center"/>
            <w:hideMark/>
          </w:tcPr>
          <w:p w14:paraId="66C4E9A3"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14:paraId="2B44109F"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04" w:type="dxa"/>
            <w:tcBorders>
              <w:top w:val="nil"/>
              <w:left w:val="nil"/>
              <w:bottom w:val="single" w:sz="4" w:space="0" w:color="auto"/>
              <w:right w:val="single" w:sz="4" w:space="0" w:color="auto"/>
            </w:tcBorders>
            <w:shd w:val="clear" w:color="auto" w:fill="auto"/>
            <w:vAlign w:val="center"/>
            <w:hideMark/>
          </w:tcPr>
          <w:p w14:paraId="6D3E67A5"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692" w:type="dxa"/>
            <w:tcBorders>
              <w:top w:val="nil"/>
              <w:left w:val="nil"/>
              <w:bottom w:val="single" w:sz="4" w:space="0" w:color="auto"/>
              <w:right w:val="single" w:sz="4" w:space="0" w:color="auto"/>
            </w:tcBorders>
            <w:shd w:val="clear" w:color="auto" w:fill="auto"/>
            <w:vAlign w:val="center"/>
            <w:hideMark/>
          </w:tcPr>
          <w:p w14:paraId="0E1B1483"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14:paraId="3FEEAAE6"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421F1411"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center"/>
            <w:hideMark/>
          </w:tcPr>
          <w:p w14:paraId="3D51BA33"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3" w:type="dxa"/>
            <w:tcBorders>
              <w:top w:val="nil"/>
              <w:left w:val="nil"/>
              <w:bottom w:val="single" w:sz="4" w:space="0" w:color="auto"/>
              <w:right w:val="single" w:sz="4" w:space="0" w:color="auto"/>
            </w:tcBorders>
            <w:shd w:val="clear" w:color="auto" w:fill="auto"/>
            <w:vAlign w:val="center"/>
            <w:hideMark/>
          </w:tcPr>
          <w:p w14:paraId="03611132"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r>
      <w:tr w:rsidR="0037719D" w:rsidRPr="0037719D" w14:paraId="4241230A" w14:textId="77777777" w:rsidTr="006641BE">
        <w:trPr>
          <w:trHeight w:val="20"/>
        </w:trPr>
        <w:tc>
          <w:tcPr>
            <w:tcW w:w="22126" w:type="dxa"/>
            <w:gridSpan w:val="13"/>
            <w:tcBorders>
              <w:top w:val="single" w:sz="4" w:space="0" w:color="auto"/>
              <w:left w:val="single" w:sz="4" w:space="0" w:color="auto"/>
              <w:bottom w:val="single" w:sz="4" w:space="0" w:color="auto"/>
              <w:right w:val="nil"/>
            </w:tcBorders>
            <w:shd w:val="clear" w:color="auto" w:fill="auto"/>
            <w:noWrap/>
            <w:vAlign w:val="bottom"/>
            <w:hideMark/>
          </w:tcPr>
          <w:p w14:paraId="38236E09" w14:textId="77777777" w:rsidR="0037719D" w:rsidRPr="0037719D" w:rsidRDefault="0037719D" w:rsidP="0037719D">
            <w:pPr>
              <w:spacing w:after="0" w:line="240" w:lineRule="auto"/>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2.2. Строительство иных объектов централизованных систем водоснабжения за исключением сетей водоснабжения</w:t>
            </w:r>
          </w:p>
        </w:tc>
      </w:tr>
      <w:tr w:rsidR="004A7C8C" w:rsidRPr="0037719D" w14:paraId="5407D1F9" w14:textId="77777777" w:rsidTr="004A7C8C">
        <w:trPr>
          <w:trHeight w:val="20"/>
        </w:trPr>
        <w:tc>
          <w:tcPr>
            <w:tcW w:w="756" w:type="dxa"/>
            <w:tcBorders>
              <w:top w:val="nil"/>
              <w:left w:val="single" w:sz="4" w:space="0" w:color="auto"/>
              <w:bottom w:val="single" w:sz="4" w:space="0" w:color="auto"/>
              <w:right w:val="single" w:sz="4" w:space="0" w:color="auto"/>
            </w:tcBorders>
            <w:shd w:val="clear" w:color="auto" w:fill="auto"/>
            <w:vAlign w:val="center"/>
          </w:tcPr>
          <w:p w14:paraId="57EA1351" w14:textId="03F99788" w:rsidR="004A7C8C" w:rsidRPr="0037719D" w:rsidRDefault="004A7C8C" w:rsidP="004A7C8C">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2.1.</w:t>
            </w:r>
            <w:r>
              <w:rPr>
                <w:rFonts w:ascii="Times New Roman" w:eastAsia="Times New Roman" w:hAnsi="Times New Roman"/>
                <w:color w:val="000000"/>
                <w:sz w:val="24"/>
                <w:szCs w:val="24"/>
                <w:lang w:eastAsia="ru-RU"/>
              </w:rPr>
              <w:t>2</w:t>
            </w:r>
            <w:r w:rsidRPr="0037719D">
              <w:rPr>
                <w:rFonts w:ascii="Times New Roman" w:eastAsia="Times New Roman" w:hAnsi="Times New Roman"/>
                <w:color w:val="000000"/>
                <w:sz w:val="24"/>
                <w:szCs w:val="24"/>
                <w:lang w:eastAsia="ru-RU"/>
              </w:rPr>
              <w:t>.</w:t>
            </w:r>
          </w:p>
        </w:tc>
        <w:tc>
          <w:tcPr>
            <w:tcW w:w="2356" w:type="dxa"/>
            <w:tcBorders>
              <w:top w:val="nil"/>
              <w:left w:val="nil"/>
              <w:bottom w:val="single" w:sz="4" w:space="0" w:color="auto"/>
              <w:right w:val="single" w:sz="4" w:space="0" w:color="auto"/>
            </w:tcBorders>
            <w:shd w:val="clear" w:color="auto" w:fill="auto"/>
            <w:vAlign w:val="center"/>
          </w:tcPr>
          <w:p w14:paraId="49F3FEB7" w14:textId="5DF3A81E" w:rsidR="004A7C8C" w:rsidRPr="0037719D" w:rsidRDefault="004A7C8C" w:rsidP="004A7C8C">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r w:rsidRPr="006641BE">
              <w:rPr>
                <w:rFonts w:ascii="Times New Roman" w:eastAsia="Times New Roman" w:hAnsi="Times New Roman"/>
                <w:color w:val="000000"/>
                <w:sz w:val="24"/>
                <w:szCs w:val="24"/>
                <w:lang w:eastAsia="ru-RU"/>
              </w:rPr>
              <w:t>Не планируется</w:t>
            </w:r>
          </w:p>
        </w:tc>
        <w:tc>
          <w:tcPr>
            <w:tcW w:w="2400" w:type="dxa"/>
            <w:tcBorders>
              <w:top w:val="nil"/>
              <w:left w:val="nil"/>
              <w:bottom w:val="single" w:sz="4" w:space="0" w:color="auto"/>
              <w:right w:val="single" w:sz="4" w:space="0" w:color="auto"/>
            </w:tcBorders>
            <w:shd w:val="clear" w:color="auto" w:fill="auto"/>
            <w:vAlign w:val="center"/>
          </w:tcPr>
          <w:p w14:paraId="307F88B9" w14:textId="5DDE10B7" w:rsidR="004A7C8C" w:rsidRPr="0037719D" w:rsidRDefault="004A7C8C" w:rsidP="004A7C8C">
            <w:pPr>
              <w:spacing w:after="0" w:line="240" w:lineRule="auto"/>
              <w:jc w:val="center"/>
              <w:rPr>
                <w:rFonts w:ascii="Times New Roman" w:eastAsia="Times New Roman" w:hAnsi="Times New Roman"/>
                <w:color w:val="000000"/>
                <w:sz w:val="24"/>
                <w:szCs w:val="24"/>
                <w:lang w:eastAsia="ru-RU"/>
              </w:rPr>
            </w:pPr>
          </w:p>
        </w:tc>
        <w:tc>
          <w:tcPr>
            <w:tcW w:w="1777" w:type="dxa"/>
            <w:tcBorders>
              <w:top w:val="nil"/>
              <w:left w:val="nil"/>
              <w:bottom w:val="single" w:sz="4" w:space="0" w:color="auto"/>
              <w:right w:val="single" w:sz="4" w:space="0" w:color="auto"/>
            </w:tcBorders>
            <w:shd w:val="clear" w:color="auto" w:fill="auto"/>
            <w:vAlign w:val="center"/>
          </w:tcPr>
          <w:p w14:paraId="27ACFDAC" w14:textId="0DFDD4EC" w:rsidR="004A7C8C" w:rsidRPr="0037719D" w:rsidRDefault="004A7C8C" w:rsidP="004A7C8C">
            <w:pPr>
              <w:spacing w:after="0" w:line="240" w:lineRule="auto"/>
              <w:jc w:val="center"/>
              <w:rPr>
                <w:rFonts w:ascii="Times New Roman" w:eastAsia="Times New Roman" w:hAnsi="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14:paraId="328C6882" w14:textId="6CFBABE1" w:rsidR="004A7C8C" w:rsidRPr="0037719D" w:rsidRDefault="004A7C8C" w:rsidP="004A7C8C">
            <w:pPr>
              <w:spacing w:after="0" w:line="240" w:lineRule="auto"/>
              <w:jc w:val="center"/>
              <w:rPr>
                <w:rFonts w:ascii="Times New Roman" w:eastAsia="Times New Roman" w:hAnsi="Times New Roman"/>
                <w:color w:val="000000"/>
                <w:sz w:val="24"/>
                <w:szCs w:val="24"/>
                <w:lang w:eastAsia="ru-RU"/>
              </w:rPr>
            </w:pPr>
          </w:p>
        </w:tc>
        <w:tc>
          <w:tcPr>
            <w:tcW w:w="2347" w:type="dxa"/>
            <w:tcBorders>
              <w:top w:val="nil"/>
              <w:left w:val="nil"/>
              <w:bottom w:val="single" w:sz="4" w:space="0" w:color="auto"/>
              <w:right w:val="single" w:sz="4" w:space="0" w:color="auto"/>
            </w:tcBorders>
            <w:shd w:val="clear" w:color="auto" w:fill="auto"/>
            <w:vAlign w:val="center"/>
          </w:tcPr>
          <w:p w14:paraId="4F91FF78" w14:textId="04FCB014" w:rsidR="004A7C8C" w:rsidRPr="0037719D" w:rsidRDefault="004A7C8C" w:rsidP="004A7C8C">
            <w:pPr>
              <w:spacing w:after="0" w:line="240" w:lineRule="auto"/>
              <w:jc w:val="center"/>
              <w:rPr>
                <w:rFonts w:ascii="Times New Roman" w:eastAsia="Times New Roman" w:hAnsi="Times New Roman"/>
                <w:color w:val="000000"/>
                <w:sz w:val="24"/>
                <w:szCs w:val="24"/>
                <w:lang w:eastAsia="ru-RU"/>
              </w:rPr>
            </w:pPr>
          </w:p>
        </w:tc>
        <w:tc>
          <w:tcPr>
            <w:tcW w:w="1447" w:type="dxa"/>
            <w:tcBorders>
              <w:top w:val="nil"/>
              <w:left w:val="nil"/>
              <w:bottom w:val="single" w:sz="4" w:space="0" w:color="auto"/>
              <w:right w:val="single" w:sz="4" w:space="0" w:color="auto"/>
            </w:tcBorders>
            <w:shd w:val="clear" w:color="auto" w:fill="auto"/>
            <w:vAlign w:val="center"/>
          </w:tcPr>
          <w:p w14:paraId="2F0279EF" w14:textId="680E3B0F" w:rsidR="004A7C8C" w:rsidRPr="0037719D" w:rsidRDefault="004A7C8C" w:rsidP="004A7C8C">
            <w:pPr>
              <w:spacing w:after="0" w:line="240" w:lineRule="auto"/>
              <w:jc w:val="center"/>
              <w:rPr>
                <w:rFonts w:ascii="Times New Roman" w:eastAsia="Times New Roman" w:hAnsi="Times New Roman"/>
                <w:color w:val="000000"/>
                <w:sz w:val="24"/>
                <w:szCs w:val="24"/>
                <w:lang w:eastAsia="ru-RU"/>
              </w:rPr>
            </w:pPr>
          </w:p>
        </w:tc>
        <w:tc>
          <w:tcPr>
            <w:tcW w:w="1704" w:type="dxa"/>
            <w:tcBorders>
              <w:top w:val="nil"/>
              <w:left w:val="nil"/>
              <w:bottom w:val="single" w:sz="4" w:space="0" w:color="auto"/>
              <w:right w:val="single" w:sz="4" w:space="0" w:color="auto"/>
            </w:tcBorders>
            <w:shd w:val="clear" w:color="auto" w:fill="auto"/>
            <w:vAlign w:val="center"/>
          </w:tcPr>
          <w:p w14:paraId="0D0C896A" w14:textId="6651B80A" w:rsidR="004A7C8C" w:rsidRPr="0037719D" w:rsidRDefault="004A7C8C" w:rsidP="004A7C8C">
            <w:pPr>
              <w:spacing w:after="0" w:line="240" w:lineRule="auto"/>
              <w:jc w:val="center"/>
              <w:rPr>
                <w:rFonts w:ascii="Times New Roman" w:eastAsia="Times New Roman" w:hAnsi="Times New Roman"/>
                <w:color w:val="000000"/>
                <w:sz w:val="24"/>
                <w:szCs w:val="24"/>
                <w:lang w:eastAsia="ru-RU"/>
              </w:rPr>
            </w:pPr>
          </w:p>
        </w:tc>
        <w:tc>
          <w:tcPr>
            <w:tcW w:w="1692" w:type="dxa"/>
            <w:tcBorders>
              <w:top w:val="nil"/>
              <w:left w:val="nil"/>
              <w:bottom w:val="single" w:sz="4" w:space="0" w:color="auto"/>
              <w:right w:val="single" w:sz="4" w:space="0" w:color="auto"/>
            </w:tcBorders>
            <w:shd w:val="clear" w:color="auto" w:fill="auto"/>
            <w:vAlign w:val="center"/>
          </w:tcPr>
          <w:p w14:paraId="350054D7" w14:textId="5E61BB0D" w:rsidR="004A7C8C" w:rsidRPr="0037719D" w:rsidRDefault="004A7C8C" w:rsidP="004A7C8C">
            <w:pPr>
              <w:spacing w:after="0" w:line="240" w:lineRule="auto"/>
              <w:jc w:val="center"/>
              <w:rPr>
                <w:rFonts w:ascii="Times New Roman" w:eastAsia="Times New Roman" w:hAnsi="Times New Roman"/>
                <w:color w:val="000000"/>
                <w:sz w:val="24"/>
                <w:szCs w:val="24"/>
                <w:lang w:eastAsia="ru-RU"/>
              </w:rPr>
            </w:pPr>
          </w:p>
        </w:tc>
        <w:tc>
          <w:tcPr>
            <w:tcW w:w="940" w:type="dxa"/>
            <w:tcBorders>
              <w:top w:val="nil"/>
              <w:left w:val="nil"/>
              <w:bottom w:val="single" w:sz="4" w:space="0" w:color="auto"/>
              <w:right w:val="single" w:sz="4" w:space="0" w:color="auto"/>
            </w:tcBorders>
            <w:shd w:val="clear" w:color="auto" w:fill="auto"/>
            <w:vAlign w:val="center"/>
          </w:tcPr>
          <w:p w14:paraId="68C391D2" w14:textId="2D45808F" w:rsidR="004A7C8C" w:rsidRPr="0037719D" w:rsidRDefault="004A7C8C" w:rsidP="004A7C8C">
            <w:pPr>
              <w:spacing w:after="0" w:line="240" w:lineRule="auto"/>
              <w:jc w:val="center"/>
              <w:rPr>
                <w:rFonts w:ascii="Times New Roman" w:eastAsia="Times New Roman" w:hAnsi="Times New Roman"/>
                <w:color w:val="000000"/>
                <w:sz w:val="24"/>
                <w:szCs w:val="24"/>
                <w:lang w:eastAsia="ru-RU"/>
              </w:rPr>
            </w:pPr>
          </w:p>
        </w:tc>
        <w:tc>
          <w:tcPr>
            <w:tcW w:w="1416" w:type="dxa"/>
            <w:tcBorders>
              <w:top w:val="nil"/>
              <w:left w:val="nil"/>
              <w:bottom w:val="single" w:sz="4" w:space="0" w:color="auto"/>
              <w:right w:val="single" w:sz="4" w:space="0" w:color="auto"/>
            </w:tcBorders>
            <w:shd w:val="clear" w:color="auto" w:fill="auto"/>
            <w:vAlign w:val="center"/>
          </w:tcPr>
          <w:p w14:paraId="31BE1DB3" w14:textId="26DDFD27" w:rsidR="004A7C8C" w:rsidRPr="0037719D" w:rsidRDefault="004A7C8C" w:rsidP="004A7C8C">
            <w:pPr>
              <w:spacing w:after="0" w:line="240" w:lineRule="auto"/>
              <w:jc w:val="center"/>
              <w:rPr>
                <w:rFonts w:ascii="Times New Roman" w:eastAsia="Times New Roman" w:hAnsi="Times New Roman"/>
                <w:color w:val="000000"/>
                <w:sz w:val="24"/>
                <w:szCs w:val="24"/>
                <w:lang w:eastAsia="ru-RU"/>
              </w:rPr>
            </w:pPr>
          </w:p>
        </w:tc>
        <w:tc>
          <w:tcPr>
            <w:tcW w:w="1725" w:type="dxa"/>
            <w:tcBorders>
              <w:top w:val="nil"/>
              <w:left w:val="nil"/>
              <w:bottom w:val="single" w:sz="4" w:space="0" w:color="auto"/>
              <w:right w:val="single" w:sz="4" w:space="0" w:color="auto"/>
            </w:tcBorders>
            <w:shd w:val="clear" w:color="auto" w:fill="auto"/>
            <w:vAlign w:val="center"/>
          </w:tcPr>
          <w:p w14:paraId="658631E5" w14:textId="4FF937C9" w:rsidR="004A7C8C" w:rsidRPr="0037719D" w:rsidRDefault="004A7C8C" w:rsidP="004A7C8C">
            <w:pPr>
              <w:spacing w:after="0" w:line="240" w:lineRule="auto"/>
              <w:jc w:val="center"/>
              <w:rPr>
                <w:rFonts w:ascii="Times New Roman" w:eastAsia="Times New Roman" w:hAnsi="Times New Roman"/>
                <w:color w:val="000000"/>
                <w:sz w:val="24"/>
                <w:szCs w:val="24"/>
                <w:lang w:eastAsia="ru-RU"/>
              </w:rPr>
            </w:pPr>
          </w:p>
        </w:tc>
        <w:tc>
          <w:tcPr>
            <w:tcW w:w="1723" w:type="dxa"/>
            <w:tcBorders>
              <w:top w:val="nil"/>
              <w:left w:val="nil"/>
              <w:bottom w:val="single" w:sz="4" w:space="0" w:color="auto"/>
              <w:right w:val="single" w:sz="4" w:space="0" w:color="auto"/>
            </w:tcBorders>
            <w:shd w:val="clear" w:color="auto" w:fill="auto"/>
            <w:vAlign w:val="center"/>
          </w:tcPr>
          <w:p w14:paraId="6834FE2C" w14:textId="75DA3A3D" w:rsidR="004A7C8C" w:rsidRPr="0037719D" w:rsidRDefault="004A7C8C" w:rsidP="004A7C8C">
            <w:pPr>
              <w:spacing w:after="0" w:line="240" w:lineRule="auto"/>
              <w:jc w:val="center"/>
              <w:rPr>
                <w:rFonts w:ascii="Times New Roman" w:eastAsia="Times New Roman" w:hAnsi="Times New Roman"/>
                <w:color w:val="000000"/>
                <w:sz w:val="24"/>
                <w:szCs w:val="24"/>
                <w:lang w:eastAsia="ru-RU"/>
              </w:rPr>
            </w:pPr>
          </w:p>
        </w:tc>
      </w:tr>
      <w:tr w:rsidR="0037719D" w:rsidRPr="0037719D" w14:paraId="15CDF8B5" w14:textId="77777777" w:rsidTr="006641BE">
        <w:trPr>
          <w:trHeight w:val="20"/>
        </w:trPr>
        <w:tc>
          <w:tcPr>
            <w:tcW w:w="3112" w:type="dxa"/>
            <w:gridSpan w:val="2"/>
            <w:tcBorders>
              <w:top w:val="single" w:sz="4" w:space="0" w:color="auto"/>
              <w:left w:val="single" w:sz="4" w:space="0" w:color="auto"/>
              <w:bottom w:val="single" w:sz="4" w:space="0" w:color="auto"/>
              <w:right w:val="nil"/>
            </w:tcBorders>
            <w:shd w:val="clear" w:color="auto" w:fill="auto"/>
            <w:vAlign w:val="bottom"/>
            <w:hideMark/>
          </w:tcPr>
          <w:p w14:paraId="6BFF3033"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Всего по группе 2</w:t>
            </w:r>
          </w:p>
        </w:tc>
        <w:tc>
          <w:tcPr>
            <w:tcW w:w="2400" w:type="dxa"/>
            <w:tcBorders>
              <w:top w:val="nil"/>
              <w:left w:val="nil"/>
              <w:bottom w:val="single" w:sz="4" w:space="0" w:color="auto"/>
              <w:right w:val="nil"/>
            </w:tcBorders>
            <w:shd w:val="clear" w:color="auto" w:fill="auto"/>
            <w:vAlign w:val="bottom"/>
            <w:hideMark/>
          </w:tcPr>
          <w:p w14:paraId="37E9055F"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77" w:type="dxa"/>
            <w:tcBorders>
              <w:top w:val="nil"/>
              <w:left w:val="nil"/>
              <w:bottom w:val="single" w:sz="4" w:space="0" w:color="auto"/>
              <w:right w:val="nil"/>
            </w:tcBorders>
            <w:shd w:val="clear" w:color="auto" w:fill="auto"/>
            <w:vAlign w:val="bottom"/>
            <w:hideMark/>
          </w:tcPr>
          <w:p w14:paraId="017FD645"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843" w:type="dxa"/>
            <w:tcBorders>
              <w:top w:val="nil"/>
              <w:left w:val="nil"/>
              <w:bottom w:val="single" w:sz="4" w:space="0" w:color="auto"/>
              <w:right w:val="nil"/>
            </w:tcBorders>
            <w:shd w:val="clear" w:color="auto" w:fill="auto"/>
            <w:vAlign w:val="bottom"/>
            <w:hideMark/>
          </w:tcPr>
          <w:p w14:paraId="204BD6D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nil"/>
            </w:tcBorders>
            <w:shd w:val="clear" w:color="auto" w:fill="auto"/>
            <w:vAlign w:val="bottom"/>
            <w:hideMark/>
          </w:tcPr>
          <w:p w14:paraId="187E5578"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47" w:type="dxa"/>
            <w:tcBorders>
              <w:top w:val="nil"/>
              <w:left w:val="nil"/>
              <w:bottom w:val="single" w:sz="4" w:space="0" w:color="auto"/>
              <w:right w:val="nil"/>
            </w:tcBorders>
            <w:shd w:val="clear" w:color="auto" w:fill="auto"/>
            <w:vAlign w:val="bottom"/>
            <w:hideMark/>
          </w:tcPr>
          <w:p w14:paraId="41A1ADA1"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04" w:type="dxa"/>
            <w:tcBorders>
              <w:top w:val="nil"/>
              <w:left w:val="nil"/>
              <w:bottom w:val="single" w:sz="4" w:space="0" w:color="auto"/>
              <w:right w:val="nil"/>
            </w:tcBorders>
            <w:shd w:val="clear" w:color="auto" w:fill="auto"/>
            <w:vAlign w:val="bottom"/>
            <w:hideMark/>
          </w:tcPr>
          <w:p w14:paraId="728ED130"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692" w:type="dxa"/>
            <w:tcBorders>
              <w:top w:val="nil"/>
              <w:left w:val="nil"/>
              <w:bottom w:val="single" w:sz="4" w:space="0" w:color="auto"/>
              <w:right w:val="nil"/>
            </w:tcBorders>
            <w:shd w:val="clear" w:color="auto" w:fill="auto"/>
            <w:vAlign w:val="bottom"/>
            <w:hideMark/>
          </w:tcPr>
          <w:p w14:paraId="6BFC22E9"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nil"/>
            </w:tcBorders>
            <w:shd w:val="clear" w:color="auto" w:fill="auto"/>
            <w:vAlign w:val="bottom"/>
            <w:hideMark/>
          </w:tcPr>
          <w:p w14:paraId="42D423E1"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5F71437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center"/>
            <w:hideMark/>
          </w:tcPr>
          <w:p w14:paraId="1736B03C"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3" w:type="dxa"/>
            <w:tcBorders>
              <w:top w:val="nil"/>
              <w:left w:val="nil"/>
              <w:bottom w:val="single" w:sz="4" w:space="0" w:color="auto"/>
              <w:right w:val="single" w:sz="4" w:space="0" w:color="auto"/>
            </w:tcBorders>
            <w:shd w:val="clear" w:color="auto" w:fill="auto"/>
            <w:vAlign w:val="center"/>
            <w:hideMark/>
          </w:tcPr>
          <w:p w14:paraId="2813AC83" w14:textId="1936FD72"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p>
        </w:tc>
      </w:tr>
      <w:tr w:rsidR="0037719D" w:rsidRPr="0037719D" w14:paraId="17F71063" w14:textId="77777777" w:rsidTr="006641BE">
        <w:trPr>
          <w:trHeight w:val="20"/>
        </w:trPr>
        <w:tc>
          <w:tcPr>
            <w:tcW w:w="22126" w:type="dxa"/>
            <w:gridSpan w:val="13"/>
            <w:tcBorders>
              <w:top w:val="single" w:sz="4" w:space="0" w:color="auto"/>
              <w:left w:val="single" w:sz="4" w:space="0" w:color="auto"/>
              <w:bottom w:val="single" w:sz="4" w:space="0" w:color="auto"/>
              <w:right w:val="nil"/>
            </w:tcBorders>
            <w:shd w:val="clear" w:color="auto" w:fill="auto"/>
            <w:noWrap/>
            <w:vAlign w:val="bottom"/>
            <w:hideMark/>
          </w:tcPr>
          <w:p w14:paraId="19CAE670" w14:textId="77777777" w:rsidR="0037719D" w:rsidRPr="0037719D" w:rsidRDefault="0037719D" w:rsidP="0037719D">
            <w:pPr>
              <w:spacing w:after="0" w:line="240" w:lineRule="auto"/>
              <w:rPr>
                <w:rFonts w:ascii="Times New Roman" w:eastAsia="Times New Roman" w:hAnsi="Times New Roman"/>
                <w:b/>
                <w:bCs/>
                <w:sz w:val="24"/>
                <w:szCs w:val="24"/>
                <w:lang w:eastAsia="ru-RU"/>
              </w:rPr>
            </w:pPr>
            <w:r w:rsidRPr="0037719D">
              <w:rPr>
                <w:rFonts w:ascii="Times New Roman" w:eastAsia="Times New Roman" w:hAnsi="Times New Roman"/>
                <w:b/>
                <w:bCs/>
                <w:sz w:val="24"/>
                <w:szCs w:val="24"/>
                <w:lang w:eastAsia="ru-RU"/>
              </w:rPr>
              <w:t xml:space="preserve">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 </w:t>
            </w:r>
          </w:p>
        </w:tc>
      </w:tr>
      <w:tr w:rsidR="0037719D" w:rsidRPr="0037719D" w14:paraId="3176DEC7" w14:textId="77777777" w:rsidTr="006641BE">
        <w:trPr>
          <w:trHeight w:val="20"/>
        </w:trPr>
        <w:tc>
          <w:tcPr>
            <w:tcW w:w="22126" w:type="dxa"/>
            <w:gridSpan w:val="13"/>
            <w:tcBorders>
              <w:top w:val="single" w:sz="4" w:space="0" w:color="auto"/>
              <w:left w:val="single" w:sz="4" w:space="0" w:color="auto"/>
              <w:bottom w:val="single" w:sz="4" w:space="0" w:color="auto"/>
              <w:right w:val="nil"/>
            </w:tcBorders>
            <w:shd w:val="clear" w:color="auto" w:fill="auto"/>
            <w:noWrap/>
            <w:vAlign w:val="bottom"/>
            <w:hideMark/>
          </w:tcPr>
          <w:p w14:paraId="7C3C5431" w14:textId="77777777" w:rsidR="0037719D" w:rsidRPr="0037719D" w:rsidRDefault="0037719D" w:rsidP="0037719D">
            <w:pPr>
              <w:spacing w:after="0" w:line="240" w:lineRule="auto"/>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 xml:space="preserve">3.1. Модернизация или реконструкция существующих сетей водоснабжения </w:t>
            </w:r>
          </w:p>
        </w:tc>
      </w:tr>
      <w:tr w:rsidR="0037719D" w:rsidRPr="0037719D" w14:paraId="0D784F67" w14:textId="77777777" w:rsidTr="00FD6417">
        <w:trPr>
          <w:trHeight w:val="2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384D3F40"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3.1.1.</w:t>
            </w:r>
          </w:p>
        </w:tc>
        <w:tc>
          <w:tcPr>
            <w:tcW w:w="2356" w:type="dxa"/>
            <w:tcBorders>
              <w:top w:val="nil"/>
              <w:left w:val="nil"/>
              <w:bottom w:val="single" w:sz="4" w:space="0" w:color="auto"/>
              <w:right w:val="single" w:sz="4" w:space="0" w:color="auto"/>
            </w:tcBorders>
            <w:shd w:val="clear" w:color="auto" w:fill="auto"/>
            <w:vAlign w:val="center"/>
            <w:hideMark/>
          </w:tcPr>
          <w:p w14:paraId="0680549E"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Текущий ремонт объектов водоснабжения</w:t>
            </w:r>
          </w:p>
        </w:tc>
        <w:tc>
          <w:tcPr>
            <w:tcW w:w="2400" w:type="dxa"/>
            <w:tcBorders>
              <w:top w:val="nil"/>
              <w:left w:val="nil"/>
              <w:bottom w:val="single" w:sz="4" w:space="0" w:color="auto"/>
              <w:right w:val="single" w:sz="4" w:space="0" w:color="auto"/>
            </w:tcBorders>
            <w:shd w:val="clear" w:color="auto" w:fill="auto"/>
            <w:vAlign w:val="center"/>
            <w:hideMark/>
          </w:tcPr>
          <w:p w14:paraId="043AE720"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Повышение надежности. Снижение потерь. Экономия энергоресурсов</w:t>
            </w:r>
          </w:p>
        </w:tc>
        <w:tc>
          <w:tcPr>
            <w:tcW w:w="1777" w:type="dxa"/>
            <w:tcBorders>
              <w:top w:val="nil"/>
              <w:left w:val="nil"/>
              <w:bottom w:val="single" w:sz="4" w:space="0" w:color="auto"/>
              <w:right w:val="single" w:sz="4" w:space="0" w:color="auto"/>
            </w:tcBorders>
            <w:shd w:val="clear" w:color="auto" w:fill="auto"/>
            <w:vAlign w:val="center"/>
            <w:hideMark/>
          </w:tcPr>
          <w:p w14:paraId="62C1732A"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Саргазинское сельское поселение</w:t>
            </w:r>
          </w:p>
        </w:tc>
        <w:tc>
          <w:tcPr>
            <w:tcW w:w="1843" w:type="dxa"/>
            <w:tcBorders>
              <w:top w:val="nil"/>
              <w:left w:val="nil"/>
              <w:bottom w:val="single" w:sz="4" w:space="0" w:color="auto"/>
              <w:right w:val="single" w:sz="4" w:space="0" w:color="auto"/>
            </w:tcBorders>
            <w:shd w:val="clear" w:color="auto" w:fill="auto"/>
            <w:vAlign w:val="bottom"/>
            <w:hideMark/>
          </w:tcPr>
          <w:p w14:paraId="326C0978"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center"/>
            <w:hideMark/>
          </w:tcPr>
          <w:p w14:paraId="75B41A0E"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14:paraId="195886A5"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 </w:t>
            </w:r>
          </w:p>
        </w:tc>
        <w:tc>
          <w:tcPr>
            <w:tcW w:w="1704" w:type="dxa"/>
            <w:tcBorders>
              <w:top w:val="nil"/>
              <w:left w:val="nil"/>
              <w:bottom w:val="single" w:sz="4" w:space="0" w:color="auto"/>
              <w:right w:val="single" w:sz="4" w:space="0" w:color="auto"/>
            </w:tcBorders>
            <w:shd w:val="clear" w:color="auto" w:fill="auto"/>
            <w:vAlign w:val="center"/>
            <w:hideMark/>
          </w:tcPr>
          <w:p w14:paraId="74322FA5"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692" w:type="dxa"/>
            <w:tcBorders>
              <w:top w:val="nil"/>
              <w:left w:val="nil"/>
              <w:bottom w:val="single" w:sz="4" w:space="0" w:color="auto"/>
              <w:right w:val="single" w:sz="4" w:space="0" w:color="auto"/>
            </w:tcBorders>
            <w:shd w:val="clear" w:color="auto" w:fill="auto"/>
            <w:vAlign w:val="center"/>
            <w:hideMark/>
          </w:tcPr>
          <w:p w14:paraId="445AC6A0"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14:paraId="6982C15D"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2020</w:t>
            </w:r>
          </w:p>
        </w:tc>
        <w:tc>
          <w:tcPr>
            <w:tcW w:w="1416" w:type="dxa"/>
            <w:tcBorders>
              <w:top w:val="nil"/>
              <w:left w:val="nil"/>
              <w:bottom w:val="single" w:sz="4" w:space="0" w:color="auto"/>
              <w:right w:val="single" w:sz="4" w:space="0" w:color="auto"/>
            </w:tcBorders>
            <w:shd w:val="clear" w:color="auto" w:fill="auto"/>
            <w:vAlign w:val="center"/>
            <w:hideMark/>
          </w:tcPr>
          <w:p w14:paraId="5840F370"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2023</w:t>
            </w:r>
          </w:p>
        </w:tc>
        <w:tc>
          <w:tcPr>
            <w:tcW w:w="1725" w:type="dxa"/>
            <w:tcBorders>
              <w:top w:val="nil"/>
              <w:left w:val="nil"/>
              <w:bottom w:val="single" w:sz="4" w:space="0" w:color="auto"/>
              <w:right w:val="single" w:sz="4" w:space="0" w:color="auto"/>
            </w:tcBorders>
            <w:shd w:val="clear" w:color="auto" w:fill="auto"/>
            <w:vAlign w:val="center"/>
            <w:hideMark/>
          </w:tcPr>
          <w:p w14:paraId="4EC7E3AE"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2020-2023</w:t>
            </w:r>
          </w:p>
        </w:tc>
        <w:tc>
          <w:tcPr>
            <w:tcW w:w="1723" w:type="dxa"/>
            <w:tcBorders>
              <w:top w:val="nil"/>
              <w:left w:val="nil"/>
              <w:bottom w:val="single" w:sz="4" w:space="0" w:color="auto"/>
              <w:right w:val="single" w:sz="4" w:space="0" w:color="auto"/>
            </w:tcBorders>
            <w:shd w:val="clear" w:color="auto" w:fill="auto"/>
            <w:vAlign w:val="bottom"/>
            <w:hideMark/>
          </w:tcPr>
          <w:p w14:paraId="65767BCD" w14:textId="77777777" w:rsidR="0037719D" w:rsidRPr="0037719D" w:rsidRDefault="0037719D" w:rsidP="00FD6417">
            <w:pPr>
              <w:spacing w:after="0" w:line="240" w:lineRule="auto"/>
              <w:jc w:val="right"/>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388,510</w:t>
            </w:r>
          </w:p>
        </w:tc>
      </w:tr>
      <w:tr w:rsidR="0037719D" w:rsidRPr="0037719D" w14:paraId="5547E49B" w14:textId="77777777" w:rsidTr="00FD6417">
        <w:trPr>
          <w:trHeight w:val="2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5B8AD36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3.1.2.</w:t>
            </w:r>
          </w:p>
        </w:tc>
        <w:tc>
          <w:tcPr>
            <w:tcW w:w="2356" w:type="dxa"/>
            <w:tcBorders>
              <w:top w:val="nil"/>
              <w:left w:val="nil"/>
              <w:bottom w:val="single" w:sz="4" w:space="0" w:color="auto"/>
              <w:right w:val="single" w:sz="4" w:space="0" w:color="auto"/>
            </w:tcBorders>
            <w:shd w:val="clear" w:color="auto" w:fill="auto"/>
            <w:vAlign w:val="center"/>
            <w:hideMark/>
          </w:tcPr>
          <w:p w14:paraId="77DDA821"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Замена участка водопровода по ул. Садовая</w:t>
            </w:r>
          </w:p>
        </w:tc>
        <w:tc>
          <w:tcPr>
            <w:tcW w:w="2400" w:type="dxa"/>
            <w:tcBorders>
              <w:top w:val="nil"/>
              <w:left w:val="nil"/>
              <w:bottom w:val="single" w:sz="4" w:space="0" w:color="auto"/>
              <w:right w:val="single" w:sz="4" w:space="0" w:color="auto"/>
            </w:tcBorders>
            <w:shd w:val="clear" w:color="auto" w:fill="auto"/>
            <w:vAlign w:val="center"/>
            <w:hideMark/>
          </w:tcPr>
          <w:p w14:paraId="0D87E849"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Повышение надежности. Снижение потерь. Экономия энергоресурсов</w:t>
            </w:r>
          </w:p>
        </w:tc>
        <w:tc>
          <w:tcPr>
            <w:tcW w:w="1777" w:type="dxa"/>
            <w:tcBorders>
              <w:top w:val="nil"/>
              <w:left w:val="nil"/>
              <w:bottom w:val="single" w:sz="4" w:space="0" w:color="auto"/>
              <w:right w:val="single" w:sz="4" w:space="0" w:color="auto"/>
            </w:tcBorders>
            <w:shd w:val="clear" w:color="auto" w:fill="auto"/>
            <w:vAlign w:val="center"/>
            <w:hideMark/>
          </w:tcPr>
          <w:p w14:paraId="31E6FA62"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 Саргазы</w:t>
            </w:r>
          </w:p>
        </w:tc>
        <w:tc>
          <w:tcPr>
            <w:tcW w:w="1843" w:type="dxa"/>
            <w:tcBorders>
              <w:top w:val="nil"/>
              <w:left w:val="nil"/>
              <w:bottom w:val="single" w:sz="4" w:space="0" w:color="auto"/>
              <w:right w:val="single" w:sz="4" w:space="0" w:color="auto"/>
            </w:tcBorders>
            <w:shd w:val="clear" w:color="auto" w:fill="auto"/>
            <w:vAlign w:val="bottom"/>
            <w:hideMark/>
          </w:tcPr>
          <w:p w14:paraId="05204E7B"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center"/>
            <w:hideMark/>
          </w:tcPr>
          <w:p w14:paraId="436F8619"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Протяженность</w:t>
            </w:r>
          </w:p>
        </w:tc>
        <w:tc>
          <w:tcPr>
            <w:tcW w:w="1447" w:type="dxa"/>
            <w:tcBorders>
              <w:top w:val="nil"/>
              <w:left w:val="nil"/>
              <w:bottom w:val="single" w:sz="4" w:space="0" w:color="auto"/>
              <w:right w:val="single" w:sz="4" w:space="0" w:color="auto"/>
            </w:tcBorders>
            <w:shd w:val="clear" w:color="auto" w:fill="auto"/>
            <w:vAlign w:val="center"/>
            <w:hideMark/>
          </w:tcPr>
          <w:p w14:paraId="28783683"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L=км</w:t>
            </w:r>
          </w:p>
        </w:tc>
        <w:tc>
          <w:tcPr>
            <w:tcW w:w="1704" w:type="dxa"/>
            <w:tcBorders>
              <w:top w:val="nil"/>
              <w:left w:val="nil"/>
              <w:bottom w:val="single" w:sz="4" w:space="0" w:color="auto"/>
              <w:right w:val="single" w:sz="4" w:space="0" w:color="auto"/>
            </w:tcBorders>
            <w:shd w:val="clear" w:color="auto" w:fill="auto"/>
            <w:vAlign w:val="center"/>
            <w:hideMark/>
          </w:tcPr>
          <w:p w14:paraId="26D019BB"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L=0,244</w:t>
            </w:r>
          </w:p>
        </w:tc>
        <w:tc>
          <w:tcPr>
            <w:tcW w:w="1692" w:type="dxa"/>
            <w:tcBorders>
              <w:top w:val="nil"/>
              <w:left w:val="nil"/>
              <w:bottom w:val="single" w:sz="4" w:space="0" w:color="auto"/>
              <w:right w:val="single" w:sz="4" w:space="0" w:color="auto"/>
            </w:tcBorders>
            <w:shd w:val="clear" w:color="auto" w:fill="auto"/>
            <w:vAlign w:val="center"/>
            <w:hideMark/>
          </w:tcPr>
          <w:p w14:paraId="1877E21E"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L=0,244</w:t>
            </w:r>
          </w:p>
        </w:tc>
        <w:tc>
          <w:tcPr>
            <w:tcW w:w="940" w:type="dxa"/>
            <w:tcBorders>
              <w:top w:val="nil"/>
              <w:left w:val="nil"/>
              <w:bottom w:val="single" w:sz="4" w:space="0" w:color="auto"/>
              <w:right w:val="single" w:sz="4" w:space="0" w:color="auto"/>
            </w:tcBorders>
            <w:shd w:val="clear" w:color="auto" w:fill="auto"/>
            <w:vAlign w:val="center"/>
            <w:hideMark/>
          </w:tcPr>
          <w:p w14:paraId="4A2A61CE"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2024</w:t>
            </w:r>
          </w:p>
        </w:tc>
        <w:tc>
          <w:tcPr>
            <w:tcW w:w="1416" w:type="dxa"/>
            <w:tcBorders>
              <w:top w:val="nil"/>
              <w:left w:val="nil"/>
              <w:bottom w:val="single" w:sz="4" w:space="0" w:color="auto"/>
              <w:right w:val="single" w:sz="4" w:space="0" w:color="auto"/>
            </w:tcBorders>
            <w:shd w:val="clear" w:color="auto" w:fill="auto"/>
            <w:vAlign w:val="center"/>
            <w:hideMark/>
          </w:tcPr>
          <w:p w14:paraId="56F6EB8F"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2024</w:t>
            </w:r>
          </w:p>
        </w:tc>
        <w:tc>
          <w:tcPr>
            <w:tcW w:w="1725" w:type="dxa"/>
            <w:tcBorders>
              <w:top w:val="nil"/>
              <w:left w:val="nil"/>
              <w:bottom w:val="single" w:sz="4" w:space="0" w:color="auto"/>
              <w:right w:val="single" w:sz="4" w:space="0" w:color="auto"/>
            </w:tcBorders>
            <w:shd w:val="clear" w:color="auto" w:fill="auto"/>
            <w:vAlign w:val="center"/>
            <w:hideMark/>
          </w:tcPr>
          <w:p w14:paraId="59B7B0FA"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2024</w:t>
            </w:r>
          </w:p>
        </w:tc>
        <w:tc>
          <w:tcPr>
            <w:tcW w:w="1723" w:type="dxa"/>
            <w:tcBorders>
              <w:top w:val="nil"/>
              <w:left w:val="nil"/>
              <w:bottom w:val="single" w:sz="4" w:space="0" w:color="auto"/>
              <w:right w:val="single" w:sz="4" w:space="0" w:color="auto"/>
            </w:tcBorders>
            <w:shd w:val="clear" w:color="auto" w:fill="auto"/>
            <w:vAlign w:val="bottom"/>
            <w:hideMark/>
          </w:tcPr>
          <w:p w14:paraId="770D5377" w14:textId="77777777" w:rsidR="0037719D" w:rsidRPr="0037719D" w:rsidRDefault="0037719D" w:rsidP="00FD6417">
            <w:pPr>
              <w:spacing w:after="0" w:line="240" w:lineRule="auto"/>
              <w:jc w:val="right"/>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248,880</w:t>
            </w:r>
          </w:p>
        </w:tc>
      </w:tr>
      <w:tr w:rsidR="0037719D" w:rsidRPr="0037719D" w14:paraId="02C3D7A9" w14:textId="77777777" w:rsidTr="00FD6417">
        <w:trPr>
          <w:trHeight w:val="2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4219E932"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3.1.3.</w:t>
            </w:r>
          </w:p>
        </w:tc>
        <w:tc>
          <w:tcPr>
            <w:tcW w:w="2356" w:type="dxa"/>
            <w:tcBorders>
              <w:top w:val="nil"/>
              <w:left w:val="nil"/>
              <w:bottom w:val="single" w:sz="4" w:space="0" w:color="auto"/>
              <w:right w:val="single" w:sz="4" w:space="0" w:color="auto"/>
            </w:tcBorders>
            <w:shd w:val="clear" w:color="auto" w:fill="auto"/>
            <w:vAlign w:val="center"/>
            <w:hideMark/>
          </w:tcPr>
          <w:p w14:paraId="771409A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Замена участка водопровода по ул. 70 лет Октября</w:t>
            </w:r>
          </w:p>
        </w:tc>
        <w:tc>
          <w:tcPr>
            <w:tcW w:w="2400" w:type="dxa"/>
            <w:tcBorders>
              <w:top w:val="nil"/>
              <w:left w:val="nil"/>
              <w:bottom w:val="single" w:sz="4" w:space="0" w:color="auto"/>
              <w:right w:val="single" w:sz="4" w:space="0" w:color="auto"/>
            </w:tcBorders>
            <w:shd w:val="clear" w:color="auto" w:fill="auto"/>
            <w:vAlign w:val="center"/>
            <w:hideMark/>
          </w:tcPr>
          <w:p w14:paraId="56C3AB2E"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Повышение надежности. Снижение потерь. Экономия энергоресурсов</w:t>
            </w:r>
          </w:p>
        </w:tc>
        <w:tc>
          <w:tcPr>
            <w:tcW w:w="1777" w:type="dxa"/>
            <w:tcBorders>
              <w:top w:val="nil"/>
              <w:left w:val="nil"/>
              <w:bottom w:val="single" w:sz="4" w:space="0" w:color="auto"/>
              <w:right w:val="single" w:sz="4" w:space="0" w:color="auto"/>
            </w:tcBorders>
            <w:shd w:val="clear" w:color="auto" w:fill="auto"/>
            <w:vAlign w:val="center"/>
            <w:hideMark/>
          </w:tcPr>
          <w:p w14:paraId="2B8AD742"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 Саргазы</w:t>
            </w:r>
          </w:p>
        </w:tc>
        <w:tc>
          <w:tcPr>
            <w:tcW w:w="1843" w:type="dxa"/>
            <w:tcBorders>
              <w:top w:val="nil"/>
              <w:left w:val="nil"/>
              <w:bottom w:val="single" w:sz="4" w:space="0" w:color="auto"/>
              <w:right w:val="single" w:sz="4" w:space="0" w:color="auto"/>
            </w:tcBorders>
            <w:shd w:val="clear" w:color="auto" w:fill="auto"/>
            <w:vAlign w:val="bottom"/>
            <w:hideMark/>
          </w:tcPr>
          <w:p w14:paraId="0870C6C3"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center"/>
            <w:hideMark/>
          </w:tcPr>
          <w:p w14:paraId="6985DAC3"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Протяженность</w:t>
            </w:r>
          </w:p>
        </w:tc>
        <w:tc>
          <w:tcPr>
            <w:tcW w:w="1447" w:type="dxa"/>
            <w:tcBorders>
              <w:top w:val="nil"/>
              <w:left w:val="nil"/>
              <w:bottom w:val="single" w:sz="4" w:space="0" w:color="auto"/>
              <w:right w:val="single" w:sz="4" w:space="0" w:color="auto"/>
            </w:tcBorders>
            <w:shd w:val="clear" w:color="auto" w:fill="auto"/>
            <w:vAlign w:val="center"/>
            <w:hideMark/>
          </w:tcPr>
          <w:p w14:paraId="4F266652"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L=км</w:t>
            </w:r>
          </w:p>
        </w:tc>
        <w:tc>
          <w:tcPr>
            <w:tcW w:w="1704" w:type="dxa"/>
            <w:tcBorders>
              <w:top w:val="nil"/>
              <w:left w:val="nil"/>
              <w:bottom w:val="single" w:sz="4" w:space="0" w:color="auto"/>
              <w:right w:val="single" w:sz="4" w:space="0" w:color="auto"/>
            </w:tcBorders>
            <w:shd w:val="clear" w:color="auto" w:fill="auto"/>
            <w:vAlign w:val="center"/>
            <w:hideMark/>
          </w:tcPr>
          <w:p w14:paraId="0F303ED2"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L=0,334</w:t>
            </w:r>
          </w:p>
        </w:tc>
        <w:tc>
          <w:tcPr>
            <w:tcW w:w="1692" w:type="dxa"/>
            <w:tcBorders>
              <w:top w:val="nil"/>
              <w:left w:val="nil"/>
              <w:bottom w:val="single" w:sz="4" w:space="0" w:color="auto"/>
              <w:right w:val="single" w:sz="4" w:space="0" w:color="auto"/>
            </w:tcBorders>
            <w:shd w:val="clear" w:color="auto" w:fill="auto"/>
            <w:vAlign w:val="center"/>
            <w:hideMark/>
          </w:tcPr>
          <w:p w14:paraId="48E6A866"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L=0,334</w:t>
            </w:r>
          </w:p>
        </w:tc>
        <w:tc>
          <w:tcPr>
            <w:tcW w:w="940" w:type="dxa"/>
            <w:tcBorders>
              <w:top w:val="nil"/>
              <w:left w:val="nil"/>
              <w:bottom w:val="single" w:sz="4" w:space="0" w:color="auto"/>
              <w:right w:val="single" w:sz="4" w:space="0" w:color="auto"/>
            </w:tcBorders>
            <w:shd w:val="clear" w:color="auto" w:fill="auto"/>
            <w:vAlign w:val="center"/>
            <w:hideMark/>
          </w:tcPr>
          <w:p w14:paraId="53D72E0A"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2025</w:t>
            </w:r>
          </w:p>
        </w:tc>
        <w:tc>
          <w:tcPr>
            <w:tcW w:w="1416" w:type="dxa"/>
            <w:tcBorders>
              <w:top w:val="nil"/>
              <w:left w:val="nil"/>
              <w:bottom w:val="single" w:sz="4" w:space="0" w:color="auto"/>
              <w:right w:val="single" w:sz="4" w:space="0" w:color="auto"/>
            </w:tcBorders>
            <w:shd w:val="clear" w:color="auto" w:fill="auto"/>
            <w:vAlign w:val="center"/>
            <w:hideMark/>
          </w:tcPr>
          <w:p w14:paraId="010E1F70"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2025</w:t>
            </w:r>
          </w:p>
        </w:tc>
        <w:tc>
          <w:tcPr>
            <w:tcW w:w="1725" w:type="dxa"/>
            <w:tcBorders>
              <w:top w:val="nil"/>
              <w:left w:val="nil"/>
              <w:bottom w:val="single" w:sz="4" w:space="0" w:color="auto"/>
              <w:right w:val="single" w:sz="4" w:space="0" w:color="auto"/>
            </w:tcBorders>
            <w:shd w:val="clear" w:color="auto" w:fill="auto"/>
            <w:vAlign w:val="center"/>
            <w:hideMark/>
          </w:tcPr>
          <w:p w14:paraId="15D8AB16"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2025</w:t>
            </w:r>
          </w:p>
        </w:tc>
        <w:tc>
          <w:tcPr>
            <w:tcW w:w="1723" w:type="dxa"/>
            <w:tcBorders>
              <w:top w:val="nil"/>
              <w:left w:val="nil"/>
              <w:bottom w:val="single" w:sz="4" w:space="0" w:color="auto"/>
              <w:right w:val="single" w:sz="4" w:space="0" w:color="auto"/>
            </w:tcBorders>
            <w:shd w:val="clear" w:color="auto" w:fill="auto"/>
            <w:vAlign w:val="bottom"/>
            <w:hideMark/>
          </w:tcPr>
          <w:p w14:paraId="34282297" w14:textId="77777777" w:rsidR="0037719D" w:rsidRPr="0037719D" w:rsidRDefault="0037719D" w:rsidP="00FD6417">
            <w:pPr>
              <w:spacing w:after="0" w:line="240" w:lineRule="auto"/>
              <w:jc w:val="right"/>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340,680</w:t>
            </w:r>
          </w:p>
        </w:tc>
      </w:tr>
      <w:tr w:rsidR="0037719D" w:rsidRPr="0037719D" w14:paraId="0F01FD26" w14:textId="77777777" w:rsidTr="00FD6417">
        <w:trPr>
          <w:trHeight w:val="2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2E350D3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3.1.4.</w:t>
            </w:r>
          </w:p>
        </w:tc>
        <w:tc>
          <w:tcPr>
            <w:tcW w:w="2356" w:type="dxa"/>
            <w:tcBorders>
              <w:top w:val="nil"/>
              <w:left w:val="nil"/>
              <w:bottom w:val="single" w:sz="4" w:space="0" w:color="auto"/>
              <w:right w:val="single" w:sz="4" w:space="0" w:color="auto"/>
            </w:tcBorders>
            <w:shd w:val="clear" w:color="auto" w:fill="auto"/>
            <w:vAlign w:val="center"/>
            <w:hideMark/>
          </w:tcPr>
          <w:p w14:paraId="44494D51"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Замена участка водопровода по ул. Мичурина</w:t>
            </w:r>
          </w:p>
        </w:tc>
        <w:tc>
          <w:tcPr>
            <w:tcW w:w="2400" w:type="dxa"/>
            <w:tcBorders>
              <w:top w:val="nil"/>
              <w:left w:val="nil"/>
              <w:bottom w:val="single" w:sz="4" w:space="0" w:color="auto"/>
              <w:right w:val="single" w:sz="4" w:space="0" w:color="auto"/>
            </w:tcBorders>
            <w:shd w:val="clear" w:color="auto" w:fill="auto"/>
            <w:vAlign w:val="center"/>
            <w:hideMark/>
          </w:tcPr>
          <w:p w14:paraId="4B27EA17"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Повышение надежности. Снижение потерь. Экономия энергоресурсов</w:t>
            </w:r>
          </w:p>
        </w:tc>
        <w:tc>
          <w:tcPr>
            <w:tcW w:w="1777" w:type="dxa"/>
            <w:tcBorders>
              <w:top w:val="nil"/>
              <w:left w:val="nil"/>
              <w:bottom w:val="single" w:sz="4" w:space="0" w:color="auto"/>
              <w:right w:val="single" w:sz="4" w:space="0" w:color="auto"/>
            </w:tcBorders>
            <w:shd w:val="clear" w:color="auto" w:fill="auto"/>
            <w:vAlign w:val="center"/>
            <w:hideMark/>
          </w:tcPr>
          <w:p w14:paraId="554C456D"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 Саргазы</w:t>
            </w:r>
          </w:p>
        </w:tc>
        <w:tc>
          <w:tcPr>
            <w:tcW w:w="1843" w:type="dxa"/>
            <w:tcBorders>
              <w:top w:val="nil"/>
              <w:left w:val="nil"/>
              <w:bottom w:val="single" w:sz="4" w:space="0" w:color="auto"/>
              <w:right w:val="single" w:sz="4" w:space="0" w:color="auto"/>
            </w:tcBorders>
            <w:shd w:val="clear" w:color="auto" w:fill="auto"/>
            <w:vAlign w:val="bottom"/>
            <w:hideMark/>
          </w:tcPr>
          <w:p w14:paraId="6A1054F7"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center"/>
            <w:hideMark/>
          </w:tcPr>
          <w:p w14:paraId="0F9876ED"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Протяженность</w:t>
            </w:r>
          </w:p>
        </w:tc>
        <w:tc>
          <w:tcPr>
            <w:tcW w:w="1447" w:type="dxa"/>
            <w:tcBorders>
              <w:top w:val="nil"/>
              <w:left w:val="nil"/>
              <w:bottom w:val="single" w:sz="4" w:space="0" w:color="auto"/>
              <w:right w:val="single" w:sz="4" w:space="0" w:color="auto"/>
            </w:tcBorders>
            <w:shd w:val="clear" w:color="auto" w:fill="auto"/>
            <w:vAlign w:val="center"/>
            <w:hideMark/>
          </w:tcPr>
          <w:p w14:paraId="67172ADA"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L=км</w:t>
            </w:r>
          </w:p>
        </w:tc>
        <w:tc>
          <w:tcPr>
            <w:tcW w:w="1704" w:type="dxa"/>
            <w:tcBorders>
              <w:top w:val="nil"/>
              <w:left w:val="nil"/>
              <w:bottom w:val="single" w:sz="4" w:space="0" w:color="auto"/>
              <w:right w:val="single" w:sz="4" w:space="0" w:color="auto"/>
            </w:tcBorders>
            <w:shd w:val="clear" w:color="auto" w:fill="auto"/>
            <w:vAlign w:val="center"/>
            <w:hideMark/>
          </w:tcPr>
          <w:p w14:paraId="7ED3D558"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L=0,800</w:t>
            </w:r>
          </w:p>
        </w:tc>
        <w:tc>
          <w:tcPr>
            <w:tcW w:w="1692" w:type="dxa"/>
            <w:tcBorders>
              <w:top w:val="nil"/>
              <w:left w:val="nil"/>
              <w:bottom w:val="single" w:sz="4" w:space="0" w:color="auto"/>
              <w:right w:val="single" w:sz="4" w:space="0" w:color="auto"/>
            </w:tcBorders>
            <w:shd w:val="clear" w:color="auto" w:fill="auto"/>
            <w:vAlign w:val="center"/>
            <w:hideMark/>
          </w:tcPr>
          <w:p w14:paraId="1FAC7D3E"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L=0,800</w:t>
            </w:r>
          </w:p>
        </w:tc>
        <w:tc>
          <w:tcPr>
            <w:tcW w:w="940" w:type="dxa"/>
            <w:tcBorders>
              <w:top w:val="nil"/>
              <w:left w:val="nil"/>
              <w:bottom w:val="single" w:sz="4" w:space="0" w:color="auto"/>
              <w:right w:val="single" w:sz="4" w:space="0" w:color="auto"/>
            </w:tcBorders>
            <w:shd w:val="clear" w:color="auto" w:fill="auto"/>
            <w:vAlign w:val="center"/>
            <w:hideMark/>
          </w:tcPr>
          <w:p w14:paraId="374D7922"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2026</w:t>
            </w:r>
          </w:p>
        </w:tc>
        <w:tc>
          <w:tcPr>
            <w:tcW w:w="1416" w:type="dxa"/>
            <w:tcBorders>
              <w:top w:val="nil"/>
              <w:left w:val="nil"/>
              <w:bottom w:val="single" w:sz="4" w:space="0" w:color="auto"/>
              <w:right w:val="single" w:sz="4" w:space="0" w:color="auto"/>
            </w:tcBorders>
            <w:shd w:val="clear" w:color="auto" w:fill="auto"/>
            <w:vAlign w:val="center"/>
            <w:hideMark/>
          </w:tcPr>
          <w:p w14:paraId="322CDD60"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2026</w:t>
            </w:r>
          </w:p>
        </w:tc>
        <w:tc>
          <w:tcPr>
            <w:tcW w:w="1725" w:type="dxa"/>
            <w:tcBorders>
              <w:top w:val="nil"/>
              <w:left w:val="nil"/>
              <w:bottom w:val="single" w:sz="4" w:space="0" w:color="auto"/>
              <w:right w:val="single" w:sz="4" w:space="0" w:color="auto"/>
            </w:tcBorders>
            <w:shd w:val="clear" w:color="auto" w:fill="auto"/>
            <w:vAlign w:val="center"/>
            <w:hideMark/>
          </w:tcPr>
          <w:p w14:paraId="7E358569"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2026</w:t>
            </w:r>
          </w:p>
        </w:tc>
        <w:tc>
          <w:tcPr>
            <w:tcW w:w="1723" w:type="dxa"/>
            <w:tcBorders>
              <w:top w:val="nil"/>
              <w:left w:val="nil"/>
              <w:bottom w:val="single" w:sz="4" w:space="0" w:color="auto"/>
              <w:right w:val="single" w:sz="4" w:space="0" w:color="auto"/>
            </w:tcBorders>
            <w:shd w:val="clear" w:color="auto" w:fill="auto"/>
            <w:vAlign w:val="bottom"/>
            <w:hideMark/>
          </w:tcPr>
          <w:p w14:paraId="664C0FAB" w14:textId="77777777" w:rsidR="0037719D" w:rsidRPr="0037719D" w:rsidRDefault="0037719D" w:rsidP="00FD6417">
            <w:pPr>
              <w:spacing w:after="0" w:line="240" w:lineRule="auto"/>
              <w:jc w:val="right"/>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816,000</w:t>
            </w:r>
          </w:p>
        </w:tc>
      </w:tr>
      <w:tr w:rsidR="0037719D" w:rsidRPr="0037719D" w14:paraId="19A02FED" w14:textId="77777777" w:rsidTr="00FD6417">
        <w:trPr>
          <w:trHeight w:val="2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5A594F1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3.1.5.</w:t>
            </w:r>
          </w:p>
        </w:tc>
        <w:tc>
          <w:tcPr>
            <w:tcW w:w="2356" w:type="dxa"/>
            <w:tcBorders>
              <w:top w:val="nil"/>
              <w:left w:val="nil"/>
              <w:bottom w:val="single" w:sz="4" w:space="0" w:color="auto"/>
              <w:right w:val="single" w:sz="4" w:space="0" w:color="auto"/>
            </w:tcBorders>
            <w:shd w:val="clear" w:color="auto" w:fill="auto"/>
            <w:vAlign w:val="center"/>
            <w:hideMark/>
          </w:tcPr>
          <w:p w14:paraId="2F3C9068"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xml:space="preserve">Замена участка </w:t>
            </w:r>
            <w:r w:rsidRPr="0037719D">
              <w:rPr>
                <w:rFonts w:ascii="Times New Roman" w:eastAsia="Times New Roman" w:hAnsi="Times New Roman"/>
                <w:color w:val="000000"/>
                <w:sz w:val="24"/>
                <w:szCs w:val="24"/>
                <w:lang w:eastAsia="ru-RU"/>
              </w:rPr>
              <w:lastRenderedPageBreak/>
              <w:t>водопровода по ул. Станционная, Уфимская</w:t>
            </w:r>
          </w:p>
        </w:tc>
        <w:tc>
          <w:tcPr>
            <w:tcW w:w="2400" w:type="dxa"/>
            <w:tcBorders>
              <w:top w:val="nil"/>
              <w:left w:val="nil"/>
              <w:bottom w:val="single" w:sz="4" w:space="0" w:color="auto"/>
              <w:right w:val="single" w:sz="4" w:space="0" w:color="auto"/>
            </w:tcBorders>
            <w:shd w:val="clear" w:color="auto" w:fill="auto"/>
            <w:vAlign w:val="center"/>
            <w:hideMark/>
          </w:tcPr>
          <w:p w14:paraId="417CB834"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lastRenderedPageBreak/>
              <w:t xml:space="preserve">Повышение </w:t>
            </w:r>
            <w:r w:rsidRPr="0037719D">
              <w:rPr>
                <w:rFonts w:ascii="Times New Roman" w:eastAsia="Times New Roman" w:hAnsi="Times New Roman"/>
                <w:sz w:val="24"/>
                <w:szCs w:val="24"/>
                <w:lang w:eastAsia="ru-RU"/>
              </w:rPr>
              <w:lastRenderedPageBreak/>
              <w:t>надежности. Снижение потерь. Экономия энергоресурсов</w:t>
            </w:r>
          </w:p>
        </w:tc>
        <w:tc>
          <w:tcPr>
            <w:tcW w:w="1777" w:type="dxa"/>
            <w:tcBorders>
              <w:top w:val="nil"/>
              <w:left w:val="nil"/>
              <w:bottom w:val="single" w:sz="4" w:space="0" w:color="auto"/>
              <w:right w:val="single" w:sz="4" w:space="0" w:color="auto"/>
            </w:tcBorders>
            <w:shd w:val="clear" w:color="auto" w:fill="auto"/>
            <w:vAlign w:val="center"/>
            <w:hideMark/>
          </w:tcPr>
          <w:p w14:paraId="68B3753C"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lastRenderedPageBreak/>
              <w:t>п. ст. Смолино</w:t>
            </w:r>
          </w:p>
        </w:tc>
        <w:tc>
          <w:tcPr>
            <w:tcW w:w="1843" w:type="dxa"/>
            <w:tcBorders>
              <w:top w:val="nil"/>
              <w:left w:val="nil"/>
              <w:bottom w:val="single" w:sz="4" w:space="0" w:color="auto"/>
              <w:right w:val="single" w:sz="4" w:space="0" w:color="auto"/>
            </w:tcBorders>
            <w:shd w:val="clear" w:color="auto" w:fill="auto"/>
            <w:vAlign w:val="bottom"/>
            <w:hideMark/>
          </w:tcPr>
          <w:p w14:paraId="47A5708A"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center"/>
            <w:hideMark/>
          </w:tcPr>
          <w:p w14:paraId="30DB2DA2"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Протяженность</w:t>
            </w:r>
          </w:p>
        </w:tc>
        <w:tc>
          <w:tcPr>
            <w:tcW w:w="1447" w:type="dxa"/>
            <w:tcBorders>
              <w:top w:val="nil"/>
              <w:left w:val="nil"/>
              <w:bottom w:val="single" w:sz="4" w:space="0" w:color="auto"/>
              <w:right w:val="single" w:sz="4" w:space="0" w:color="auto"/>
            </w:tcBorders>
            <w:shd w:val="clear" w:color="auto" w:fill="auto"/>
            <w:vAlign w:val="center"/>
            <w:hideMark/>
          </w:tcPr>
          <w:p w14:paraId="63726EF9"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L=км</w:t>
            </w:r>
          </w:p>
        </w:tc>
        <w:tc>
          <w:tcPr>
            <w:tcW w:w="1704" w:type="dxa"/>
            <w:tcBorders>
              <w:top w:val="nil"/>
              <w:left w:val="nil"/>
              <w:bottom w:val="single" w:sz="4" w:space="0" w:color="auto"/>
              <w:right w:val="single" w:sz="4" w:space="0" w:color="auto"/>
            </w:tcBorders>
            <w:shd w:val="clear" w:color="auto" w:fill="auto"/>
            <w:vAlign w:val="center"/>
            <w:hideMark/>
          </w:tcPr>
          <w:p w14:paraId="38183F78"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L=0,580</w:t>
            </w:r>
          </w:p>
        </w:tc>
        <w:tc>
          <w:tcPr>
            <w:tcW w:w="1692" w:type="dxa"/>
            <w:tcBorders>
              <w:top w:val="nil"/>
              <w:left w:val="nil"/>
              <w:bottom w:val="single" w:sz="4" w:space="0" w:color="auto"/>
              <w:right w:val="single" w:sz="4" w:space="0" w:color="auto"/>
            </w:tcBorders>
            <w:shd w:val="clear" w:color="auto" w:fill="auto"/>
            <w:vAlign w:val="center"/>
            <w:hideMark/>
          </w:tcPr>
          <w:p w14:paraId="15479F7C"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L=0,580</w:t>
            </w:r>
          </w:p>
        </w:tc>
        <w:tc>
          <w:tcPr>
            <w:tcW w:w="940" w:type="dxa"/>
            <w:tcBorders>
              <w:top w:val="nil"/>
              <w:left w:val="nil"/>
              <w:bottom w:val="single" w:sz="4" w:space="0" w:color="auto"/>
              <w:right w:val="single" w:sz="4" w:space="0" w:color="auto"/>
            </w:tcBorders>
            <w:shd w:val="clear" w:color="auto" w:fill="auto"/>
            <w:vAlign w:val="center"/>
            <w:hideMark/>
          </w:tcPr>
          <w:p w14:paraId="77BE170F"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2024</w:t>
            </w:r>
          </w:p>
        </w:tc>
        <w:tc>
          <w:tcPr>
            <w:tcW w:w="1416" w:type="dxa"/>
            <w:tcBorders>
              <w:top w:val="nil"/>
              <w:left w:val="nil"/>
              <w:bottom w:val="single" w:sz="4" w:space="0" w:color="auto"/>
              <w:right w:val="single" w:sz="4" w:space="0" w:color="auto"/>
            </w:tcBorders>
            <w:shd w:val="clear" w:color="auto" w:fill="auto"/>
            <w:vAlign w:val="center"/>
            <w:hideMark/>
          </w:tcPr>
          <w:p w14:paraId="5287916F"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2024</w:t>
            </w:r>
          </w:p>
        </w:tc>
        <w:tc>
          <w:tcPr>
            <w:tcW w:w="1725" w:type="dxa"/>
            <w:tcBorders>
              <w:top w:val="nil"/>
              <w:left w:val="nil"/>
              <w:bottom w:val="single" w:sz="4" w:space="0" w:color="auto"/>
              <w:right w:val="single" w:sz="4" w:space="0" w:color="auto"/>
            </w:tcBorders>
            <w:shd w:val="clear" w:color="auto" w:fill="auto"/>
            <w:vAlign w:val="center"/>
            <w:hideMark/>
          </w:tcPr>
          <w:p w14:paraId="35E33A3F"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2024</w:t>
            </w:r>
          </w:p>
        </w:tc>
        <w:tc>
          <w:tcPr>
            <w:tcW w:w="1723" w:type="dxa"/>
            <w:tcBorders>
              <w:top w:val="nil"/>
              <w:left w:val="nil"/>
              <w:bottom w:val="single" w:sz="4" w:space="0" w:color="auto"/>
              <w:right w:val="single" w:sz="4" w:space="0" w:color="auto"/>
            </w:tcBorders>
            <w:shd w:val="clear" w:color="auto" w:fill="auto"/>
            <w:vAlign w:val="bottom"/>
            <w:hideMark/>
          </w:tcPr>
          <w:p w14:paraId="693E6471" w14:textId="77777777" w:rsidR="0037719D" w:rsidRPr="0037719D" w:rsidRDefault="0037719D" w:rsidP="00FD6417">
            <w:pPr>
              <w:spacing w:after="0" w:line="240" w:lineRule="auto"/>
              <w:jc w:val="right"/>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696,000</w:t>
            </w:r>
          </w:p>
        </w:tc>
      </w:tr>
      <w:tr w:rsidR="0037719D" w:rsidRPr="0037719D" w14:paraId="5983220C" w14:textId="77777777" w:rsidTr="00FD6417">
        <w:trPr>
          <w:trHeight w:val="2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315B47A7"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lastRenderedPageBreak/>
              <w:t>3.1.6.</w:t>
            </w:r>
          </w:p>
        </w:tc>
        <w:tc>
          <w:tcPr>
            <w:tcW w:w="2356" w:type="dxa"/>
            <w:tcBorders>
              <w:top w:val="nil"/>
              <w:left w:val="nil"/>
              <w:bottom w:val="single" w:sz="4" w:space="0" w:color="auto"/>
              <w:right w:val="single" w:sz="4" w:space="0" w:color="auto"/>
            </w:tcBorders>
            <w:shd w:val="clear" w:color="auto" w:fill="auto"/>
            <w:vAlign w:val="center"/>
            <w:hideMark/>
          </w:tcPr>
          <w:p w14:paraId="15D8A01F"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Замена участка водопровода по ул. Садовая</w:t>
            </w:r>
          </w:p>
        </w:tc>
        <w:tc>
          <w:tcPr>
            <w:tcW w:w="2400" w:type="dxa"/>
            <w:tcBorders>
              <w:top w:val="nil"/>
              <w:left w:val="nil"/>
              <w:bottom w:val="single" w:sz="4" w:space="0" w:color="auto"/>
              <w:right w:val="single" w:sz="4" w:space="0" w:color="auto"/>
            </w:tcBorders>
            <w:shd w:val="clear" w:color="auto" w:fill="auto"/>
            <w:vAlign w:val="center"/>
            <w:hideMark/>
          </w:tcPr>
          <w:p w14:paraId="32837F8F"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Повышение надежности. Снижение потерь. Экономия энергоресурсов</w:t>
            </w:r>
          </w:p>
        </w:tc>
        <w:tc>
          <w:tcPr>
            <w:tcW w:w="1777" w:type="dxa"/>
            <w:tcBorders>
              <w:top w:val="nil"/>
              <w:left w:val="nil"/>
              <w:bottom w:val="single" w:sz="4" w:space="0" w:color="auto"/>
              <w:right w:val="single" w:sz="4" w:space="0" w:color="auto"/>
            </w:tcBorders>
            <w:shd w:val="clear" w:color="auto" w:fill="auto"/>
            <w:vAlign w:val="center"/>
            <w:hideMark/>
          </w:tcPr>
          <w:p w14:paraId="79C1508F"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д. Таловка</w:t>
            </w:r>
          </w:p>
        </w:tc>
        <w:tc>
          <w:tcPr>
            <w:tcW w:w="1843" w:type="dxa"/>
            <w:tcBorders>
              <w:top w:val="nil"/>
              <w:left w:val="nil"/>
              <w:bottom w:val="single" w:sz="4" w:space="0" w:color="auto"/>
              <w:right w:val="single" w:sz="4" w:space="0" w:color="auto"/>
            </w:tcBorders>
            <w:shd w:val="clear" w:color="auto" w:fill="auto"/>
            <w:vAlign w:val="bottom"/>
            <w:hideMark/>
          </w:tcPr>
          <w:p w14:paraId="083C8653"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center"/>
            <w:hideMark/>
          </w:tcPr>
          <w:p w14:paraId="14F9C1BF"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Протяженность</w:t>
            </w:r>
          </w:p>
        </w:tc>
        <w:tc>
          <w:tcPr>
            <w:tcW w:w="1447" w:type="dxa"/>
            <w:tcBorders>
              <w:top w:val="nil"/>
              <w:left w:val="nil"/>
              <w:bottom w:val="single" w:sz="4" w:space="0" w:color="auto"/>
              <w:right w:val="single" w:sz="4" w:space="0" w:color="auto"/>
            </w:tcBorders>
            <w:shd w:val="clear" w:color="auto" w:fill="auto"/>
            <w:vAlign w:val="center"/>
            <w:hideMark/>
          </w:tcPr>
          <w:p w14:paraId="4C8A7A94"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L=км</w:t>
            </w:r>
          </w:p>
        </w:tc>
        <w:tc>
          <w:tcPr>
            <w:tcW w:w="1704" w:type="dxa"/>
            <w:tcBorders>
              <w:top w:val="nil"/>
              <w:left w:val="nil"/>
              <w:bottom w:val="single" w:sz="4" w:space="0" w:color="auto"/>
              <w:right w:val="single" w:sz="4" w:space="0" w:color="auto"/>
            </w:tcBorders>
            <w:shd w:val="clear" w:color="auto" w:fill="auto"/>
            <w:vAlign w:val="center"/>
            <w:hideMark/>
          </w:tcPr>
          <w:p w14:paraId="778D5076"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L=0,420</w:t>
            </w:r>
          </w:p>
        </w:tc>
        <w:tc>
          <w:tcPr>
            <w:tcW w:w="1692" w:type="dxa"/>
            <w:tcBorders>
              <w:top w:val="nil"/>
              <w:left w:val="nil"/>
              <w:bottom w:val="single" w:sz="4" w:space="0" w:color="auto"/>
              <w:right w:val="single" w:sz="4" w:space="0" w:color="auto"/>
            </w:tcBorders>
            <w:shd w:val="clear" w:color="auto" w:fill="auto"/>
            <w:vAlign w:val="center"/>
            <w:hideMark/>
          </w:tcPr>
          <w:p w14:paraId="0354B0C3"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L=0,420</w:t>
            </w:r>
          </w:p>
        </w:tc>
        <w:tc>
          <w:tcPr>
            <w:tcW w:w="940" w:type="dxa"/>
            <w:tcBorders>
              <w:top w:val="nil"/>
              <w:left w:val="nil"/>
              <w:bottom w:val="single" w:sz="4" w:space="0" w:color="auto"/>
              <w:right w:val="single" w:sz="4" w:space="0" w:color="auto"/>
            </w:tcBorders>
            <w:shd w:val="clear" w:color="auto" w:fill="auto"/>
            <w:vAlign w:val="center"/>
            <w:hideMark/>
          </w:tcPr>
          <w:p w14:paraId="630DDFE9"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2025</w:t>
            </w:r>
          </w:p>
        </w:tc>
        <w:tc>
          <w:tcPr>
            <w:tcW w:w="1416" w:type="dxa"/>
            <w:tcBorders>
              <w:top w:val="nil"/>
              <w:left w:val="nil"/>
              <w:bottom w:val="single" w:sz="4" w:space="0" w:color="auto"/>
              <w:right w:val="single" w:sz="4" w:space="0" w:color="auto"/>
            </w:tcBorders>
            <w:shd w:val="clear" w:color="auto" w:fill="auto"/>
            <w:vAlign w:val="center"/>
            <w:hideMark/>
          </w:tcPr>
          <w:p w14:paraId="2653DAE5"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2025</w:t>
            </w:r>
          </w:p>
        </w:tc>
        <w:tc>
          <w:tcPr>
            <w:tcW w:w="1725" w:type="dxa"/>
            <w:tcBorders>
              <w:top w:val="nil"/>
              <w:left w:val="nil"/>
              <w:bottom w:val="single" w:sz="4" w:space="0" w:color="auto"/>
              <w:right w:val="single" w:sz="4" w:space="0" w:color="auto"/>
            </w:tcBorders>
            <w:shd w:val="clear" w:color="auto" w:fill="auto"/>
            <w:vAlign w:val="center"/>
            <w:hideMark/>
          </w:tcPr>
          <w:p w14:paraId="7A014739"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2025</w:t>
            </w:r>
          </w:p>
        </w:tc>
        <w:tc>
          <w:tcPr>
            <w:tcW w:w="1723" w:type="dxa"/>
            <w:tcBorders>
              <w:top w:val="nil"/>
              <w:left w:val="nil"/>
              <w:bottom w:val="single" w:sz="4" w:space="0" w:color="auto"/>
              <w:right w:val="single" w:sz="4" w:space="0" w:color="auto"/>
            </w:tcBorders>
            <w:shd w:val="clear" w:color="auto" w:fill="auto"/>
            <w:vAlign w:val="bottom"/>
            <w:hideMark/>
          </w:tcPr>
          <w:p w14:paraId="1E165337" w14:textId="77777777" w:rsidR="0037719D" w:rsidRPr="0037719D" w:rsidRDefault="0037719D" w:rsidP="00FD6417">
            <w:pPr>
              <w:spacing w:after="0" w:line="240" w:lineRule="auto"/>
              <w:jc w:val="right"/>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504,000</w:t>
            </w:r>
          </w:p>
        </w:tc>
      </w:tr>
      <w:tr w:rsidR="0037719D" w:rsidRPr="0037719D" w14:paraId="125113BF" w14:textId="77777777" w:rsidTr="006641BE">
        <w:trPr>
          <w:trHeight w:val="20"/>
        </w:trPr>
        <w:tc>
          <w:tcPr>
            <w:tcW w:w="22126"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E01A0"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37719D" w:rsidRPr="0037719D" w14:paraId="7C8CFA19" w14:textId="77777777" w:rsidTr="00FD6417">
        <w:trPr>
          <w:trHeight w:val="2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4B6F37D7"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3.2.1.</w:t>
            </w:r>
          </w:p>
        </w:tc>
        <w:tc>
          <w:tcPr>
            <w:tcW w:w="2356" w:type="dxa"/>
            <w:tcBorders>
              <w:top w:val="nil"/>
              <w:left w:val="nil"/>
              <w:bottom w:val="single" w:sz="4" w:space="0" w:color="auto"/>
              <w:right w:val="single" w:sz="4" w:space="0" w:color="auto"/>
            </w:tcBorders>
            <w:shd w:val="clear" w:color="auto" w:fill="auto"/>
            <w:vAlign w:val="center"/>
            <w:hideMark/>
          </w:tcPr>
          <w:p w14:paraId="04BE0874"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Модернизация скважины. Установка ЧРП (автоматика для привода)</w:t>
            </w:r>
          </w:p>
        </w:tc>
        <w:tc>
          <w:tcPr>
            <w:tcW w:w="2400" w:type="dxa"/>
            <w:tcBorders>
              <w:top w:val="nil"/>
              <w:left w:val="nil"/>
              <w:bottom w:val="single" w:sz="4" w:space="0" w:color="auto"/>
              <w:right w:val="single" w:sz="4" w:space="0" w:color="auto"/>
            </w:tcBorders>
            <w:shd w:val="clear" w:color="auto" w:fill="auto"/>
            <w:vAlign w:val="center"/>
            <w:hideMark/>
          </w:tcPr>
          <w:p w14:paraId="0956F959"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Энергосбережение - экономия электрической энергии</w:t>
            </w:r>
          </w:p>
        </w:tc>
        <w:tc>
          <w:tcPr>
            <w:tcW w:w="1777" w:type="dxa"/>
            <w:tcBorders>
              <w:top w:val="nil"/>
              <w:left w:val="nil"/>
              <w:bottom w:val="single" w:sz="4" w:space="0" w:color="auto"/>
              <w:right w:val="single" w:sz="4" w:space="0" w:color="auto"/>
            </w:tcBorders>
            <w:shd w:val="clear" w:color="auto" w:fill="auto"/>
            <w:vAlign w:val="center"/>
            <w:hideMark/>
          </w:tcPr>
          <w:p w14:paraId="68A88F71"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 Саргазы</w:t>
            </w:r>
          </w:p>
        </w:tc>
        <w:tc>
          <w:tcPr>
            <w:tcW w:w="1843" w:type="dxa"/>
            <w:tcBorders>
              <w:top w:val="nil"/>
              <w:left w:val="nil"/>
              <w:bottom w:val="single" w:sz="4" w:space="0" w:color="auto"/>
              <w:right w:val="single" w:sz="4" w:space="0" w:color="auto"/>
            </w:tcBorders>
            <w:shd w:val="clear" w:color="auto" w:fill="auto"/>
            <w:vAlign w:val="center"/>
            <w:hideMark/>
          </w:tcPr>
          <w:p w14:paraId="2593C02A"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center"/>
            <w:hideMark/>
          </w:tcPr>
          <w:p w14:paraId="303FC421"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Количество</w:t>
            </w:r>
          </w:p>
        </w:tc>
        <w:tc>
          <w:tcPr>
            <w:tcW w:w="1447" w:type="dxa"/>
            <w:tcBorders>
              <w:top w:val="nil"/>
              <w:left w:val="nil"/>
              <w:bottom w:val="single" w:sz="4" w:space="0" w:color="auto"/>
              <w:right w:val="single" w:sz="4" w:space="0" w:color="auto"/>
            </w:tcBorders>
            <w:shd w:val="clear" w:color="auto" w:fill="auto"/>
            <w:vAlign w:val="center"/>
            <w:hideMark/>
          </w:tcPr>
          <w:p w14:paraId="1953FAA9"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Единицы</w:t>
            </w:r>
          </w:p>
        </w:tc>
        <w:tc>
          <w:tcPr>
            <w:tcW w:w="1704" w:type="dxa"/>
            <w:tcBorders>
              <w:top w:val="nil"/>
              <w:left w:val="nil"/>
              <w:bottom w:val="single" w:sz="4" w:space="0" w:color="auto"/>
              <w:right w:val="single" w:sz="4" w:space="0" w:color="auto"/>
            </w:tcBorders>
            <w:shd w:val="clear" w:color="auto" w:fill="auto"/>
            <w:vAlign w:val="center"/>
            <w:hideMark/>
          </w:tcPr>
          <w:p w14:paraId="45C3E29C"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w:t>
            </w:r>
          </w:p>
        </w:tc>
        <w:tc>
          <w:tcPr>
            <w:tcW w:w="1692" w:type="dxa"/>
            <w:tcBorders>
              <w:top w:val="nil"/>
              <w:left w:val="nil"/>
              <w:bottom w:val="single" w:sz="4" w:space="0" w:color="auto"/>
              <w:right w:val="single" w:sz="4" w:space="0" w:color="auto"/>
            </w:tcBorders>
            <w:shd w:val="clear" w:color="auto" w:fill="auto"/>
            <w:vAlign w:val="center"/>
            <w:hideMark/>
          </w:tcPr>
          <w:p w14:paraId="06D963E0"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w:t>
            </w:r>
          </w:p>
        </w:tc>
        <w:tc>
          <w:tcPr>
            <w:tcW w:w="940" w:type="dxa"/>
            <w:tcBorders>
              <w:top w:val="nil"/>
              <w:left w:val="nil"/>
              <w:bottom w:val="single" w:sz="4" w:space="0" w:color="auto"/>
              <w:right w:val="single" w:sz="4" w:space="0" w:color="auto"/>
            </w:tcBorders>
            <w:shd w:val="clear" w:color="auto" w:fill="auto"/>
            <w:vAlign w:val="center"/>
            <w:hideMark/>
          </w:tcPr>
          <w:p w14:paraId="5CD93CC0"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2025</w:t>
            </w:r>
          </w:p>
        </w:tc>
        <w:tc>
          <w:tcPr>
            <w:tcW w:w="1416" w:type="dxa"/>
            <w:tcBorders>
              <w:top w:val="nil"/>
              <w:left w:val="nil"/>
              <w:bottom w:val="single" w:sz="4" w:space="0" w:color="auto"/>
              <w:right w:val="single" w:sz="4" w:space="0" w:color="auto"/>
            </w:tcBorders>
            <w:shd w:val="clear" w:color="auto" w:fill="auto"/>
            <w:vAlign w:val="center"/>
            <w:hideMark/>
          </w:tcPr>
          <w:p w14:paraId="14FC6A51"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2025</w:t>
            </w:r>
          </w:p>
        </w:tc>
        <w:tc>
          <w:tcPr>
            <w:tcW w:w="1725" w:type="dxa"/>
            <w:tcBorders>
              <w:top w:val="nil"/>
              <w:left w:val="nil"/>
              <w:bottom w:val="single" w:sz="4" w:space="0" w:color="auto"/>
              <w:right w:val="single" w:sz="4" w:space="0" w:color="auto"/>
            </w:tcBorders>
            <w:shd w:val="clear" w:color="auto" w:fill="auto"/>
            <w:vAlign w:val="center"/>
            <w:hideMark/>
          </w:tcPr>
          <w:p w14:paraId="328773BA"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2025</w:t>
            </w:r>
          </w:p>
        </w:tc>
        <w:tc>
          <w:tcPr>
            <w:tcW w:w="1723" w:type="dxa"/>
            <w:tcBorders>
              <w:top w:val="nil"/>
              <w:left w:val="nil"/>
              <w:bottom w:val="single" w:sz="4" w:space="0" w:color="auto"/>
              <w:right w:val="single" w:sz="4" w:space="0" w:color="auto"/>
            </w:tcBorders>
            <w:shd w:val="clear" w:color="auto" w:fill="auto"/>
            <w:vAlign w:val="bottom"/>
            <w:hideMark/>
          </w:tcPr>
          <w:p w14:paraId="116F794B" w14:textId="77777777" w:rsidR="0037719D" w:rsidRPr="0037719D" w:rsidRDefault="0037719D" w:rsidP="00FD6417">
            <w:pPr>
              <w:spacing w:after="0" w:line="240" w:lineRule="auto"/>
              <w:jc w:val="right"/>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381,250</w:t>
            </w:r>
          </w:p>
        </w:tc>
      </w:tr>
      <w:tr w:rsidR="0037719D" w:rsidRPr="0037719D" w14:paraId="6058F855" w14:textId="77777777" w:rsidTr="00FD6417">
        <w:trPr>
          <w:trHeight w:val="2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476398B4"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3.2.2.</w:t>
            </w:r>
          </w:p>
        </w:tc>
        <w:tc>
          <w:tcPr>
            <w:tcW w:w="2356" w:type="dxa"/>
            <w:tcBorders>
              <w:top w:val="nil"/>
              <w:left w:val="nil"/>
              <w:bottom w:val="single" w:sz="4" w:space="0" w:color="auto"/>
              <w:right w:val="single" w:sz="4" w:space="0" w:color="auto"/>
            </w:tcBorders>
            <w:shd w:val="clear" w:color="auto" w:fill="auto"/>
            <w:vAlign w:val="center"/>
            <w:hideMark/>
          </w:tcPr>
          <w:p w14:paraId="52E6028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Модернизация скважины. Установка оборудования УФ обеззараживания.</w:t>
            </w:r>
          </w:p>
        </w:tc>
        <w:tc>
          <w:tcPr>
            <w:tcW w:w="2400" w:type="dxa"/>
            <w:tcBorders>
              <w:top w:val="nil"/>
              <w:left w:val="nil"/>
              <w:bottom w:val="single" w:sz="4" w:space="0" w:color="auto"/>
              <w:right w:val="single" w:sz="4" w:space="0" w:color="auto"/>
            </w:tcBorders>
            <w:shd w:val="clear" w:color="auto" w:fill="auto"/>
            <w:vAlign w:val="center"/>
            <w:hideMark/>
          </w:tcPr>
          <w:p w14:paraId="5CFC371B"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Повышение качества энергоресурса</w:t>
            </w:r>
          </w:p>
        </w:tc>
        <w:tc>
          <w:tcPr>
            <w:tcW w:w="1777" w:type="dxa"/>
            <w:tcBorders>
              <w:top w:val="nil"/>
              <w:left w:val="nil"/>
              <w:bottom w:val="single" w:sz="4" w:space="0" w:color="auto"/>
              <w:right w:val="single" w:sz="4" w:space="0" w:color="auto"/>
            </w:tcBorders>
            <w:shd w:val="clear" w:color="auto" w:fill="auto"/>
            <w:vAlign w:val="center"/>
            <w:hideMark/>
          </w:tcPr>
          <w:p w14:paraId="52DAF1E1"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 Саргазы</w:t>
            </w:r>
          </w:p>
        </w:tc>
        <w:tc>
          <w:tcPr>
            <w:tcW w:w="1843" w:type="dxa"/>
            <w:tcBorders>
              <w:top w:val="nil"/>
              <w:left w:val="nil"/>
              <w:bottom w:val="single" w:sz="4" w:space="0" w:color="auto"/>
              <w:right w:val="single" w:sz="4" w:space="0" w:color="auto"/>
            </w:tcBorders>
            <w:shd w:val="clear" w:color="auto" w:fill="auto"/>
            <w:vAlign w:val="center"/>
            <w:hideMark/>
          </w:tcPr>
          <w:p w14:paraId="347E343C"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center"/>
            <w:hideMark/>
          </w:tcPr>
          <w:p w14:paraId="68A6A00F"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Количество</w:t>
            </w:r>
          </w:p>
        </w:tc>
        <w:tc>
          <w:tcPr>
            <w:tcW w:w="1447" w:type="dxa"/>
            <w:tcBorders>
              <w:top w:val="nil"/>
              <w:left w:val="nil"/>
              <w:bottom w:val="single" w:sz="4" w:space="0" w:color="auto"/>
              <w:right w:val="single" w:sz="4" w:space="0" w:color="auto"/>
            </w:tcBorders>
            <w:shd w:val="clear" w:color="auto" w:fill="auto"/>
            <w:vAlign w:val="center"/>
            <w:hideMark/>
          </w:tcPr>
          <w:p w14:paraId="5B575D7A"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Единицы</w:t>
            </w:r>
          </w:p>
        </w:tc>
        <w:tc>
          <w:tcPr>
            <w:tcW w:w="1704" w:type="dxa"/>
            <w:tcBorders>
              <w:top w:val="nil"/>
              <w:left w:val="nil"/>
              <w:bottom w:val="single" w:sz="4" w:space="0" w:color="auto"/>
              <w:right w:val="single" w:sz="4" w:space="0" w:color="auto"/>
            </w:tcBorders>
            <w:shd w:val="clear" w:color="auto" w:fill="auto"/>
            <w:vAlign w:val="center"/>
            <w:hideMark/>
          </w:tcPr>
          <w:p w14:paraId="41A9FF17"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w:t>
            </w:r>
          </w:p>
        </w:tc>
        <w:tc>
          <w:tcPr>
            <w:tcW w:w="1692" w:type="dxa"/>
            <w:tcBorders>
              <w:top w:val="nil"/>
              <w:left w:val="nil"/>
              <w:bottom w:val="single" w:sz="4" w:space="0" w:color="auto"/>
              <w:right w:val="single" w:sz="4" w:space="0" w:color="auto"/>
            </w:tcBorders>
            <w:shd w:val="clear" w:color="auto" w:fill="auto"/>
            <w:vAlign w:val="center"/>
            <w:hideMark/>
          </w:tcPr>
          <w:p w14:paraId="31ABF32B"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w:t>
            </w:r>
          </w:p>
        </w:tc>
        <w:tc>
          <w:tcPr>
            <w:tcW w:w="940" w:type="dxa"/>
            <w:tcBorders>
              <w:top w:val="nil"/>
              <w:left w:val="nil"/>
              <w:bottom w:val="single" w:sz="4" w:space="0" w:color="auto"/>
              <w:right w:val="single" w:sz="4" w:space="0" w:color="auto"/>
            </w:tcBorders>
            <w:shd w:val="clear" w:color="auto" w:fill="auto"/>
            <w:vAlign w:val="center"/>
            <w:hideMark/>
          </w:tcPr>
          <w:p w14:paraId="2C9C7BFC"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2026</w:t>
            </w:r>
          </w:p>
        </w:tc>
        <w:tc>
          <w:tcPr>
            <w:tcW w:w="1416" w:type="dxa"/>
            <w:tcBorders>
              <w:top w:val="nil"/>
              <w:left w:val="nil"/>
              <w:bottom w:val="single" w:sz="4" w:space="0" w:color="auto"/>
              <w:right w:val="single" w:sz="4" w:space="0" w:color="auto"/>
            </w:tcBorders>
            <w:shd w:val="clear" w:color="auto" w:fill="auto"/>
            <w:vAlign w:val="center"/>
            <w:hideMark/>
          </w:tcPr>
          <w:p w14:paraId="0A4D3157"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2026</w:t>
            </w:r>
          </w:p>
        </w:tc>
        <w:tc>
          <w:tcPr>
            <w:tcW w:w="1725" w:type="dxa"/>
            <w:tcBorders>
              <w:top w:val="nil"/>
              <w:left w:val="nil"/>
              <w:bottom w:val="single" w:sz="4" w:space="0" w:color="auto"/>
              <w:right w:val="single" w:sz="4" w:space="0" w:color="auto"/>
            </w:tcBorders>
            <w:shd w:val="clear" w:color="auto" w:fill="auto"/>
            <w:vAlign w:val="center"/>
            <w:hideMark/>
          </w:tcPr>
          <w:p w14:paraId="4E6A9253"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2026</w:t>
            </w:r>
          </w:p>
        </w:tc>
        <w:tc>
          <w:tcPr>
            <w:tcW w:w="1723" w:type="dxa"/>
            <w:tcBorders>
              <w:top w:val="nil"/>
              <w:left w:val="nil"/>
              <w:bottom w:val="single" w:sz="4" w:space="0" w:color="auto"/>
              <w:right w:val="single" w:sz="4" w:space="0" w:color="auto"/>
            </w:tcBorders>
            <w:shd w:val="clear" w:color="auto" w:fill="auto"/>
            <w:vAlign w:val="bottom"/>
            <w:hideMark/>
          </w:tcPr>
          <w:p w14:paraId="697C4B13" w14:textId="77777777" w:rsidR="0037719D" w:rsidRPr="0037719D" w:rsidRDefault="0037719D" w:rsidP="00FD6417">
            <w:pPr>
              <w:spacing w:after="0" w:line="240" w:lineRule="auto"/>
              <w:jc w:val="right"/>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1016,900</w:t>
            </w:r>
          </w:p>
        </w:tc>
      </w:tr>
      <w:tr w:rsidR="0037719D" w:rsidRPr="0037719D" w14:paraId="17397A21" w14:textId="77777777" w:rsidTr="00FD6417">
        <w:trPr>
          <w:trHeight w:val="2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503BCC50"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3.2.3.</w:t>
            </w:r>
          </w:p>
        </w:tc>
        <w:tc>
          <w:tcPr>
            <w:tcW w:w="2356" w:type="dxa"/>
            <w:tcBorders>
              <w:top w:val="nil"/>
              <w:left w:val="nil"/>
              <w:bottom w:val="single" w:sz="4" w:space="0" w:color="auto"/>
              <w:right w:val="single" w:sz="4" w:space="0" w:color="auto"/>
            </w:tcBorders>
            <w:shd w:val="clear" w:color="auto" w:fill="auto"/>
            <w:vAlign w:val="center"/>
            <w:hideMark/>
          </w:tcPr>
          <w:p w14:paraId="211A076F"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Модернизация скважины. Установка ЧРП (автоматика для привода)</w:t>
            </w:r>
          </w:p>
        </w:tc>
        <w:tc>
          <w:tcPr>
            <w:tcW w:w="2400" w:type="dxa"/>
            <w:tcBorders>
              <w:top w:val="nil"/>
              <w:left w:val="nil"/>
              <w:bottom w:val="single" w:sz="4" w:space="0" w:color="auto"/>
              <w:right w:val="single" w:sz="4" w:space="0" w:color="auto"/>
            </w:tcBorders>
            <w:shd w:val="clear" w:color="auto" w:fill="auto"/>
            <w:vAlign w:val="center"/>
            <w:hideMark/>
          </w:tcPr>
          <w:p w14:paraId="7E9BF627"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Энергосбережение - экономия электрической энергии</w:t>
            </w:r>
          </w:p>
        </w:tc>
        <w:tc>
          <w:tcPr>
            <w:tcW w:w="1777" w:type="dxa"/>
            <w:tcBorders>
              <w:top w:val="nil"/>
              <w:left w:val="nil"/>
              <w:bottom w:val="single" w:sz="4" w:space="0" w:color="auto"/>
              <w:right w:val="single" w:sz="4" w:space="0" w:color="auto"/>
            </w:tcBorders>
            <w:shd w:val="clear" w:color="auto" w:fill="auto"/>
            <w:vAlign w:val="center"/>
            <w:hideMark/>
          </w:tcPr>
          <w:p w14:paraId="403F2549"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 ст. Смолино</w:t>
            </w:r>
          </w:p>
        </w:tc>
        <w:tc>
          <w:tcPr>
            <w:tcW w:w="1843" w:type="dxa"/>
            <w:tcBorders>
              <w:top w:val="nil"/>
              <w:left w:val="nil"/>
              <w:bottom w:val="single" w:sz="4" w:space="0" w:color="auto"/>
              <w:right w:val="single" w:sz="4" w:space="0" w:color="auto"/>
            </w:tcBorders>
            <w:shd w:val="clear" w:color="auto" w:fill="auto"/>
            <w:vAlign w:val="center"/>
            <w:hideMark/>
          </w:tcPr>
          <w:p w14:paraId="518649BE"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center"/>
            <w:hideMark/>
          </w:tcPr>
          <w:p w14:paraId="27C7F144"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Количество</w:t>
            </w:r>
          </w:p>
        </w:tc>
        <w:tc>
          <w:tcPr>
            <w:tcW w:w="1447" w:type="dxa"/>
            <w:tcBorders>
              <w:top w:val="nil"/>
              <w:left w:val="nil"/>
              <w:bottom w:val="single" w:sz="4" w:space="0" w:color="auto"/>
              <w:right w:val="single" w:sz="4" w:space="0" w:color="auto"/>
            </w:tcBorders>
            <w:shd w:val="clear" w:color="auto" w:fill="auto"/>
            <w:vAlign w:val="center"/>
            <w:hideMark/>
          </w:tcPr>
          <w:p w14:paraId="3C7F7F1E"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Единицы</w:t>
            </w:r>
          </w:p>
        </w:tc>
        <w:tc>
          <w:tcPr>
            <w:tcW w:w="1704" w:type="dxa"/>
            <w:tcBorders>
              <w:top w:val="nil"/>
              <w:left w:val="nil"/>
              <w:bottom w:val="single" w:sz="4" w:space="0" w:color="auto"/>
              <w:right w:val="single" w:sz="4" w:space="0" w:color="auto"/>
            </w:tcBorders>
            <w:shd w:val="clear" w:color="auto" w:fill="auto"/>
            <w:vAlign w:val="center"/>
            <w:hideMark/>
          </w:tcPr>
          <w:p w14:paraId="023C6B55"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w:t>
            </w:r>
          </w:p>
        </w:tc>
        <w:tc>
          <w:tcPr>
            <w:tcW w:w="1692" w:type="dxa"/>
            <w:tcBorders>
              <w:top w:val="nil"/>
              <w:left w:val="nil"/>
              <w:bottom w:val="single" w:sz="4" w:space="0" w:color="auto"/>
              <w:right w:val="single" w:sz="4" w:space="0" w:color="auto"/>
            </w:tcBorders>
            <w:shd w:val="clear" w:color="auto" w:fill="auto"/>
            <w:vAlign w:val="center"/>
            <w:hideMark/>
          </w:tcPr>
          <w:p w14:paraId="62EE4FA7"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w:t>
            </w:r>
          </w:p>
        </w:tc>
        <w:tc>
          <w:tcPr>
            <w:tcW w:w="940" w:type="dxa"/>
            <w:tcBorders>
              <w:top w:val="nil"/>
              <w:left w:val="nil"/>
              <w:bottom w:val="single" w:sz="4" w:space="0" w:color="auto"/>
              <w:right w:val="single" w:sz="4" w:space="0" w:color="auto"/>
            </w:tcBorders>
            <w:shd w:val="clear" w:color="auto" w:fill="auto"/>
            <w:vAlign w:val="center"/>
            <w:hideMark/>
          </w:tcPr>
          <w:p w14:paraId="6B72A737"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2027</w:t>
            </w:r>
          </w:p>
        </w:tc>
        <w:tc>
          <w:tcPr>
            <w:tcW w:w="1416" w:type="dxa"/>
            <w:tcBorders>
              <w:top w:val="nil"/>
              <w:left w:val="nil"/>
              <w:bottom w:val="single" w:sz="4" w:space="0" w:color="auto"/>
              <w:right w:val="single" w:sz="4" w:space="0" w:color="auto"/>
            </w:tcBorders>
            <w:shd w:val="clear" w:color="auto" w:fill="auto"/>
            <w:vAlign w:val="center"/>
            <w:hideMark/>
          </w:tcPr>
          <w:p w14:paraId="2885C8E4"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2027</w:t>
            </w:r>
          </w:p>
        </w:tc>
        <w:tc>
          <w:tcPr>
            <w:tcW w:w="1725" w:type="dxa"/>
            <w:tcBorders>
              <w:top w:val="nil"/>
              <w:left w:val="nil"/>
              <w:bottom w:val="single" w:sz="4" w:space="0" w:color="auto"/>
              <w:right w:val="single" w:sz="4" w:space="0" w:color="auto"/>
            </w:tcBorders>
            <w:shd w:val="clear" w:color="auto" w:fill="auto"/>
            <w:vAlign w:val="center"/>
            <w:hideMark/>
          </w:tcPr>
          <w:p w14:paraId="2F78997D"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2027</w:t>
            </w:r>
          </w:p>
        </w:tc>
        <w:tc>
          <w:tcPr>
            <w:tcW w:w="1723" w:type="dxa"/>
            <w:tcBorders>
              <w:top w:val="nil"/>
              <w:left w:val="nil"/>
              <w:bottom w:val="single" w:sz="4" w:space="0" w:color="auto"/>
              <w:right w:val="single" w:sz="4" w:space="0" w:color="auto"/>
            </w:tcBorders>
            <w:shd w:val="clear" w:color="auto" w:fill="auto"/>
            <w:vAlign w:val="bottom"/>
            <w:hideMark/>
          </w:tcPr>
          <w:p w14:paraId="40A50EE7" w14:textId="77777777" w:rsidR="0037719D" w:rsidRPr="0037719D" w:rsidRDefault="0037719D" w:rsidP="00FD6417">
            <w:pPr>
              <w:spacing w:after="0" w:line="240" w:lineRule="auto"/>
              <w:jc w:val="right"/>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220,200</w:t>
            </w:r>
          </w:p>
        </w:tc>
      </w:tr>
      <w:tr w:rsidR="0037719D" w:rsidRPr="0037719D" w14:paraId="464831E6" w14:textId="77777777" w:rsidTr="00FD6417">
        <w:trPr>
          <w:trHeight w:val="2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130EFF09"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3.2.4.</w:t>
            </w:r>
          </w:p>
        </w:tc>
        <w:tc>
          <w:tcPr>
            <w:tcW w:w="2356" w:type="dxa"/>
            <w:tcBorders>
              <w:top w:val="nil"/>
              <w:left w:val="nil"/>
              <w:bottom w:val="single" w:sz="4" w:space="0" w:color="auto"/>
              <w:right w:val="single" w:sz="4" w:space="0" w:color="auto"/>
            </w:tcBorders>
            <w:shd w:val="clear" w:color="auto" w:fill="auto"/>
            <w:vAlign w:val="center"/>
            <w:hideMark/>
          </w:tcPr>
          <w:p w14:paraId="415AB4D7"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Модернизация скважины. Установка оборудования УФ обеззараживания.</w:t>
            </w:r>
          </w:p>
        </w:tc>
        <w:tc>
          <w:tcPr>
            <w:tcW w:w="2400" w:type="dxa"/>
            <w:tcBorders>
              <w:top w:val="nil"/>
              <w:left w:val="nil"/>
              <w:bottom w:val="single" w:sz="4" w:space="0" w:color="auto"/>
              <w:right w:val="single" w:sz="4" w:space="0" w:color="auto"/>
            </w:tcBorders>
            <w:shd w:val="clear" w:color="auto" w:fill="auto"/>
            <w:vAlign w:val="center"/>
            <w:hideMark/>
          </w:tcPr>
          <w:p w14:paraId="4FD87B44"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Повышение качества энергоресурса</w:t>
            </w:r>
          </w:p>
        </w:tc>
        <w:tc>
          <w:tcPr>
            <w:tcW w:w="1777" w:type="dxa"/>
            <w:tcBorders>
              <w:top w:val="nil"/>
              <w:left w:val="nil"/>
              <w:bottom w:val="single" w:sz="4" w:space="0" w:color="auto"/>
              <w:right w:val="single" w:sz="4" w:space="0" w:color="auto"/>
            </w:tcBorders>
            <w:shd w:val="clear" w:color="auto" w:fill="auto"/>
            <w:vAlign w:val="center"/>
            <w:hideMark/>
          </w:tcPr>
          <w:p w14:paraId="3EFDAD67"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 ст. Смолино</w:t>
            </w:r>
          </w:p>
        </w:tc>
        <w:tc>
          <w:tcPr>
            <w:tcW w:w="1843" w:type="dxa"/>
            <w:tcBorders>
              <w:top w:val="nil"/>
              <w:left w:val="nil"/>
              <w:bottom w:val="single" w:sz="4" w:space="0" w:color="auto"/>
              <w:right w:val="single" w:sz="4" w:space="0" w:color="auto"/>
            </w:tcBorders>
            <w:shd w:val="clear" w:color="auto" w:fill="auto"/>
            <w:vAlign w:val="center"/>
            <w:hideMark/>
          </w:tcPr>
          <w:p w14:paraId="24F2301F"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center"/>
            <w:hideMark/>
          </w:tcPr>
          <w:p w14:paraId="7A2CD7B8"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Количество</w:t>
            </w:r>
          </w:p>
        </w:tc>
        <w:tc>
          <w:tcPr>
            <w:tcW w:w="1447" w:type="dxa"/>
            <w:tcBorders>
              <w:top w:val="nil"/>
              <w:left w:val="nil"/>
              <w:bottom w:val="single" w:sz="4" w:space="0" w:color="auto"/>
              <w:right w:val="single" w:sz="4" w:space="0" w:color="auto"/>
            </w:tcBorders>
            <w:shd w:val="clear" w:color="auto" w:fill="auto"/>
            <w:vAlign w:val="center"/>
            <w:hideMark/>
          </w:tcPr>
          <w:p w14:paraId="255CB278"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Единицы</w:t>
            </w:r>
          </w:p>
        </w:tc>
        <w:tc>
          <w:tcPr>
            <w:tcW w:w="1704" w:type="dxa"/>
            <w:tcBorders>
              <w:top w:val="nil"/>
              <w:left w:val="nil"/>
              <w:bottom w:val="single" w:sz="4" w:space="0" w:color="auto"/>
              <w:right w:val="single" w:sz="4" w:space="0" w:color="auto"/>
            </w:tcBorders>
            <w:shd w:val="clear" w:color="auto" w:fill="auto"/>
            <w:vAlign w:val="center"/>
            <w:hideMark/>
          </w:tcPr>
          <w:p w14:paraId="70376C8C"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w:t>
            </w:r>
          </w:p>
        </w:tc>
        <w:tc>
          <w:tcPr>
            <w:tcW w:w="1692" w:type="dxa"/>
            <w:tcBorders>
              <w:top w:val="nil"/>
              <w:left w:val="nil"/>
              <w:bottom w:val="single" w:sz="4" w:space="0" w:color="auto"/>
              <w:right w:val="single" w:sz="4" w:space="0" w:color="auto"/>
            </w:tcBorders>
            <w:shd w:val="clear" w:color="auto" w:fill="auto"/>
            <w:vAlign w:val="center"/>
            <w:hideMark/>
          </w:tcPr>
          <w:p w14:paraId="194C3797"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w:t>
            </w:r>
          </w:p>
        </w:tc>
        <w:tc>
          <w:tcPr>
            <w:tcW w:w="940" w:type="dxa"/>
            <w:tcBorders>
              <w:top w:val="nil"/>
              <w:left w:val="nil"/>
              <w:bottom w:val="single" w:sz="4" w:space="0" w:color="auto"/>
              <w:right w:val="single" w:sz="4" w:space="0" w:color="auto"/>
            </w:tcBorders>
            <w:shd w:val="clear" w:color="auto" w:fill="auto"/>
            <w:vAlign w:val="center"/>
            <w:hideMark/>
          </w:tcPr>
          <w:p w14:paraId="1BFD51BB"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2028</w:t>
            </w:r>
          </w:p>
        </w:tc>
        <w:tc>
          <w:tcPr>
            <w:tcW w:w="1416" w:type="dxa"/>
            <w:tcBorders>
              <w:top w:val="nil"/>
              <w:left w:val="nil"/>
              <w:bottom w:val="single" w:sz="4" w:space="0" w:color="auto"/>
              <w:right w:val="single" w:sz="4" w:space="0" w:color="auto"/>
            </w:tcBorders>
            <w:shd w:val="clear" w:color="auto" w:fill="auto"/>
            <w:vAlign w:val="center"/>
            <w:hideMark/>
          </w:tcPr>
          <w:p w14:paraId="60353D69"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2028</w:t>
            </w:r>
          </w:p>
        </w:tc>
        <w:tc>
          <w:tcPr>
            <w:tcW w:w="1725" w:type="dxa"/>
            <w:tcBorders>
              <w:top w:val="nil"/>
              <w:left w:val="nil"/>
              <w:bottom w:val="single" w:sz="4" w:space="0" w:color="auto"/>
              <w:right w:val="single" w:sz="4" w:space="0" w:color="auto"/>
            </w:tcBorders>
            <w:shd w:val="clear" w:color="auto" w:fill="auto"/>
            <w:vAlign w:val="center"/>
            <w:hideMark/>
          </w:tcPr>
          <w:p w14:paraId="7581D41C"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2028</w:t>
            </w:r>
          </w:p>
        </w:tc>
        <w:tc>
          <w:tcPr>
            <w:tcW w:w="1723" w:type="dxa"/>
            <w:tcBorders>
              <w:top w:val="nil"/>
              <w:left w:val="nil"/>
              <w:bottom w:val="single" w:sz="4" w:space="0" w:color="auto"/>
              <w:right w:val="single" w:sz="4" w:space="0" w:color="auto"/>
            </w:tcBorders>
            <w:shd w:val="clear" w:color="auto" w:fill="auto"/>
            <w:vAlign w:val="bottom"/>
            <w:hideMark/>
          </w:tcPr>
          <w:p w14:paraId="10B336C1" w14:textId="77777777" w:rsidR="0037719D" w:rsidRPr="0037719D" w:rsidRDefault="0037719D" w:rsidP="00FD6417">
            <w:pPr>
              <w:spacing w:after="0" w:line="240" w:lineRule="auto"/>
              <w:jc w:val="right"/>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820,200</w:t>
            </w:r>
          </w:p>
        </w:tc>
      </w:tr>
      <w:tr w:rsidR="0037719D" w:rsidRPr="0037719D" w14:paraId="055D6AB0" w14:textId="77777777" w:rsidTr="00FD6417">
        <w:trPr>
          <w:trHeight w:val="2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5AAF2FB3"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3.2.5.</w:t>
            </w:r>
          </w:p>
        </w:tc>
        <w:tc>
          <w:tcPr>
            <w:tcW w:w="2356" w:type="dxa"/>
            <w:tcBorders>
              <w:top w:val="nil"/>
              <w:left w:val="nil"/>
              <w:bottom w:val="single" w:sz="4" w:space="0" w:color="auto"/>
              <w:right w:val="single" w:sz="4" w:space="0" w:color="auto"/>
            </w:tcBorders>
            <w:shd w:val="clear" w:color="auto" w:fill="auto"/>
            <w:vAlign w:val="center"/>
            <w:hideMark/>
          </w:tcPr>
          <w:p w14:paraId="0DC5DC7E"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Модернизация водонапорной башни</w:t>
            </w:r>
          </w:p>
        </w:tc>
        <w:tc>
          <w:tcPr>
            <w:tcW w:w="2400" w:type="dxa"/>
            <w:tcBorders>
              <w:top w:val="nil"/>
              <w:left w:val="nil"/>
              <w:bottom w:val="single" w:sz="4" w:space="0" w:color="auto"/>
              <w:right w:val="single" w:sz="4" w:space="0" w:color="auto"/>
            </w:tcBorders>
            <w:shd w:val="clear" w:color="auto" w:fill="auto"/>
            <w:vAlign w:val="center"/>
            <w:hideMark/>
          </w:tcPr>
          <w:p w14:paraId="7AA887EA"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Повышение качества энергоресурса</w:t>
            </w:r>
          </w:p>
        </w:tc>
        <w:tc>
          <w:tcPr>
            <w:tcW w:w="1777" w:type="dxa"/>
            <w:tcBorders>
              <w:top w:val="nil"/>
              <w:left w:val="nil"/>
              <w:bottom w:val="single" w:sz="4" w:space="0" w:color="auto"/>
              <w:right w:val="single" w:sz="4" w:space="0" w:color="auto"/>
            </w:tcBorders>
            <w:shd w:val="clear" w:color="auto" w:fill="auto"/>
            <w:vAlign w:val="center"/>
            <w:hideMark/>
          </w:tcPr>
          <w:p w14:paraId="2E731A6A"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п. Саргазы</w:t>
            </w:r>
          </w:p>
        </w:tc>
        <w:tc>
          <w:tcPr>
            <w:tcW w:w="1843" w:type="dxa"/>
            <w:tcBorders>
              <w:top w:val="nil"/>
              <w:left w:val="nil"/>
              <w:bottom w:val="single" w:sz="4" w:space="0" w:color="auto"/>
              <w:right w:val="single" w:sz="4" w:space="0" w:color="auto"/>
            </w:tcBorders>
            <w:shd w:val="clear" w:color="auto" w:fill="auto"/>
            <w:vAlign w:val="center"/>
            <w:hideMark/>
          </w:tcPr>
          <w:p w14:paraId="10C91879"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center"/>
            <w:hideMark/>
          </w:tcPr>
          <w:p w14:paraId="0DBC83C5"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Количество</w:t>
            </w:r>
          </w:p>
        </w:tc>
        <w:tc>
          <w:tcPr>
            <w:tcW w:w="1447" w:type="dxa"/>
            <w:tcBorders>
              <w:top w:val="nil"/>
              <w:left w:val="nil"/>
              <w:bottom w:val="single" w:sz="4" w:space="0" w:color="auto"/>
              <w:right w:val="single" w:sz="4" w:space="0" w:color="auto"/>
            </w:tcBorders>
            <w:shd w:val="clear" w:color="auto" w:fill="auto"/>
            <w:vAlign w:val="center"/>
            <w:hideMark/>
          </w:tcPr>
          <w:p w14:paraId="1417DDAF"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Единицы</w:t>
            </w:r>
          </w:p>
        </w:tc>
        <w:tc>
          <w:tcPr>
            <w:tcW w:w="1704" w:type="dxa"/>
            <w:tcBorders>
              <w:top w:val="nil"/>
              <w:left w:val="nil"/>
              <w:bottom w:val="single" w:sz="4" w:space="0" w:color="auto"/>
              <w:right w:val="single" w:sz="4" w:space="0" w:color="auto"/>
            </w:tcBorders>
            <w:shd w:val="clear" w:color="auto" w:fill="auto"/>
            <w:vAlign w:val="center"/>
            <w:hideMark/>
          </w:tcPr>
          <w:p w14:paraId="72A03021"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w:t>
            </w:r>
          </w:p>
        </w:tc>
        <w:tc>
          <w:tcPr>
            <w:tcW w:w="1692" w:type="dxa"/>
            <w:tcBorders>
              <w:top w:val="nil"/>
              <w:left w:val="nil"/>
              <w:bottom w:val="single" w:sz="4" w:space="0" w:color="auto"/>
              <w:right w:val="single" w:sz="4" w:space="0" w:color="auto"/>
            </w:tcBorders>
            <w:shd w:val="clear" w:color="auto" w:fill="auto"/>
            <w:vAlign w:val="center"/>
            <w:hideMark/>
          </w:tcPr>
          <w:p w14:paraId="06634C9D"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w:t>
            </w:r>
          </w:p>
        </w:tc>
        <w:tc>
          <w:tcPr>
            <w:tcW w:w="940" w:type="dxa"/>
            <w:tcBorders>
              <w:top w:val="nil"/>
              <w:left w:val="nil"/>
              <w:bottom w:val="single" w:sz="4" w:space="0" w:color="auto"/>
              <w:right w:val="single" w:sz="4" w:space="0" w:color="auto"/>
            </w:tcBorders>
            <w:shd w:val="clear" w:color="auto" w:fill="auto"/>
            <w:vAlign w:val="center"/>
            <w:hideMark/>
          </w:tcPr>
          <w:p w14:paraId="2A7EE8CC"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2029</w:t>
            </w:r>
          </w:p>
        </w:tc>
        <w:tc>
          <w:tcPr>
            <w:tcW w:w="1416" w:type="dxa"/>
            <w:tcBorders>
              <w:top w:val="nil"/>
              <w:left w:val="nil"/>
              <w:bottom w:val="single" w:sz="4" w:space="0" w:color="auto"/>
              <w:right w:val="single" w:sz="4" w:space="0" w:color="auto"/>
            </w:tcBorders>
            <w:shd w:val="clear" w:color="auto" w:fill="auto"/>
            <w:vAlign w:val="center"/>
            <w:hideMark/>
          </w:tcPr>
          <w:p w14:paraId="61B591B4" w14:textId="77777777" w:rsidR="0037719D" w:rsidRPr="0037719D" w:rsidRDefault="0037719D" w:rsidP="0037719D">
            <w:pPr>
              <w:spacing w:after="0" w:line="240" w:lineRule="auto"/>
              <w:jc w:val="center"/>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2029</w:t>
            </w:r>
          </w:p>
        </w:tc>
        <w:tc>
          <w:tcPr>
            <w:tcW w:w="1725" w:type="dxa"/>
            <w:tcBorders>
              <w:top w:val="nil"/>
              <w:left w:val="nil"/>
              <w:bottom w:val="single" w:sz="4" w:space="0" w:color="auto"/>
              <w:right w:val="single" w:sz="4" w:space="0" w:color="auto"/>
            </w:tcBorders>
            <w:shd w:val="clear" w:color="auto" w:fill="auto"/>
            <w:vAlign w:val="center"/>
            <w:hideMark/>
          </w:tcPr>
          <w:p w14:paraId="0DA39E0E"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2029</w:t>
            </w:r>
          </w:p>
        </w:tc>
        <w:tc>
          <w:tcPr>
            <w:tcW w:w="1723" w:type="dxa"/>
            <w:tcBorders>
              <w:top w:val="nil"/>
              <w:left w:val="nil"/>
              <w:bottom w:val="single" w:sz="4" w:space="0" w:color="auto"/>
              <w:right w:val="single" w:sz="4" w:space="0" w:color="auto"/>
            </w:tcBorders>
            <w:shd w:val="clear" w:color="auto" w:fill="auto"/>
            <w:vAlign w:val="bottom"/>
            <w:hideMark/>
          </w:tcPr>
          <w:p w14:paraId="58F335A2" w14:textId="77777777" w:rsidR="0037719D" w:rsidRPr="0037719D" w:rsidRDefault="0037719D" w:rsidP="00FD6417">
            <w:pPr>
              <w:spacing w:after="0" w:line="240" w:lineRule="auto"/>
              <w:jc w:val="right"/>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1850,000</w:t>
            </w:r>
          </w:p>
        </w:tc>
      </w:tr>
      <w:tr w:rsidR="0037719D" w:rsidRPr="0037719D" w14:paraId="35280DD3" w14:textId="77777777" w:rsidTr="00FD6417">
        <w:trPr>
          <w:trHeight w:val="20"/>
        </w:trPr>
        <w:tc>
          <w:tcPr>
            <w:tcW w:w="3112" w:type="dxa"/>
            <w:gridSpan w:val="2"/>
            <w:tcBorders>
              <w:top w:val="single" w:sz="4" w:space="0" w:color="auto"/>
              <w:left w:val="single" w:sz="4" w:space="0" w:color="auto"/>
              <w:bottom w:val="single" w:sz="4" w:space="0" w:color="auto"/>
              <w:right w:val="nil"/>
            </w:tcBorders>
            <w:shd w:val="clear" w:color="auto" w:fill="auto"/>
            <w:vAlign w:val="center"/>
            <w:hideMark/>
          </w:tcPr>
          <w:p w14:paraId="6BD28573"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Всего по группе 3</w:t>
            </w:r>
          </w:p>
        </w:tc>
        <w:tc>
          <w:tcPr>
            <w:tcW w:w="2400" w:type="dxa"/>
            <w:tcBorders>
              <w:top w:val="nil"/>
              <w:left w:val="nil"/>
              <w:bottom w:val="single" w:sz="4" w:space="0" w:color="auto"/>
              <w:right w:val="nil"/>
            </w:tcBorders>
            <w:shd w:val="clear" w:color="auto" w:fill="auto"/>
            <w:vAlign w:val="center"/>
            <w:hideMark/>
          </w:tcPr>
          <w:p w14:paraId="065690B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77" w:type="dxa"/>
            <w:tcBorders>
              <w:top w:val="nil"/>
              <w:left w:val="nil"/>
              <w:bottom w:val="single" w:sz="4" w:space="0" w:color="auto"/>
              <w:right w:val="nil"/>
            </w:tcBorders>
            <w:shd w:val="clear" w:color="auto" w:fill="auto"/>
            <w:vAlign w:val="center"/>
            <w:hideMark/>
          </w:tcPr>
          <w:p w14:paraId="41FB0477"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843" w:type="dxa"/>
            <w:tcBorders>
              <w:top w:val="nil"/>
              <w:left w:val="nil"/>
              <w:bottom w:val="single" w:sz="4" w:space="0" w:color="auto"/>
              <w:right w:val="nil"/>
            </w:tcBorders>
            <w:shd w:val="clear" w:color="auto" w:fill="auto"/>
            <w:vAlign w:val="center"/>
            <w:hideMark/>
          </w:tcPr>
          <w:p w14:paraId="55E71B5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nil"/>
            </w:tcBorders>
            <w:shd w:val="clear" w:color="auto" w:fill="auto"/>
            <w:vAlign w:val="center"/>
            <w:hideMark/>
          </w:tcPr>
          <w:p w14:paraId="1E112889"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47" w:type="dxa"/>
            <w:tcBorders>
              <w:top w:val="nil"/>
              <w:left w:val="nil"/>
              <w:bottom w:val="single" w:sz="4" w:space="0" w:color="auto"/>
              <w:right w:val="nil"/>
            </w:tcBorders>
            <w:shd w:val="clear" w:color="auto" w:fill="auto"/>
            <w:vAlign w:val="center"/>
            <w:hideMark/>
          </w:tcPr>
          <w:p w14:paraId="134CC545"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04" w:type="dxa"/>
            <w:tcBorders>
              <w:top w:val="nil"/>
              <w:left w:val="nil"/>
              <w:bottom w:val="single" w:sz="4" w:space="0" w:color="auto"/>
              <w:right w:val="nil"/>
            </w:tcBorders>
            <w:shd w:val="clear" w:color="auto" w:fill="auto"/>
            <w:vAlign w:val="center"/>
            <w:hideMark/>
          </w:tcPr>
          <w:p w14:paraId="0338B612"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692" w:type="dxa"/>
            <w:tcBorders>
              <w:top w:val="nil"/>
              <w:left w:val="nil"/>
              <w:bottom w:val="single" w:sz="4" w:space="0" w:color="auto"/>
              <w:right w:val="nil"/>
            </w:tcBorders>
            <w:shd w:val="clear" w:color="auto" w:fill="auto"/>
            <w:vAlign w:val="center"/>
            <w:hideMark/>
          </w:tcPr>
          <w:p w14:paraId="31AD8763"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nil"/>
            </w:tcBorders>
            <w:shd w:val="clear" w:color="auto" w:fill="auto"/>
            <w:vAlign w:val="center"/>
            <w:hideMark/>
          </w:tcPr>
          <w:p w14:paraId="692FB94E"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66E4DC18"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74DC8119" w14:textId="77777777" w:rsidR="0037719D" w:rsidRPr="0037719D" w:rsidRDefault="0037719D" w:rsidP="0037719D">
            <w:pPr>
              <w:spacing w:after="0" w:line="240" w:lineRule="auto"/>
              <w:jc w:val="center"/>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3" w:type="dxa"/>
            <w:tcBorders>
              <w:top w:val="nil"/>
              <w:left w:val="nil"/>
              <w:bottom w:val="single" w:sz="4" w:space="0" w:color="auto"/>
              <w:right w:val="single" w:sz="4" w:space="0" w:color="auto"/>
            </w:tcBorders>
            <w:shd w:val="clear" w:color="auto" w:fill="auto"/>
            <w:vAlign w:val="bottom"/>
            <w:hideMark/>
          </w:tcPr>
          <w:p w14:paraId="4A518A00" w14:textId="77777777" w:rsidR="0037719D" w:rsidRPr="0037719D" w:rsidRDefault="0037719D" w:rsidP="00FD6417">
            <w:pPr>
              <w:spacing w:after="0" w:line="240" w:lineRule="auto"/>
              <w:jc w:val="right"/>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7282,620</w:t>
            </w:r>
          </w:p>
        </w:tc>
      </w:tr>
      <w:tr w:rsidR="0037719D" w:rsidRPr="0037719D" w14:paraId="11934972" w14:textId="77777777" w:rsidTr="006641BE">
        <w:trPr>
          <w:trHeight w:val="20"/>
        </w:trPr>
        <w:tc>
          <w:tcPr>
            <w:tcW w:w="22126" w:type="dxa"/>
            <w:gridSpan w:val="13"/>
            <w:tcBorders>
              <w:top w:val="single" w:sz="4" w:space="0" w:color="auto"/>
              <w:left w:val="single" w:sz="4" w:space="0" w:color="auto"/>
              <w:bottom w:val="single" w:sz="4" w:space="0" w:color="auto"/>
              <w:right w:val="nil"/>
            </w:tcBorders>
            <w:shd w:val="clear" w:color="auto" w:fill="auto"/>
            <w:vAlign w:val="bottom"/>
            <w:hideMark/>
          </w:tcPr>
          <w:p w14:paraId="5CA719BD" w14:textId="77777777" w:rsidR="0037719D" w:rsidRPr="0037719D" w:rsidRDefault="0037719D" w:rsidP="0037719D">
            <w:pPr>
              <w:spacing w:after="0" w:line="240" w:lineRule="auto"/>
              <w:rPr>
                <w:rFonts w:ascii="Times New Roman" w:eastAsia="Times New Roman" w:hAnsi="Times New Roman"/>
                <w:b/>
                <w:bCs/>
                <w:sz w:val="24"/>
                <w:szCs w:val="24"/>
                <w:lang w:eastAsia="ru-RU"/>
              </w:rPr>
            </w:pPr>
            <w:r w:rsidRPr="0037719D">
              <w:rPr>
                <w:rFonts w:ascii="Times New Roman" w:eastAsia="Times New Roman" w:hAnsi="Times New Roman"/>
                <w:b/>
                <w:bCs/>
                <w:sz w:val="24"/>
                <w:szCs w:val="24"/>
                <w:lang w:eastAsia="ru-RU"/>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не включенные в прочие группы мероприятий</w:t>
            </w:r>
          </w:p>
        </w:tc>
      </w:tr>
      <w:tr w:rsidR="0037719D" w:rsidRPr="0037719D" w14:paraId="26B186C7" w14:textId="77777777" w:rsidTr="006641BE">
        <w:trPr>
          <w:trHeight w:val="20"/>
        </w:trPr>
        <w:tc>
          <w:tcPr>
            <w:tcW w:w="756" w:type="dxa"/>
            <w:tcBorders>
              <w:top w:val="nil"/>
              <w:left w:val="single" w:sz="4" w:space="0" w:color="auto"/>
              <w:bottom w:val="single" w:sz="4" w:space="0" w:color="auto"/>
              <w:right w:val="single" w:sz="4" w:space="0" w:color="auto"/>
            </w:tcBorders>
            <w:shd w:val="clear" w:color="auto" w:fill="auto"/>
            <w:vAlign w:val="bottom"/>
            <w:hideMark/>
          </w:tcPr>
          <w:p w14:paraId="5A754F76"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4.1.1.</w:t>
            </w:r>
          </w:p>
        </w:tc>
        <w:tc>
          <w:tcPr>
            <w:tcW w:w="2356" w:type="dxa"/>
            <w:tcBorders>
              <w:top w:val="nil"/>
              <w:left w:val="nil"/>
              <w:bottom w:val="single" w:sz="4" w:space="0" w:color="auto"/>
              <w:right w:val="single" w:sz="4" w:space="0" w:color="auto"/>
            </w:tcBorders>
            <w:shd w:val="clear" w:color="auto" w:fill="auto"/>
            <w:vAlign w:val="bottom"/>
            <w:hideMark/>
          </w:tcPr>
          <w:p w14:paraId="617652C8" w14:textId="0E6C7C3B"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r w:rsidR="006641BE" w:rsidRPr="006641BE">
              <w:rPr>
                <w:rFonts w:ascii="Times New Roman" w:eastAsia="Times New Roman" w:hAnsi="Times New Roman"/>
                <w:color w:val="000000"/>
                <w:sz w:val="24"/>
                <w:szCs w:val="24"/>
                <w:lang w:eastAsia="ru-RU"/>
              </w:rPr>
              <w:t>Не планируется</w:t>
            </w:r>
          </w:p>
        </w:tc>
        <w:tc>
          <w:tcPr>
            <w:tcW w:w="2400" w:type="dxa"/>
            <w:tcBorders>
              <w:top w:val="nil"/>
              <w:left w:val="nil"/>
              <w:bottom w:val="single" w:sz="4" w:space="0" w:color="auto"/>
              <w:right w:val="single" w:sz="4" w:space="0" w:color="auto"/>
            </w:tcBorders>
            <w:shd w:val="clear" w:color="auto" w:fill="auto"/>
            <w:vAlign w:val="bottom"/>
            <w:hideMark/>
          </w:tcPr>
          <w:p w14:paraId="1352B899"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77" w:type="dxa"/>
            <w:tcBorders>
              <w:top w:val="nil"/>
              <w:left w:val="nil"/>
              <w:bottom w:val="single" w:sz="4" w:space="0" w:color="auto"/>
              <w:right w:val="single" w:sz="4" w:space="0" w:color="auto"/>
            </w:tcBorders>
            <w:shd w:val="clear" w:color="auto" w:fill="auto"/>
            <w:vAlign w:val="bottom"/>
            <w:hideMark/>
          </w:tcPr>
          <w:p w14:paraId="6780754F"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6214C96"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bottom"/>
            <w:hideMark/>
          </w:tcPr>
          <w:p w14:paraId="0683FE1F"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bottom"/>
            <w:hideMark/>
          </w:tcPr>
          <w:p w14:paraId="10B8A6C2"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04" w:type="dxa"/>
            <w:tcBorders>
              <w:top w:val="nil"/>
              <w:left w:val="nil"/>
              <w:bottom w:val="single" w:sz="4" w:space="0" w:color="auto"/>
              <w:right w:val="single" w:sz="4" w:space="0" w:color="auto"/>
            </w:tcBorders>
            <w:shd w:val="clear" w:color="auto" w:fill="auto"/>
            <w:vAlign w:val="bottom"/>
            <w:hideMark/>
          </w:tcPr>
          <w:p w14:paraId="16E21C7F"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692" w:type="dxa"/>
            <w:tcBorders>
              <w:top w:val="nil"/>
              <w:left w:val="nil"/>
              <w:bottom w:val="single" w:sz="4" w:space="0" w:color="auto"/>
              <w:right w:val="single" w:sz="4" w:space="0" w:color="auto"/>
            </w:tcBorders>
            <w:shd w:val="clear" w:color="auto" w:fill="auto"/>
            <w:vAlign w:val="bottom"/>
            <w:hideMark/>
          </w:tcPr>
          <w:p w14:paraId="7B6BFA91"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787882FC"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4245F68E"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11108CE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3" w:type="dxa"/>
            <w:tcBorders>
              <w:top w:val="nil"/>
              <w:left w:val="nil"/>
              <w:bottom w:val="single" w:sz="4" w:space="0" w:color="auto"/>
              <w:right w:val="single" w:sz="4" w:space="0" w:color="auto"/>
            </w:tcBorders>
            <w:shd w:val="clear" w:color="auto" w:fill="auto"/>
            <w:vAlign w:val="bottom"/>
            <w:hideMark/>
          </w:tcPr>
          <w:p w14:paraId="42FAB2FE"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r>
      <w:tr w:rsidR="0037719D" w:rsidRPr="0037719D" w14:paraId="09EE5147" w14:textId="77777777" w:rsidTr="006641BE">
        <w:trPr>
          <w:trHeight w:val="20"/>
        </w:trPr>
        <w:tc>
          <w:tcPr>
            <w:tcW w:w="2212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7A9A3BA0"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Всего по группе 4</w:t>
            </w:r>
          </w:p>
        </w:tc>
      </w:tr>
      <w:tr w:rsidR="0037719D" w:rsidRPr="0037719D" w14:paraId="192F3CAB" w14:textId="77777777" w:rsidTr="006641BE">
        <w:trPr>
          <w:trHeight w:val="20"/>
        </w:trPr>
        <w:tc>
          <w:tcPr>
            <w:tcW w:w="22126" w:type="dxa"/>
            <w:gridSpan w:val="13"/>
            <w:tcBorders>
              <w:top w:val="single" w:sz="4" w:space="0" w:color="auto"/>
              <w:left w:val="single" w:sz="4" w:space="0" w:color="auto"/>
              <w:bottom w:val="single" w:sz="4" w:space="0" w:color="auto"/>
              <w:right w:val="nil"/>
            </w:tcBorders>
            <w:shd w:val="clear" w:color="auto" w:fill="auto"/>
            <w:noWrap/>
            <w:vAlign w:val="bottom"/>
            <w:hideMark/>
          </w:tcPr>
          <w:p w14:paraId="16B0D6DB" w14:textId="77777777" w:rsidR="0037719D" w:rsidRPr="0037719D" w:rsidRDefault="0037719D" w:rsidP="0037719D">
            <w:pPr>
              <w:spacing w:after="0" w:line="240" w:lineRule="auto"/>
              <w:rPr>
                <w:rFonts w:ascii="Times New Roman" w:eastAsia="Times New Roman" w:hAnsi="Times New Roman"/>
                <w:b/>
                <w:bCs/>
                <w:sz w:val="24"/>
                <w:szCs w:val="24"/>
                <w:lang w:eastAsia="ru-RU"/>
              </w:rPr>
            </w:pPr>
            <w:r w:rsidRPr="0037719D">
              <w:rPr>
                <w:rFonts w:ascii="Times New Roman" w:eastAsia="Times New Roman" w:hAnsi="Times New Roman"/>
                <w:b/>
                <w:bCs/>
                <w:sz w:val="24"/>
                <w:szCs w:val="24"/>
                <w:lang w:eastAsia="ru-RU"/>
              </w:rPr>
              <w:t xml:space="preserve">Группа 5. Вывод из эксплуатации, консервация и демонтаж объектов централизованных систем водоснабжения </w:t>
            </w:r>
          </w:p>
        </w:tc>
      </w:tr>
      <w:tr w:rsidR="0037719D" w:rsidRPr="0037719D" w14:paraId="13C3AB3D" w14:textId="77777777" w:rsidTr="006641BE">
        <w:trPr>
          <w:trHeight w:val="20"/>
        </w:trPr>
        <w:tc>
          <w:tcPr>
            <w:tcW w:w="22126" w:type="dxa"/>
            <w:gridSpan w:val="13"/>
            <w:tcBorders>
              <w:top w:val="single" w:sz="4" w:space="0" w:color="auto"/>
              <w:left w:val="single" w:sz="4" w:space="0" w:color="auto"/>
              <w:bottom w:val="single" w:sz="4" w:space="0" w:color="auto"/>
              <w:right w:val="nil"/>
            </w:tcBorders>
            <w:shd w:val="clear" w:color="auto" w:fill="auto"/>
            <w:noWrap/>
            <w:vAlign w:val="bottom"/>
            <w:hideMark/>
          </w:tcPr>
          <w:p w14:paraId="44372CEF" w14:textId="77777777" w:rsidR="0037719D" w:rsidRPr="0037719D" w:rsidRDefault="0037719D" w:rsidP="0037719D">
            <w:pPr>
              <w:spacing w:after="0" w:line="240" w:lineRule="auto"/>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 xml:space="preserve">5.1. Вывод из эксплуатации, консервация и демонтаж сетей водоснабжения </w:t>
            </w:r>
          </w:p>
        </w:tc>
      </w:tr>
      <w:tr w:rsidR="0037719D" w:rsidRPr="0037719D" w14:paraId="24C64BC2" w14:textId="77777777" w:rsidTr="006641BE">
        <w:trPr>
          <w:trHeight w:val="20"/>
        </w:trPr>
        <w:tc>
          <w:tcPr>
            <w:tcW w:w="756" w:type="dxa"/>
            <w:tcBorders>
              <w:top w:val="nil"/>
              <w:left w:val="single" w:sz="4" w:space="0" w:color="auto"/>
              <w:bottom w:val="single" w:sz="4" w:space="0" w:color="auto"/>
              <w:right w:val="single" w:sz="4" w:space="0" w:color="auto"/>
            </w:tcBorders>
            <w:shd w:val="clear" w:color="auto" w:fill="auto"/>
            <w:vAlign w:val="bottom"/>
            <w:hideMark/>
          </w:tcPr>
          <w:p w14:paraId="548CF18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5.1.1.</w:t>
            </w:r>
          </w:p>
        </w:tc>
        <w:tc>
          <w:tcPr>
            <w:tcW w:w="2356" w:type="dxa"/>
            <w:tcBorders>
              <w:top w:val="nil"/>
              <w:left w:val="nil"/>
              <w:bottom w:val="single" w:sz="4" w:space="0" w:color="auto"/>
              <w:right w:val="single" w:sz="4" w:space="0" w:color="auto"/>
            </w:tcBorders>
            <w:shd w:val="clear" w:color="auto" w:fill="auto"/>
            <w:vAlign w:val="bottom"/>
            <w:hideMark/>
          </w:tcPr>
          <w:p w14:paraId="3E1B25AE" w14:textId="5327AF5C"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r w:rsidR="006641BE" w:rsidRPr="006641BE">
              <w:rPr>
                <w:rFonts w:ascii="Times New Roman" w:eastAsia="Times New Roman" w:hAnsi="Times New Roman"/>
                <w:color w:val="000000"/>
                <w:sz w:val="24"/>
                <w:szCs w:val="24"/>
                <w:lang w:eastAsia="ru-RU"/>
              </w:rPr>
              <w:t>Не планируется</w:t>
            </w:r>
          </w:p>
        </w:tc>
        <w:tc>
          <w:tcPr>
            <w:tcW w:w="2400" w:type="dxa"/>
            <w:tcBorders>
              <w:top w:val="nil"/>
              <w:left w:val="nil"/>
              <w:bottom w:val="single" w:sz="4" w:space="0" w:color="auto"/>
              <w:right w:val="single" w:sz="4" w:space="0" w:color="auto"/>
            </w:tcBorders>
            <w:shd w:val="clear" w:color="auto" w:fill="auto"/>
            <w:vAlign w:val="bottom"/>
            <w:hideMark/>
          </w:tcPr>
          <w:p w14:paraId="3281694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77" w:type="dxa"/>
            <w:tcBorders>
              <w:top w:val="nil"/>
              <w:left w:val="nil"/>
              <w:bottom w:val="single" w:sz="4" w:space="0" w:color="auto"/>
              <w:right w:val="single" w:sz="4" w:space="0" w:color="auto"/>
            </w:tcBorders>
            <w:shd w:val="clear" w:color="auto" w:fill="auto"/>
            <w:vAlign w:val="bottom"/>
            <w:hideMark/>
          </w:tcPr>
          <w:p w14:paraId="29B116FF"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9CC09AF"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bottom"/>
            <w:hideMark/>
          </w:tcPr>
          <w:p w14:paraId="739C3844"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bottom"/>
            <w:hideMark/>
          </w:tcPr>
          <w:p w14:paraId="4B2783A9"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04" w:type="dxa"/>
            <w:tcBorders>
              <w:top w:val="nil"/>
              <w:left w:val="nil"/>
              <w:bottom w:val="single" w:sz="4" w:space="0" w:color="auto"/>
              <w:right w:val="single" w:sz="4" w:space="0" w:color="auto"/>
            </w:tcBorders>
            <w:shd w:val="clear" w:color="auto" w:fill="auto"/>
            <w:vAlign w:val="bottom"/>
            <w:hideMark/>
          </w:tcPr>
          <w:p w14:paraId="45F2C715"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692" w:type="dxa"/>
            <w:tcBorders>
              <w:top w:val="nil"/>
              <w:left w:val="nil"/>
              <w:bottom w:val="single" w:sz="4" w:space="0" w:color="auto"/>
              <w:right w:val="single" w:sz="4" w:space="0" w:color="auto"/>
            </w:tcBorders>
            <w:shd w:val="clear" w:color="auto" w:fill="auto"/>
            <w:vAlign w:val="bottom"/>
            <w:hideMark/>
          </w:tcPr>
          <w:p w14:paraId="0DCC3E8F"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6F88A3D3"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6801D87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29DA9FD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3" w:type="dxa"/>
            <w:tcBorders>
              <w:top w:val="nil"/>
              <w:left w:val="nil"/>
              <w:bottom w:val="single" w:sz="4" w:space="0" w:color="auto"/>
              <w:right w:val="single" w:sz="4" w:space="0" w:color="auto"/>
            </w:tcBorders>
            <w:shd w:val="clear" w:color="auto" w:fill="auto"/>
            <w:vAlign w:val="bottom"/>
            <w:hideMark/>
          </w:tcPr>
          <w:p w14:paraId="43335EBD"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r>
      <w:tr w:rsidR="0037719D" w:rsidRPr="0037719D" w14:paraId="3269B568" w14:textId="77777777" w:rsidTr="006641BE">
        <w:trPr>
          <w:trHeight w:val="20"/>
        </w:trPr>
        <w:tc>
          <w:tcPr>
            <w:tcW w:w="22126" w:type="dxa"/>
            <w:gridSpan w:val="13"/>
            <w:tcBorders>
              <w:top w:val="single" w:sz="4" w:space="0" w:color="auto"/>
              <w:left w:val="single" w:sz="4" w:space="0" w:color="auto"/>
              <w:bottom w:val="single" w:sz="4" w:space="0" w:color="auto"/>
              <w:right w:val="nil"/>
            </w:tcBorders>
            <w:shd w:val="clear" w:color="auto" w:fill="auto"/>
            <w:noWrap/>
            <w:vAlign w:val="bottom"/>
            <w:hideMark/>
          </w:tcPr>
          <w:p w14:paraId="3C58B6CD" w14:textId="77777777" w:rsidR="0037719D" w:rsidRPr="0037719D" w:rsidRDefault="0037719D" w:rsidP="0037719D">
            <w:pPr>
              <w:spacing w:after="0" w:line="240" w:lineRule="auto"/>
              <w:rPr>
                <w:rFonts w:ascii="Times New Roman" w:eastAsia="Times New Roman" w:hAnsi="Times New Roman"/>
                <w:sz w:val="24"/>
                <w:szCs w:val="24"/>
                <w:lang w:eastAsia="ru-RU"/>
              </w:rPr>
            </w:pPr>
            <w:r w:rsidRPr="0037719D">
              <w:rPr>
                <w:rFonts w:ascii="Times New Roman" w:eastAsia="Times New Roman" w:hAnsi="Times New Roman"/>
                <w:sz w:val="24"/>
                <w:szCs w:val="24"/>
                <w:lang w:eastAsia="ru-RU"/>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37719D" w:rsidRPr="0037719D" w14:paraId="15E09016" w14:textId="77777777" w:rsidTr="006641BE">
        <w:trPr>
          <w:trHeight w:val="20"/>
        </w:trPr>
        <w:tc>
          <w:tcPr>
            <w:tcW w:w="756" w:type="dxa"/>
            <w:tcBorders>
              <w:top w:val="nil"/>
              <w:left w:val="single" w:sz="4" w:space="0" w:color="auto"/>
              <w:bottom w:val="single" w:sz="4" w:space="0" w:color="auto"/>
              <w:right w:val="single" w:sz="4" w:space="0" w:color="auto"/>
            </w:tcBorders>
            <w:shd w:val="clear" w:color="auto" w:fill="auto"/>
            <w:vAlign w:val="bottom"/>
            <w:hideMark/>
          </w:tcPr>
          <w:p w14:paraId="1C6135F1"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5.2.1.</w:t>
            </w:r>
          </w:p>
        </w:tc>
        <w:tc>
          <w:tcPr>
            <w:tcW w:w="2356" w:type="dxa"/>
            <w:tcBorders>
              <w:top w:val="nil"/>
              <w:left w:val="nil"/>
              <w:bottom w:val="single" w:sz="4" w:space="0" w:color="auto"/>
              <w:right w:val="single" w:sz="4" w:space="0" w:color="auto"/>
            </w:tcBorders>
            <w:shd w:val="clear" w:color="auto" w:fill="auto"/>
            <w:vAlign w:val="bottom"/>
            <w:hideMark/>
          </w:tcPr>
          <w:p w14:paraId="585F2C40" w14:textId="187389A9"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r w:rsidR="006641BE" w:rsidRPr="006641BE">
              <w:rPr>
                <w:rFonts w:ascii="Times New Roman" w:eastAsia="Times New Roman" w:hAnsi="Times New Roman"/>
                <w:color w:val="000000"/>
                <w:sz w:val="24"/>
                <w:szCs w:val="24"/>
                <w:lang w:eastAsia="ru-RU"/>
              </w:rPr>
              <w:t>Не планируется</w:t>
            </w:r>
          </w:p>
        </w:tc>
        <w:tc>
          <w:tcPr>
            <w:tcW w:w="2400" w:type="dxa"/>
            <w:tcBorders>
              <w:top w:val="nil"/>
              <w:left w:val="nil"/>
              <w:bottom w:val="single" w:sz="4" w:space="0" w:color="auto"/>
              <w:right w:val="single" w:sz="4" w:space="0" w:color="auto"/>
            </w:tcBorders>
            <w:shd w:val="clear" w:color="auto" w:fill="auto"/>
            <w:vAlign w:val="bottom"/>
            <w:hideMark/>
          </w:tcPr>
          <w:p w14:paraId="56317AF3"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77" w:type="dxa"/>
            <w:tcBorders>
              <w:top w:val="nil"/>
              <w:left w:val="nil"/>
              <w:bottom w:val="single" w:sz="4" w:space="0" w:color="auto"/>
              <w:right w:val="single" w:sz="4" w:space="0" w:color="auto"/>
            </w:tcBorders>
            <w:shd w:val="clear" w:color="auto" w:fill="auto"/>
            <w:vAlign w:val="bottom"/>
            <w:hideMark/>
          </w:tcPr>
          <w:p w14:paraId="4346A51A"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838B4B5"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bottom"/>
            <w:hideMark/>
          </w:tcPr>
          <w:p w14:paraId="02794A91"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bottom"/>
            <w:hideMark/>
          </w:tcPr>
          <w:p w14:paraId="022E42BE"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04" w:type="dxa"/>
            <w:tcBorders>
              <w:top w:val="nil"/>
              <w:left w:val="nil"/>
              <w:bottom w:val="single" w:sz="4" w:space="0" w:color="auto"/>
              <w:right w:val="single" w:sz="4" w:space="0" w:color="auto"/>
            </w:tcBorders>
            <w:shd w:val="clear" w:color="auto" w:fill="auto"/>
            <w:vAlign w:val="bottom"/>
            <w:hideMark/>
          </w:tcPr>
          <w:p w14:paraId="43C330FE"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692" w:type="dxa"/>
            <w:tcBorders>
              <w:top w:val="nil"/>
              <w:left w:val="nil"/>
              <w:bottom w:val="single" w:sz="4" w:space="0" w:color="auto"/>
              <w:right w:val="single" w:sz="4" w:space="0" w:color="auto"/>
            </w:tcBorders>
            <w:shd w:val="clear" w:color="auto" w:fill="auto"/>
            <w:vAlign w:val="bottom"/>
            <w:hideMark/>
          </w:tcPr>
          <w:p w14:paraId="323B5311"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28EE7A5C"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5FD8E453"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1EBC3A3E"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3" w:type="dxa"/>
            <w:tcBorders>
              <w:top w:val="nil"/>
              <w:left w:val="nil"/>
              <w:bottom w:val="single" w:sz="4" w:space="0" w:color="auto"/>
              <w:right w:val="single" w:sz="4" w:space="0" w:color="auto"/>
            </w:tcBorders>
            <w:shd w:val="clear" w:color="auto" w:fill="auto"/>
            <w:vAlign w:val="bottom"/>
            <w:hideMark/>
          </w:tcPr>
          <w:p w14:paraId="36131A31"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r>
      <w:tr w:rsidR="0037719D" w:rsidRPr="0037719D" w14:paraId="7FC68AC9" w14:textId="77777777" w:rsidTr="006641BE">
        <w:trPr>
          <w:trHeight w:val="20"/>
        </w:trPr>
        <w:tc>
          <w:tcPr>
            <w:tcW w:w="3112" w:type="dxa"/>
            <w:gridSpan w:val="2"/>
            <w:tcBorders>
              <w:top w:val="single" w:sz="4" w:space="0" w:color="auto"/>
              <w:left w:val="single" w:sz="4" w:space="0" w:color="auto"/>
              <w:bottom w:val="single" w:sz="4" w:space="0" w:color="auto"/>
              <w:right w:val="nil"/>
            </w:tcBorders>
            <w:shd w:val="clear" w:color="auto" w:fill="auto"/>
            <w:vAlign w:val="bottom"/>
            <w:hideMark/>
          </w:tcPr>
          <w:p w14:paraId="1F4AC123"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Всего по группе 5</w:t>
            </w:r>
          </w:p>
        </w:tc>
        <w:tc>
          <w:tcPr>
            <w:tcW w:w="2400" w:type="dxa"/>
            <w:tcBorders>
              <w:top w:val="nil"/>
              <w:left w:val="nil"/>
              <w:bottom w:val="single" w:sz="4" w:space="0" w:color="auto"/>
              <w:right w:val="nil"/>
            </w:tcBorders>
            <w:shd w:val="clear" w:color="auto" w:fill="auto"/>
            <w:vAlign w:val="bottom"/>
            <w:hideMark/>
          </w:tcPr>
          <w:p w14:paraId="11E02692"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77" w:type="dxa"/>
            <w:tcBorders>
              <w:top w:val="nil"/>
              <w:left w:val="nil"/>
              <w:bottom w:val="single" w:sz="4" w:space="0" w:color="auto"/>
              <w:right w:val="nil"/>
            </w:tcBorders>
            <w:shd w:val="clear" w:color="auto" w:fill="auto"/>
            <w:vAlign w:val="bottom"/>
            <w:hideMark/>
          </w:tcPr>
          <w:p w14:paraId="5F34741F"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843" w:type="dxa"/>
            <w:tcBorders>
              <w:top w:val="nil"/>
              <w:left w:val="nil"/>
              <w:bottom w:val="single" w:sz="4" w:space="0" w:color="auto"/>
              <w:right w:val="nil"/>
            </w:tcBorders>
            <w:shd w:val="clear" w:color="auto" w:fill="auto"/>
            <w:vAlign w:val="bottom"/>
            <w:hideMark/>
          </w:tcPr>
          <w:p w14:paraId="7A57B53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nil"/>
            </w:tcBorders>
            <w:shd w:val="clear" w:color="auto" w:fill="auto"/>
            <w:vAlign w:val="bottom"/>
            <w:hideMark/>
          </w:tcPr>
          <w:p w14:paraId="11D08ED3"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47" w:type="dxa"/>
            <w:tcBorders>
              <w:top w:val="nil"/>
              <w:left w:val="nil"/>
              <w:bottom w:val="single" w:sz="4" w:space="0" w:color="auto"/>
              <w:right w:val="nil"/>
            </w:tcBorders>
            <w:shd w:val="clear" w:color="auto" w:fill="auto"/>
            <w:vAlign w:val="bottom"/>
            <w:hideMark/>
          </w:tcPr>
          <w:p w14:paraId="0903E7D5"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04" w:type="dxa"/>
            <w:tcBorders>
              <w:top w:val="nil"/>
              <w:left w:val="nil"/>
              <w:bottom w:val="single" w:sz="4" w:space="0" w:color="auto"/>
              <w:right w:val="nil"/>
            </w:tcBorders>
            <w:shd w:val="clear" w:color="auto" w:fill="auto"/>
            <w:vAlign w:val="bottom"/>
            <w:hideMark/>
          </w:tcPr>
          <w:p w14:paraId="75E18C2D"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692" w:type="dxa"/>
            <w:tcBorders>
              <w:top w:val="nil"/>
              <w:left w:val="nil"/>
              <w:bottom w:val="single" w:sz="4" w:space="0" w:color="auto"/>
              <w:right w:val="nil"/>
            </w:tcBorders>
            <w:shd w:val="clear" w:color="auto" w:fill="auto"/>
            <w:vAlign w:val="bottom"/>
            <w:hideMark/>
          </w:tcPr>
          <w:p w14:paraId="68CB8438"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nil"/>
            </w:tcBorders>
            <w:shd w:val="clear" w:color="auto" w:fill="auto"/>
            <w:vAlign w:val="bottom"/>
            <w:hideMark/>
          </w:tcPr>
          <w:p w14:paraId="629C4B82"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21099B09"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088D75D3"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3" w:type="dxa"/>
            <w:tcBorders>
              <w:top w:val="nil"/>
              <w:left w:val="nil"/>
              <w:bottom w:val="single" w:sz="4" w:space="0" w:color="auto"/>
              <w:right w:val="single" w:sz="4" w:space="0" w:color="auto"/>
            </w:tcBorders>
            <w:shd w:val="clear" w:color="auto" w:fill="auto"/>
            <w:vAlign w:val="bottom"/>
            <w:hideMark/>
          </w:tcPr>
          <w:p w14:paraId="35EDD30E"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r>
      <w:tr w:rsidR="0037719D" w:rsidRPr="0037719D" w14:paraId="4BD039B4" w14:textId="77777777" w:rsidTr="006641BE">
        <w:trPr>
          <w:trHeight w:val="20"/>
        </w:trPr>
        <w:tc>
          <w:tcPr>
            <w:tcW w:w="311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C744E4" w14:textId="1CDCC2F6"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xml:space="preserve">ИТОГО по </w:t>
            </w:r>
            <w:r w:rsidR="006641BE">
              <w:rPr>
                <w:rFonts w:ascii="Times New Roman" w:eastAsia="Times New Roman" w:hAnsi="Times New Roman"/>
                <w:color w:val="000000"/>
                <w:sz w:val="24"/>
                <w:szCs w:val="24"/>
                <w:lang w:eastAsia="ru-RU"/>
              </w:rPr>
              <w:t>схеме водоснабжения</w:t>
            </w:r>
          </w:p>
        </w:tc>
        <w:tc>
          <w:tcPr>
            <w:tcW w:w="2400" w:type="dxa"/>
            <w:tcBorders>
              <w:top w:val="nil"/>
              <w:left w:val="nil"/>
              <w:bottom w:val="single" w:sz="4" w:space="0" w:color="auto"/>
              <w:right w:val="single" w:sz="4" w:space="0" w:color="auto"/>
            </w:tcBorders>
            <w:shd w:val="clear" w:color="auto" w:fill="auto"/>
            <w:vAlign w:val="center"/>
            <w:hideMark/>
          </w:tcPr>
          <w:p w14:paraId="3DAAD30B"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77" w:type="dxa"/>
            <w:tcBorders>
              <w:top w:val="nil"/>
              <w:left w:val="nil"/>
              <w:bottom w:val="single" w:sz="4" w:space="0" w:color="auto"/>
              <w:right w:val="single" w:sz="4" w:space="0" w:color="auto"/>
            </w:tcBorders>
            <w:shd w:val="clear" w:color="auto" w:fill="auto"/>
            <w:vAlign w:val="center"/>
            <w:hideMark/>
          </w:tcPr>
          <w:p w14:paraId="5D6F1C58"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14:paraId="0A9F4386"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2347" w:type="dxa"/>
            <w:tcBorders>
              <w:top w:val="nil"/>
              <w:left w:val="nil"/>
              <w:bottom w:val="single" w:sz="4" w:space="0" w:color="auto"/>
              <w:right w:val="single" w:sz="4" w:space="0" w:color="auto"/>
            </w:tcBorders>
            <w:shd w:val="clear" w:color="auto" w:fill="auto"/>
            <w:vAlign w:val="center"/>
            <w:hideMark/>
          </w:tcPr>
          <w:p w14:paraId="1AEE2035"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14:paraId="3C565165"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04" w:type="dxa"/>
            <w:tcBorders>
              <w:top w:val="nil"/>
              <w:left w:val="nil"/>
              <w:bottom w:val="single" w:sz="4" w:space="0" w:color="auto"/>
              <w:right w:val="single" w:sz="4" w:space="0" w:color="auto"/>
            </w:tcBorders>
            <w:shd w:val="clear" w:color="auto" w:fill="auto"/>
            <w:vAlign w:val="center"/>
            <w:hideMark/>
          </w:tcPr>
          <w:p w14:paraId="567D55C0"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692" w:type="dxa"/>
            <w:tcBorders>
              <w:top w:val="nil"/>
              <w:left w:val="nil"/>
              <w:bottom w:val="single" w:sz="4" w:space="0" w:color="auto"/>
              <w:right w:val="single" w:sz="4" w:space="0" w:color="auto"/>
            </w:tcBorders>
            <w:shd w:val="clear" w:color="auto" w:fill="auto"/>
            <w:vAlign w:val="center"/>
            <w:hideMark/>
          </w:tcPr>
          <w:p w14:paraId="214F7A39"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14:paraId="01109D86"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7577D5B9"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center"/>
            <w:hideMark/>
          </w:tcPr>
          <w:p w14:paraId="114F1552" w14:textId="77777777" w:rsidR="0037719D" w:rsidRPr="0037719D" w:rsidRDefault="0037719D" w:rsidP="0037719D">
            <w:pPr>
              <w:spacing w:after="0" w:line="240" w:lineRule="auto"/>
              <w:rPr>
                <w:rFonts w:ascii="Times New Roman" w:eastAsia="Times New Roman" w:hAnsi="Times New Roman"/>
                <w:color w:val="000000"/>
                <w:sz w:val="24"/>
                <w:szCs w:val="24"/>
                <w:lang w:eastAsia="ru-RU"/>
              </w:rPr>
            </w:pPr>
            <w:r w:rsidRPr="0037719D">
              <w:rPr>
                <w:rFonts w:ascii="Times New Roman" w:eastAsia="Times New Roman" w:hAnsi="Times New Roman"/>
                <w:color w:val="000000"/>
                <w:sz w:val="24"/>
                <w:szCs w:val="24"/>
                <w:lang w:eastAsia="ru-RU"/>
              </w:rPr>
              <w:t> </w:t>
            </w:r>
          </w:p>
        </w:tc>
        <w:tc>
          <w:tcPr>
            <w:tcW w:w="1723" w:type="dxa"/>
            <w:tcBorders>
              <w:top w:val="nil"/>
              <w:left w:val="nil"/>
              <w:bottom w:val="single" w:sz="4" w:space="0" w:color="auto"/>
              <w:right w:val="single" w:sz="4" w:space="0" w:color="auto"/>
            </w:tcBorders>
            <w:shd w:val="clear" w:color="auto" w:fill="auto"/>
            <w:vAlign w:val="center"/>
            <w:hideMark/>
          </w:tcPr>
          <w:p w14:paraId="21F1943A" w14:textId="7726B862" w:rsidR="0037719D" w:rsidRPr="0037719D" w:rsidRDefault="004A7C8C" w:rsidP="0037719D">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7282,620</w:t>
            </w:r>
          </w:p>
        </w:tc>
      </w:tr>
    </w:tbl>
    <w:p w14:paraId="2007A481" w14:textId="2705F2C1" w:rsidR="00521495" w:rsidRDefault="00521495" w:rsidP="00521495">
      <w:pPr>
        <w:pStyle w:val="ac"/>
        <w:ind w:right="-15831" w:firstLine="0"/>
      </w:pPr>
    </w:p>
    <w:p w14:paraId="37E6BE9E" w14:textId="77777777" w:rsidR="006641BE" w:rsidRDefault="006641BE" w:rsidP="006641BE">
      <w:pPr>
        <w:pStyle w:val="affc"/>
        <w:ind w:right="-9027" w:firstLine="0"/>
      </w:pPr>
      <w:r>
        <w:t xml:space="preserve">Таблица 6.2. </w:t>
      </w:r>
      <w:r w:rsidRPr="00CC1D2A">
        <w:t>Общие капитальные вложения в разрезе источников финансирования</w:t>
      </w:r>
    </w:p>
    <w:tbl>
      <w:tblPr>
        <w:tblW w:w="22153" w:type="dxa"/>
        <w:tblLook w:val="04A0" w:firstRow="1" w:lastRow="0" w:firstColumn="1" w:lastColumn="0" w:noHBand="0" w:noVBand="1"/>
      </w:tblPr>
      <w:tblGrid>
        <w:gridCol w:w="800"/>
        <w:gridCol w:w="3873"/>
        <w:gridCol w:w="2880"/>
        <w:gridCol w:w="1280"/>
        <w:gridCol w:w="1280"/>
        <w:gridCol w:w="1280"/>
        <w:gridCol w:w="1280"/>
        <w:gridCol w:w="1280"/>
        <w:gridCol w:w="1280"/>
        <w:gridCol w:w="1280"/>
        <w:gridCol w:w="1280"/>
        <w:gridCol w:w="1280"/>
        <w:gridCol w:w="1280"/>
        <w:gridCol w:w="1800"/>
      </w:tblGrid>
      <w:tr w:rsidR="006641BE" w:rsidRPr="006641BE" w14:paraId="2B48B85E" w14:textId="77777777" w:rsidTr="006641BE">
        <w:trPr>
          <w:trHeight w:val="20"/>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02A50"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 п/п</w:t>
            </w:r>
          </w:p>
        </w:tc>
        <w:tc>
          <w:tcPr>
            <w:tcW w:w="3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423D8"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Наименование показателей</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FD4C8"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Общая сумма средств, предусмотренная на реализацию схемы водоснабжения, тыс. руб.</w:t>
            </w:r>
          </w:p>
        </w:tc>
        <w:tc>
          <w:tcPr>
            <w:tcW w:w="12800" w:type="dxa"/>
            <w:gridSpan w:val="10"/>
            <w:tcBorders>
              <w:top w:val="single" w:sz="4" w:space="0" w:color="auto"/>
              <w:left w:val="nil"/>
              <w:bottom w:val="single" w:sz="4" w:space="0" w:color="auto"/>
              <w:right w:val="single" w:sz="4" w:space="0" w:color="auto"/>
            </w:tcBorders>
            <w:shd w:val="clear" w:color="auto" w:fill="auto"/>
            <w:vAlign w:val="center"/>
            <w:hideMark/>
          </w:tcPr>
          <w:p w14:paraId="1FA2E928"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в т.ч. по годам реализации схемы водоснабжения, тыс. руб.</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7579B"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в т.ч. Плата за подключение</w:t>
            </w:r>
          </w:p>
        </w:tc>
      </w:tr>
      <w:tr w:rsidR="006641BE" w:rsidRPr="006641BE" w14:paraId="11A4F119" w14:textId="77777777" w:rsidTr="006641BE">
        <w:trPr>
          <w:trHeight w:val="20"/>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1FD5A692" w14:textId="77777777" w:rsidR="006641BE" w:rsidRPr="006641BE" w:rsidRDefault="006641BE" w:rsidP="000756F7">
            <w:pPr>
              <w:spacing w:after="0" w:line="240" w:lineRule="auto"/>
              <w:rPr>
                <w:rFonts w:ascii="Times New Roman" w:eastAsia="Times New Roman" w:hAnsi="Times New Roman"/>
                <w:sz w:val="24"/>
                <w:szCs w:val="24"/>
                <w:lang w:eastAsia="ru-RU"/>
              </w:rPr>
            </w:pPr>
          </w:p>
        </w:tc>
        <w:tc>
          <w:tcPr>
            <w:tcW w:w="3873" w:type="dxa"/>
            <w:vMerge/>
            <w:tcBorders>
              <w:top w:val="single" w:sz="4" w:space="0" w:color="auto"/>
              <w:left w:val="single" w:sz="4" w:space="0" w:color="auto"/>
              <w:bottom w:val="single" w:sz="4" w:space="0" w:color="auto"/>
              <w:right w:val="single" w:sz="4" w:space="0" w:color="auto"/>
            </w:tcBorders>
            <w:vAlign w:val="center"/>
            <w:hideMark/>
          </w:tcPr>
          <w:p w14:paraId="62640042" w14:textId="77777777" w:rsidR="006641BE" w:rsidRPr="006641BE" w:rsidRDefault="006641BE" w:rsidP="000756F7">
            <w:pPr>
              <w:spacing w:after="0" w:line="240" w:lineRule="auto"/>
              <w:rPr>
                <w:rFonts w:ascii="Times New Roman" w:eastAsia="Times New Roman" w:hAnsi="Times New Roman"/>
                <w:sz w:val="24"/>
                <w:szCs w:val="24"/>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316AE049" w14:textId="77777777" w:rsidR="006641BE" w:rsidRPr="006641BE" w:rsidRDefault="006641BE" w:rsidP="000756F7">
            <w:pPr>
              <w:spacing w:after="0" w:line="240" w:lineRule="auto"/>
              <w:rPr>
                <w:rFonts w:ascii="Times New Roman" w:eastAsia="Times New Roman" w:hAnsi="Times New Roman"/>
                <w:sz w:val="24"/>
                <w:szCs w:val="24"/>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6C2B111B"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2020</w:t>
            </w:r>
          </w:p>
        </w:tc>
        <w:tc>
          <w:tcPr>
            <w:tcW w:w="1280" w:type="dxa"/>
            <w:tcBorders>
              <w:top w:val="nil"/>
              <w:left w:val="nil"/>
              <w:bottom w:val="single" w:sz="4" w:space="0" w:color="auto"/>
              <w:right w:val="single" w:sz="4" w:space="0" w:color="auto"/>
            </w:tcBorders>
            <w:shd w:val="clear" w:color="auto" w:fill="auto"/>
            <w:vAlign w:val="center"/>
            <w:hideMark/>
          </w:tcPr>
          <w:p w14:paraId="4B3C28AD"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2021</w:t>
            </w:r>
          </w:p>
        </w:tc>
        <w:tc>
          <w:tcPr>
            <w:tcW w:w="1280" w:type="dxa"/>
            <w:tcBorders>
              <w:top w:val="nil"/>
              <w:left w:val="nil"/>
              <w:bottom w:val="single" w:sz="4" w:space="0" w:color="auto"/>
              <w:right w:val="single" w:sz="4" w:space="0" w:color="auto"/>
            </w:tcBorders>
            <w:shd w:val="clear" w:color="auto" w:fill="auto"/>
            <w:vAlign w:val="center"/>
            <w:hideMark/>
          </w:tcPr>
          <w:p w14:paraId="5DF15607"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2022</w:t>
            </w:r>
          </w:p>
        </w:tc>
        <w:tc>
          <w:tcPr>
            <w:tcW w:w="1280" w:type="dxa"/>
            <w:tcBorders>
              <w:top w:val="nil"/>
              <w:left w:val="nil"/>
              <w:bottom w:val="single" w:sz="4" w:space="0" w:color="auto"/>
              <w:right w:val="single" w:sz="4" w:space="0" w:color="auto"/>
            </w:tcBorders>
            <w:shd w:val="clear" w:color="auto" w:fill="auto"/>
            <w:vAlign w:val="center"/>
            <w:hideMark/>
          </w:tcPr>
          <w:p w14:paraId="0E7E3AF0"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2023</w:t>
            </w:r>
          </w:p>
        </w:tc>
        <w:tc>
          <w:tcPr>
            <w:tcW w:w="1280" w:type="dxa"/>
            <w:tcBorders>
              <w:top w:val="nil"/>
              <w:left w:val="nil"/>
              <w:bottom w:val="single" w:sz="4" w:space="0" w:color="auto"/>
              <w:right w:val="single" w:sz="4" w:space="0" w:color="auto"/>
            </w:tcBorders>
            <w:shd w:val="clear" w:color="auto" w:fill="auto"/>
            <w:vAlign w:val="center"/>
            <w:hideMark/>
          </w:tcPr>
          <w:p w14:paraId="1BA7CE59"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2024</w:t>
            </w:r>
          </w:p>
        </w:tc>
        <w:tc>
          <w:tcPr>
            <w:tcW w:w="1280" w:type="dxa"/>
            <w:tcBorders>
              <w:top w:val="nil"/>
              <w:left w:val="nil"/>
              <w:bottom w:val="single" w:sz="4" w:space="0" w:color="auto"/>
              <w:right w:val="single" w:sz="4" w:space="0" w:color="auto"/>
            </w:tcBorders>
            <w:shd w:val="clear" w:color="auto" w:fill="auto"/>
            <w:vAlign w:val="center"/>
            <w:hideMark/>
          </w:tcPr>
          <w:p w14:paraId="0FA3F8E9"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2025</w:t>
            </w:r>
          </w:p>
        </w:tc>
        <w:tc>
          <w:tcPr>
            <w:tcW w:w="1280" w:type="dxa"/>
            <w:tcBorders>
              <w:top w:val="nil"/>
              <w:left w:val="nil"/>
              <w:bottom w:val="single" w:sz="4" w:space="0" w:color="auto"/>
              <w:right w:val="single" w:sz="4" w:space="0" w:color="auto"/>
            </w:tcBorders>
            <w:shd w:val="clear" w:color="auto" w:fill="auto"/>
            <w:vAlign w:val="center"/>
            <w:hideMark/>
          </w:tcPr>
          <w:p w14:paraId="2090CE8D"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2026</w:t>
            </w:r>
          </w:p>
        </w:tc>
        <w:tc>
          <w:tcPr>
            <w:tcW w:w="1280" w:type="dxa"/>
            <w:tcBorders>
              <w:top w:val="nil"/>
              <w:left w:val="nil"/>
              <w:bottom w:val="single" w:sz="4" w:space="0" w:color="auto"/>
              <w:right w:val="single" w:sz="4" w:space="0" w:color="auto"/>
            </w:tcBorders>
            <w:shd w:val="clear" w:color="auto" w:fill="auto"/>
            <w:vAlign w:val="center"/>
            <w:hideMark/>
          </w:tcPr>
          <w:p w14:paraId="6E50AAC5"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2027</w:t>
            </w:r>
          </w:p>
        </w:tc>
        <w:tc>
          <w:tcPr>
            <w:tcW w:w="1280" w:type="dxa"/>
            <w:tcBorders>
              <w:top w:val="nil"/>
              <w:left w:val="nil"/>
              <w:bottom w:val="single" w:sz="4" w:space="0" w:color="auto"/>
              <w:right w:val="single" w:sz="4" w:space="0" w:color="auto"/>
            </w:tcBorders>
            <w:shd w:val="clear" w:color="auto" w:fill="auto"/>
            <w:vAlign w:val="center"/>
            <w:hideMark/>
          </w:tcPr>
          <w:p w14:paraId="27B44692"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2028</w:t>
            </w:r>
          </w:p>
        </w:tc>
        <w:tc>
          <w:tcPr>
            <w:tcW w:w="1280" w:type="dxa"/>
            <w:tcBorders>
              <w:top w:val="nil"/>
              <w:left w:val="nil"/>
              <w:bottom w:val="single" w:sz="4" w:space="0" w:color="auto"/>
              <w:right w:val="single" w:sz="4" w:space="0" w:color="auto"/>
            </w:tcBorders>
            <w:shd w:val="clear" w:color="auto" w:fill="auto"/>
            <w:vAlign w:val="center"/>
            <w:hideMark/>
          </w:tcPr>
          <w:p w14:paraId="4A042462" w14:textId="77777777" w:rsidR="006641BE" w:rsidRPr="006641BE" w:rsidRDefault="006641BE" w:rsidP="000756F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2029</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BF4992C" w14:textId="77777777" w:rsidR="006641BE" w:rsidRPr="006641BE" w:rsidRDefault="006641BE" w:rsidP="000756F7">
            <w:pPr>
              <w:spacing w:after="0" w:line="240" w:lineRule="auto"/>
              <w:rPr>
                <w:rFonts w:ascii="Times New Roman" w:eastAsia="Times New Roman" w:hAnsi="Times New Roman"/>
                <w:sz w:val="24"/>
                <w:szCs w:val="24"/>
                <w:lang w:eastAsia="ru-RU"/>
              </w:rPr>
            </w:pPr>
          </w:p>
        </w:tc>
      </w:tr>
      <w:tr w:rsidR="00FD6417" w:rsidRPr="006641BE" w14:paraId="586DDCEC" w14:textId="77777777" w:rsidTr="00FD6417">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FC203D3" w14:textId="77777777" w:rsidR="00FD6417" w:rsidRPr="006641BE" w:rsidRDefault="00FD6417" w:rsidP="00FD641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1</w:t>
            </w:r>
          </w:p>
        </w:tc>
        <w:tc>
          <w:tcPr>
            <w:tcW w:w="3873" w:type="dxa"/>
            <w:tcBorders>
              <w:top w:val="nil"/>
              <w:left w:val="nil"/>
              <w:bottom w:val="single" w:sz="4" w:space="0" w:color="auto"/>
              <w:right w:val="single" w:sz="4" w:space="0" w:color="auto"/>
            </w:tcBorders>
            <w:shd w:val="clear" w:color="auto" w:fill="auto"/>
            <w:vAlign w:val="center"/>
            <w:hideMark/>
          </w:tcPr>
          <w:p w14:paraId="5119BB40" w14:textId="77777777" w:rsidR="00FD6417" w:rsidRPr="006641BE" w:rsidRDefault="00FD6417" w:rsidP="00FD6417">
            <w:pPr>
              <w:spacing w:after="0" w:line="240" w:lineRule="auto"/>
              <w:rPr>
                <w:rFonts w:ascii="Times New Roman" w:eastAsia="Times New Roman" w:hAnsi="Times New Roman"/>
                <w:b/>
                <w:bCs/>
                <w:sz w:val="24"/>
                <w:szCs w:val="24"/>
                <w:lang w:eastAsia="ru-RU"/>
              </w:rPr>
            </w:pPr>
            <w:r w:rsidRPr="006641BE">
              <w:rPr>
                <w:rFonts w:ascii="Times New Roman" w:eastAsia="Times New Roman" w:hAnsi="Times New Roman"/>
                <w:b/>
                <w:bCs/>
                <w:sz w:val="24"/>
                <w:szCs w:val="24"/>
                <w:lang w:eastAsia="ru-RU"/>
              </w:rPr>
              <w:t>Объем капитальных вложений по источникам финансирования всего, в том числе:</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15AFE" w14:textId="2557499C"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7282,62</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777CACD2" w14:textId="0EF4518E"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92,92</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04FED95F" w14:textId="0C4D3661"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95,67</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3FE5C656" w14:textId="72755005"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98,50</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6CF6AD40" w14:textId="2308C987"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101,42</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4E61728D" w14:textId="53E8EB1C"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944,88</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0B746045" w14:textId="25D8F315"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1225,93</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0A9DF0C4" w14:textId="7A8714D0"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1832,90</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682A3D6F" w14:textId="6136F1B6"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220,20</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3783A7F0" w14:textId="233504BC"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820,20</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50CE6925" w14:textId="514F6678"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1850,00</w:t>
            </w:r>
          </w:p>
        </w:tc>
        <w:tc>
          <w:tcPr>
            <w:tcW w:w="1800" w:type="dxa"/>
            <w:tcBorders>
              <w:top w:val="nil"/>
              <w:left w:val="nil"/>
              <w:bottom w:val="single" w:sz="4" w:space="0" w:color="auto"/>
              <w:right w:val="single" w:sz="4" w:space="0" w:color="auto"/>
            </w:tcBorders>
            <w:shd w:val="clear" w:color="auto" w:fill="auto"/>
            <w:vAlign w:val="bottom"/>
            <w:hideMark/>
          </w:tcPr>
          <w:p w14:paraId="19A48ACF" w14:textId="77777777" w:rsidR="00FD6417" w:rsidRPr="006641BE" w:rsidRDefault="00FD6417" w:rsidP="00FD6417">
            <w:pPr>
              <w:spacing w:after="0" w:line="240" w:lineRule="auto"/>
              <w:jc w:val="right"/>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 </w:t>
            </w:r>
          </w:p>
        </w:tc>
      </w:tr>
      <w:tr w:rsidR="00FD6417" w:rsidRPr="006641BE" w14:paraId="6EAC656D" w14:textId="77777777" w:rsidTr="00FD6417">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9C12CA5" w14:textId="77777777" w:rsidR="00FD6417" w:rsidRPr="006641BE" w:rsidRDefault="00FD6417" w:rsidP="00FD641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1.1</w:t>
            </w:r>
          </w:p>
        </w:tc>
        <w:tc>
          <w:tcPr>
            <w:tcW w:w="3873" w:type="dxa"/>
            <w:tcBorders>
              <w:top w:val="nil"/>
              <w:left w:val="nil"/>
              <w:bottom w:val="single" w:sz="4" w:space="0" w:color="auto"/>
              <w:right w:val="single" w:sz="4" w:space="0" w:color="auto"/>
            </w:tcBorders>
            <w:shd w:val="clear" w:color="auto" w:fill="auto"/>
            <w:vAlign w:val="center"/>
            <w:hideMark/>
          </w:tcPr>
          <w:p w14:paraId="52DA606D" w14:textId="77777777" w:rsidR="00FD6417" w:rsidRPr="006641BE" w:rsidRDefault="00FD6417" w:rsidP="00FD6417">
            <w:pPr>
              <w:spacing w:after="0" w:line="240" w:lineRule="auto"/>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собственные средства предприятия</w:t>
            </w:r>
          </w:p>
        </w:tc>
        <w:tc>
          <w:tcPr>
            <w:tcW w:w="2880" w:type="dxa"/>
            <w:tcBorders>
              <w:top w:val="nil"/>
              <w:left w:val="single" w:sz="4" w:space="0" w:color="auto"/>
              <w:bottom w:val="single" w:sz="4" w:space="0" w:color="auto"/>
              <w:right w:val="single" w:sz="4" w:space="0" w:color="auto"/>
            </w:tcBorders>
            <w:shd w:val="clear" w:color="auto" w:fill="auto"/>
            <w:vAlign w:val="bottom"/>
            <w:hideMark/>
          </w:tcPr>
          <w:p w14:paraId="1EB20F10" w14:textId="18578DB7"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388,51</w:t>
            </w:r>
          </w:p>
        </w:tc>
        <w:tc>
          <w:tcPr>
            <w:tcW w:w="1280" w:type="dxa"/>
            <w:tcBorders>
              <w:top w:val="nil"/>
              <w:left w:val="nil"/>
              <w:bottom w:val="single" w:sz="4" w:space="0" w:color="auto"/>
              <w:right w:val="single" w:sz="4" w:space="0" w:color="auto"/>
            </w:tcBorders>
            <w:shd w:val="clear" w:color="auto" w:fill="auto"/>
            <w:vAlign w:val="bottom"/>
            <w:hideMark/>
          </w:tcPr>
          <w:p w14:paraId="2FF8AE02" w14:textId="619FB061"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92,92</w:t>
            </w:r>
          </w:p>
        </w:tc>
        <w:tc>
          <w:tcPr>
            <w:tcW w:w="1280" w:type="dxa"/>
            <w:tcBorders>
              <w:top w:val="nil"/>
              <w:left w:val="nil"/>
              <w:bottom w:val="single" w:sz="4" w:space="0" w:color="auto"/>
              <w:right w:val="single" w:sz="4" w:space="0" w:color="auto"/>
            </w:tcBorders>
            <w:shd w:val="clear" w:color="auto" w:fill="auto"/>
            <w:vAlign w:val="bottom"/>
            <w:hideMark/>
          </w:tcPr>
          <w:p w14:paraId="72384A5B" w14:textId="62A0D9EF"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95,67</w:t>
            </w:r>
          </w:p>
        </w:tc>
        <w:tc>
          <w:tcPr>
            <w:tcW w:w="1280" w:type="dxa"/>
            <w:tcBorders>
              <w:top w:val="nil"/>
              <w:left w:val="nil"/>
              <w:bottom w:val="single" w:sz="4" w:space="0" w:color="auto"/>
              <w:right w:val="single" w:sz="4" w:space="0" w:color="auto"/>
            </w:tcBorders>
            <w:shd w:val="clear" w:color="auto" w:fill="auto"/>
            <w:vAlign w:val="bottom"/>
            <w:hideMark/>
          </w:tcPr>
          <w:p w14:paraId="748977C5" w14:textId="4CF12A08"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98,50</w:t>
            </w:r>
          </w:p>
        </w:tc>
        <w:tc>
          <w:tcPr>
            <w:tcW w:w="1280" w:type="dxa"/>
            <w:tcBorders>
              <w:top w:val="nil"/>
              <w:left w:val="nil"/>
              <w:bottom w:val="single" w:sz="4" w:space="0" w:color="auto"/>
              <w:right w:val="single" w:sz="4" w:space="0" w:color="auto"/>
            </w:tcBorders>
            <w:shd w:val="clear" w:color="auto" w:fill="auto"/>
            <w:vAlign w:val="bottom"/>
            <w:hideMark/>
          </w:tcPr>
          <w:p w14:paraId="58C4C45D" w14:textId="525630D0"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101,42</w:t>
            </w:r>
          </w:p>
        </w:tc>
        <w:tc>
          <w:tcPr>
            <w:tcW w:w="1280" w:type="dxa"/>
            <w:tcBorders>
              <w:top w:val="nil"/>
              <w:left w:val="nil"/>
              <w:bottom w:val="single" w:sz="4" w:space="0" w:color="auto"/>
              <w:right w:val="single" w:sz="4" w:space="0" w:color="auto"/>
            </w:tcBorders>
            <w:shd w:val="clear" w:color="auto" w:fill="auto"/>
            <w:vAlign w:val="bottom"/>
            <w:hideMark/>
          </w:tcPr>
          <w:p w14:paraId="0FAE111C" w14:textId="1CE4E035"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23D3132D" w14:textId="4FEE13BC"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73935B12" w14:textId="4629C2D9"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7719A471" w14:textId="5F7691B5"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2DC67A43" w14:textId="155C1487"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324D35E1" w14:textId="09B3B95E"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800" w:type="dxa"/>
            <w:tcBorders>
              <w:top w:val="nil"/>
              <w:left w:val="nil"/>
              <w:bottom w:val="single" w:sz="4" w:space="0" w:color="auto"/>
              <w:right w:val="single" w:sz="4" w:space="0" w:color="auto"/>
            </w:tcBorders>
            <w:shd w:val="clear" w:color="auto" w:fill="auto"/>
            <w:vAlign w:val="bottom"/>
            <w:hideMark/>
          </w:tcPr>
          <w:p w14:paraId="5718D4E6" w14:textId="77777777" w:rsidR="00FD6417" w:rsidRPr="006641BE" w:rsidRDefault="00FD6417" w:rsidP="00FD6417">
            <w:pPr>
              <w:spacing w:after="0" w:line="240" w:lineRule="auto"/>
              <w:jc w:val="right"/>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 </w:t>
            </w:r>
          </w:p>
        </w:tc>
      </w:tr>
      <w:tr w:rsidR="00FD6417" w:rsidRPr="006641BE" w14:paraId="35FD20D1" w14:textId="77777777" w:rsidTr="00FD6417">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6BBF9AF" w14:textId="77777777" w:rsidR="00FD6417" w:rsidRPr="006641BE" w:rsidRDefault="00FD6417" w:rsidP="00FD641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1.2</w:t>
            </w:r>
          </w:p>
        </w:tc>
        <w:tc>
          <w:tcPr>
            <w:tcW w:w="3873" w:type="dxa"/>
            <w:tcBorders>
              <w:top w:val="nil"/>
              <w:left w:val="nil"/>
              <w:bottom w:val="single" w:sz="4" w:space="0" w:color="auto"/>
              <w:right w:val="single" w:sz="4" w:space="0" w:color="auto"/>
            </w:tcBorders>
            <w:shd w:val="clear" w:color="auto" w:fill="auto"/>
            <w:vAlign w:val="center"/>
            <w:hideMark/>
          </w:tcPr>
          <w:p w14:paraId="5466AEC7" w14:textId="77777777" w:rsidR="00FD6417" w:rsidRPr="006641BE" w:rsidRDefault="00FD6417" w:rsidP="00FD6417">
            <w:pPr>
              <w:spacing w:after="0" w:line="240" w:lineRule="auto"/>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заемные средства всего, в том числе:</w:t>
            </w:r>
          </w:p>
        </w:tc>
        <w:tc>
          <w:tcPr>
            <w:tcW w:w="2880" w:type="dxa"/>
            <w:tcBorders>
              <w:top w:val="nil"/>
              <w:left w:val="single" w:sz="4" w:space="0" w:color="auto"/>
              <w:bottom w:val="single" w:sz="4" w:space="0" w:color="auto"/>
              <w:right w:val="single" w:sz="4" w:space="0" w:color="auto"/>
            </w:tcBorders>
            <w:shd w:val="clear" w:color="auto" w:fill="auto"/>
            <w:vAlign w:val="bottom"/>
            <w:hideMark/>
          </w:tcPr>
          <w:p w14:paraId="024BD9F8" w14:textId="4016EC70"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0,00</w:t>
            </w:r>
          </w:p>
        </w:tc>
        <w:tc>
          <w:tcPr>
            <w:tcW w:w="1280" w:type="dxa"/>
            <w:tcBorders>
              <w:top w:val="nil"/>
              <w:left w:val="nil"/>
              <w:bottom w:val="single" w:sz="4" w:space="0" w:color="auto"/>
              <w:right w:val="single" w:sz="4" w:space="0" w:color="auto"/>
            </w:tcBorders>
            <w:shd w:val="clear" w:color="auto" w:fill="auto"/>
            <w:vAlign w:val="bottom"/>
            <w:hideMark/>
          </w:tcPr>
          <w:p w14:paraId="32F5B21F" w14:textId="2DD8AAF5"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16BF1D7E" w14:textId="1F8D5868"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3CDB272B" w14:textId="6FDD4A5E"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3E7A5F88" w14:textId="643D1EF0"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77AFC61C" w14:textId="7558FB02"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2D501AFB" w14:textId="7D8DF86A"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7527DDEE" w14:textId="29DBF436"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1579EFFF" w14:textId="58FAAAD3"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01F8B8EC" w14:textId="56578638"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3DDADA73" w14:textId="7F48EED7"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800" w:type="dxa"/>
            <w:tcBorders>
              <w:top w:val="nil"/>
              <w:left w:val="nil"/>
              <w:bottom w:val="single" w:sz="4" w:space="0" w:color="auto"/>
              <w:right w:val="single" w:sz="4" w:space="0" w:color="auto"/>
            </w:tcBorders>
            <w:shd w:val="clear" w:color="auto" w:fill="auto"/>
            <w:vAlign w:val="bottom"/>
            <w:hideMark/>
          </w:tcPr>
          <w:p w14:paraId="0FFB47C6" w14:textId="77777777" w:rsidR="00FD6417" w:rsidRPr="006641BE" w:rsidRDefault="00FD6417" w:rsidP="00FD6417">
            <w:pPr>
              <w:spacing w:after="0" w:line="240" w:lineRule="auto"/>
              <w:jc w:val="right"/>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 </w:t>
            </w:r>
          </w:p>
        </w:tc>
      </w:tr>
      <w:tr w:rsidR="00FD6417" w:rsidRPr="006641BE" w14:paraId="40CA70AC" w14:textId="77777777" w:rsidTr="00FD6417">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AE0BA02" w14:textId="77777777" w:rsidR="00FD6417" w:rsidRPr="006641BE" w:rsidRDefault="00FD6417" w:rsidP="00FD641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1.2.1</w:t>
            </w:r>
          </w:p>
        </w:tc>
        <w:tc>
          <w:tcPr>
            <w:tcW w:w="3873" w:type="dxa"/>
            <w:tcBorders>
              <w:top w:val="nil"/>
              <w:left w:val="nil"/>
              <w:bottom w:val="single" w:sz="4" w:space="0" w:color="auto"/>
              <w:right w:val="single" w:sz="4" w:space="0" w:color="auto"/>
            </w:tcBorders>
            <w:shd w:val="clear" w:color="auto" w:fill="auto"/>
            <w:vAlign w:val="center"/>
            <w:hideMark/>
          </w:tcPr>
          <w:p w14:paraId="2A4CAE87" w14:textId="77777777" w:rsidR="00FD6417" w:rsidRPr="006641BE" w:rsidRDefault="00FD6417" w:rsidP="00FD6417">
            <w:pPr>
              <w:spacing w:after="0" w:line="240" w:lineRule="auto"/>
              <w:ind w:firstLineChars="200" w:firstLine="480"/>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кредит</w:t>
            </w:r>
          </w:p>
        </w:tc>
        <w:tc>
          <w:tcPr>
            <w:tcW w:w="2880" w:type="dxa"/>
            <w:tcBorders>
              <w:top w:val="nil"/>
              <w:left w:val="single" w:sz="4" w:space="0" w:color="auto"/>
              <w:bottom w:val="single" w:sz="4" w:space="0" w:color="auto"/>
              <w:right w:val="single" w:sz="4" w:space="0" w:color="auto"/>
            </w:tcBorders>
            <w:shd w:val="clear" w:color="auto" w:fill="auto"/>
            <w:vAlign w:val="bottom"/>
            <w:hideMark/>
          </w:tcPr>
          <w:p w14:paraId="5AD035AD" w14:textId="0BE2D209"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0,00</w:t>
            </w:r>
          </w:p>
        </w:tc>
        <w:tc>
          <w:tcPr>
            <w:tcW w:w="1280" w:type="dxa"/>
            <w:tcBorders>
              <w:top w:val="nil"/>
              <w:left w:val="nil"/>
              <w:bottom w:val="single" w:sz="4" w:space="0" w:color="auto"/>
              <w:right w:val="single" w:sz="4" w:space="0" w:color="auto"/>
            </w:tcBorders>
            <w:shd w:val="clear" w:color="auto" w:fill="auto"/>
            <w:vAlign w:val="bottom"/>
            <w:hideMark/>
          </w:tcPr>
          <w:p w14:paraId="00A81660" w14:textId="7C5AD87F"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4B6F2343" w14:textId="12BE4688"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01A898A3" w14:textId="4C2973A9"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3BF4553F" w14:textId="53E3ECB0"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277715ED" w14:textId="01B4A91B"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1E90E158" w14:textId="3D977A00"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3721A1F2" w14:textId="0F086184"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204E8480" w14:textId="27C13E94"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7F3DF631" w14:textId="4ACC62FC"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071AB1E3" w14:textId="3C1B6896"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800" w:type="dxa"/>
            <w:tcBorders>
              <w:top w:val="nil"/>
              <w:left w:val="nil"/>
              <w:bottom w:val="single" w:sz="4" w:space="0" w:color="auto"/>
              <w:right w:val="single" w:sz="4" w:space="0" w:color="auto"/>
            </w:tcBorders>
            <w:shd w:val="clear" w:color="auto" w:fill="auto"/>
            <w:vAlign w:val="bottom"/>
            <w:hideMark/>
          </w:tcPr>
          <w:p w14:paraId="2626FD26" w14:textId="77777777" w:rsidR="00FD6417" w:rsidRPr="006641BE" w:rsidRDefault="00FD6417" w:rsidP="00FD6417">
            <w:pPr>
              <w:spacing w:after="0" w:line="240" w:lineRule="auto"/>
              <w:jc w:val="right"/>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 </w:t>
            </w:r>
          </w:p>
        </w:tc>
      </w:tr>
      <w:tr w:rsidR="00FD6417" w:rsidRPr="006641BE" w14:paraId="5C19F147" w14:textId="77777777" w:rsidTr="00FD6417">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1515678" w14:textId="77777777" w:rsidR="00FD6417" w:rsidRPr="006641BE" w:rsidRDefault="00FD6417" w:rsidP="00FD641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1.2.2</w:t>
            </w:r>
          </w:p>
        </w:tc>
        <w:tc>
          <w:tcPr>
            <w:tcW w:w="3873" w:type="dxa"/>
            <w:tcBorders>
              <w:top w:val="nil"/>
              <w:left w:val="nil"/>
              <w:bottom w:val="single" w:sz="4" w:space="0" w:color="auto"/>
              <w:right w:val="single" w:sz="4" w:space="0" w:color="auto"/>
            </w:tcBorders>
            <w:shd w:val="clear" w:color="auto" w:fill="auto"/>
            <w:vAlign w:val="center"/>
            <w:hideMark/>
          </w:tcPr>
          <w:p w14:paraId="186F0739" w14:textId="77777777" w:rsidR="00FD6417" w:rsidRPr="006641BE" w:rsidRDefault="00FD6417" w:rsidP="00FD6417">
            <w:pPr>
              <w:spacing w:after="0" w:line="240" w:lineRule="auto"/>
              <w:ind w:firstLineChars="200" w:firstLine="480"/>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проценты по кредиту</w:t>
            </w:r>
          </w:p>
        </w:tc>
        <w:tc>
          <w:tcPr>
            <w:tcW w:w="2880" w:type="dxa"/>
            <w:tcBorders>
              <w:top w:val="nil"/>
              <w:left w:val="single" w:sz="4" w:space="0" w:color="auto"/>
              <w:bottom w:val="single" w:sz="4" w:space="0" w:color="auto"/>
              <w:right w:val="single" w:sz="4" w:space="0" w:color="auto"/>
            </w:tcBorders>
            <w:shd w:val="clear" w:color="auto" w:fill="auto"/>
            <w:vAlign w:val="bottom"/>
            <w:hideMark/>
          </w:tcPr>
          <w:p w14:paraId="7674D013" w14:textId="3A4C3F35"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0,00</w:t>
            </w:r>
          </w:p>
        </w:tc>
        <w:tc>
          <w:tcPr>
            <w:tcW w:w="1280" w:type="dxa"/>
            <w:tcBorders>
              <w:top w:val="nil"/>
              <w:left w:val="nil"/>
              <w:bottom w:val="single" w:sz="4" w:space="0" w:color="auto"/>
              <w:right w:val="single" w:sz="4" w:space="0" w:color="auto"/>
            </w:tcBorders>
            <w:shd w:val="clear" w:color="auto" w:fill="auto"/>
            <w:vAlign w:val="bottom"/>
            <w:hideMark/>
          </w:tcPr>
          <w:p w14:paraId="7A5F55D8" w14:textId="184C00F7"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366D43DE" w14:textId="11022F80"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18D173FE" w14:textId="3C06B06E"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365B90AB" w14:textId="2EC7507C"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71C9CF34" w14:textId="2ED50F26"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661EEAFC" w14:textId="729B0039"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4B29B15E" w14:textId="0FECB5EA"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19864B9A" w14:textId="60155754"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500F0E5D" w14:textId="58C8A7A1"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6CA6E132" w14:textId="68886185"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800" w:type="dxa"/>
            <w:tcBorders>
              <w:top w:val="nil"/>
              <w:left w:val="nil"/>
              <w:bottom w:val="single" w:sz="4" w:space="0" w:color="auto"/>
              <w:right w:val="single" w:sz="4" w:space="0" w:color="auto"/>
            </w:tcBorders>
            <w:shd w:val="clear" w:color="auto" w:fill="auto"/>
            <w:vAlign w:val="bottom"/>
            <w:hideMark/>
          </w:tcPr>
          <w:p w14:paraId="591A2C14" w14:textId="77777777" w:rsidR="00FD6417" w:rsidRPr="006641BE" w:rsidRDefault="00FD6417" w:rsidP="00FD6417">
            <w:pPr>
              <w:spacing w:after="0" w:line="240" w:lineRule="auto"/>
              <w:jc w:val="right"/>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 </w:t>
            </w:r>
          </w:p>
        </w:tc>
      </w:tr>
      <w:tr w:rsidR="00FD6417" w:rsidRPr="006641BE" w14:paraId="35B739C1" w14:textId="77777777" w:rsidTr="00FD6417">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A4A0DDA" w14:textId="77777777" w:rsidR="00FD6417" w:rsidRPr="006641BE" w:rsidRDefault="00FD6417" w:rsidP="00FD641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1.3</w:t>
            </w:r>
          </w:p>
        </w:tc>
        <w:tc>
          <w:tcPr>
            <w:tcW w:w="3873" w:type="dxa"/>
            <w:tcBorders>
              <w:top w:val="nil"/>
              <w:left w:val="nil"/>
              <w:bottom w:val="single" w:sz="4" w:space="0" w:color="auto"/>
              <w:right w:val="single" w:sz="4" w:space="0" w:color="auto"/>
            </w:tcBorders>
            <w:shd w:val="clear" w:color="auto" w:fill="auto"/>
            <w:vAlign w:val="center"/>
            <w:hideMark/>
          </w:tcPr>
          <w:p w14:paraId="360254F7" w14:textId="77777777" w:rsidR="00FD6417" w:rsidRPr="006641BE" w:rsidRDefault="00FD6417" w:rsidP="00FD6417">
            <w:pPr>
              <w:spacing w:after="0" w:line="240" w:lineRule="auto"/>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бюджетные источники всего, в том числе:</w:t>
            </w:r>
          </w:p>
        </w:tc>
        <w:tc>
          <w:tcPr>
            <w:tcW w:w="2880" w:type="dxa"/>
            <w:tcBorders>
              <w:top w:val="nil"/>
              <w:left w:val="single" w:sz="4" w:space="0" w:color="auto"/>
              <w:bottom w:val="single" w:sz="4" w:space="0" w:color="auto"/>
              <w:right w:val="single" w:sz="4" w:space="0" w:color="auto"/>
            </w:tcBorders>
            <w:shd w:val="clear" w:color="auto" w:fill="auto"/>
            <w:vAlign w:val="bottom"/>
            <w:hideMark/>
          </w:tcPr>
          <w:p w14:paraId="1282495F" w14:textId="77426B58"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0,00</w:t>
            </w:r>
          </w:p>
        </w:tc>
        <w:tc>
          <w:tcPr>
            <w:tcW w:w="1280" w:type="dxa"/>
            <w:tcBorders>
              <w:top w:val="nil"/>
              <w:left w:val="nil"/>
              <w:bottom w:val="single" w:sz="4" w:space="0" w:color="auto"/>
              <w:right w:val="single" w:sz="4" w:space="0" w:color="auto"/>
            </w:tcBorders>
            <w:shd w:val="clear" w:color="auto" w:fill="auto"/>
            <w:vAlign w:val="bottom"/>
            <w:hideMark/>
          </w:tcPr>
          <w:p w14:paraId="2B45797C" w14:textId="56E787CC"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235257D3" w14:textId="52131A01"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290001F6" w14:textId="509CC86E"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0057F8B6" w14:textId="11F615DD"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49ED1663" w14:textId="3BF3C459"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2780BD9E" w14:textId="1A48FAC2"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10F71C9C" w14:textId="376312D7"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731147B6" w14:textId="361313A9"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78F91669" w14:textId="5A2D0D43"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06DDBFBF" w14:textId="1A3D8A82"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800" w:type="dxa"/>
            <w:tcBorders>
              <w:top w:val="nil"/>
              <w:left w:val="nil"/>
              <w:bottom w:val="single" w:sz="4" w:space="0" w:color="auto"/>
              <w:right w:val="single" w:sz="4" w:space="0" w:color="auto"/>
            </w:tcBorders>
            <w:shd w:val="clear" w:color="auto" w:fill="auto"/>
            <w:vAlign w:val="bottom"/>
            <w:hideMark/>
          </w:tcPr>
          <w:p w14:paraId="0411B0C5" w14:textId="77777777" w:rsidR="00FD6417" w:rsidRPr="006641BE" w:rsidRDefault="00FD6417" w:rsidP="00FD6417">
            <w:pPr>
              <w:spacing w:after="0" w:line="240" w:lineRule="auto"/>
              <w:jc w:val="right"/>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 </w:t>
            </w:r>
          </w:p>
        </w:tc>
      </w:tr>
      <w:tr w:rsidR="00FD6417" w:rsidRPr="006641BE" w14:paraId="1A06239A" w14:textId="77777777" w:rsidTr="00FD6417">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12F5FD4" w14:textId="77777777" w:rsidR="00FD6417" w:rsidRPr="006641BE" w:rsidRDefault="00FD6417" w:rsidP="00FD641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1.3.1</w:t>
            </w:r>
          </w:p>
        </w:tc>
        <w:tc>
          <w:tcPr>
            <w:tcW w:w="3873" w:type="dxa"/>
            <w:tcBorders>
              <w:top w:val="nil"/>
              <w:left w:val="nil"/>
              <w:bottom w:val="single" w:sz="4" w:space="0" w:color="auto"/>
              <w:right w:val="single" w:sz="4" w:space="0" w:color="auto"/>
            </w:tcBorders>
            <w:shd w:val="clear" w:color="auto" w:fill="auto"/>
            <w:vAlign w:val="center"/>
            <w:hideMark/>
          </w:tcPr>
          <w:p w14:paraId="217C2321" w14:textId="77777777" w:rsidR="00FD6417" w:rsidRPr="006641BE" w:rsidRDefault="00FD6417" w:rsidP="00FD6417">
            <w:pPr>
              <w:spacing w:after="0" w:line="240" w:lineRule="auto"/>
              <w:ind w:firstLineChars="200" w:firstLine="480"/>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федеральный бюджет</w:t>
            </w:r>
          </w:p>
        </w:tc>
        <w:tc>
          <w:tcPr>
            <w:tcW w:w="2880" w:type="dxa"/>
            <w:tcBorders>
              <w:top w:val="nil"/>
              <w:left w:val="single" w:sz="4" w:space="0" w:color="auto"/>
              <w:bottom w:val="single" w:sz="4" w:space="0" w:color="auto"/>
              <w:right w:val="single" w:sz="4" w:space="0" w:color="auto"/>
            </w:tcBorders>
            <w:shd w:val="clear" w:color="auto" w:fill="auto"/>
            <w:vAlign w:val="bottom"/>
            <w:hideMark/>
          </w:tcPr>
          <w:p w14:paraId="325C7E08" w14:textId="3D2D4C10"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0,00</w:t>
            </w:r>
          </w:p>
        </w:tc>
        <w:tc>
          <w:tcPr>
            <w:tcW w:w="1280" w:type="dxa"/>
            <w:tcBorders>
              <w:top w:val="nil"/>
              <w:left w:val="nil"/>
              <w:bottom w:val="single" w:sz="4" w:space="0" w:color="auto"/>
              <w:right w:val="single" w:sz="4" w:space="0" w:color="auto"/>
            </w:tcBorders>
            <w:shd w:val="clear" w:color="auto" w:fill="auto"/>
            <w:vAlign w:val="bottom"/>
            <w:hideMark/>
          </w:tcPr>
          <w:p w14:paraId="215BD8F7" w14:textId="5DFEC6A3"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5B9F5053" w14:textId="1F442CCB"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09D95CC4" w14:textId="1A3BB341"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72C89228" w14:textId="022043B8"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139C0943" w14:textId="6BBF31E9"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641C0536" w14:textId="663A4169"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2200D976" w14:textId="7894D1E5"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15A34C7A" w14:textId="7B075F67"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34B9982C" w14:textId="18E5320E"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4F0F9E22" w14:textId="322A1E2A"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800" w:type="dxa"/>
            <w:tcBorders>
              <w:top w:val="nil"/>
              <w:left w:val="nil"/>
              <w:bottom w:val="single" w:sz="4" w:space="0" w:color="auto"/>
              <w:right w:val="single" w:sz="4" w:space="0" w:color="auto"/>
            </w:tcBorders>
            <w:shd w:val="clear" w:color="auto" w:fill="auto"/>
            <w:vAlign w:val="bottom"/>
            <w:hideMark/>
          </w:tcPr>
          <w:p w14:paraId="25326980" w14:textId="77777777" w:rsidR="00FD6417" w:rsidRPr="006641BE" w:rsidRDefault="00FD6417" w:rsidP="00FD6417">
            <w:pPr>
              <w:spacing w:after="0" w:line="240" w:lineRule="auto"/>
              <w:jc w:val="right"/>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 </w:t>
            </w:r>
          </w:p>
        </w:tc>
      </w:tr>
      <w:tr w:rsidR="00FD6417" w:rsidRPr="006641BE" w14:paraId="416DDF28" w14:textId="77777777" w:rsidTr="00FD6417">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8908516" w14:textId="77777777" w:rsidR="00FD6417" w:rsidRPr="006641BE" w:rsidRDefault="00FD6417" w:rsidP="00FD641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1.3.2</w:t>
            </w:r>
          </w:p>
        </w:tc>
        <w:tc>
          <w:tcPr>
            <w:tcW w:w="3873" w:type="dxa"/>
            <w:tcBorders>
              <w:top w:val="nil"/>
              <w:left w:val="nil"/>
              <w:bottom w:val="single" w:sz="4" w:space="0" w:color="auto"/>
              <w:right w:val="single" w:sz="4" w:space="0" w:color="auto"/>
            </w:tcBorders>
            <w:shd w:val="clear" w:color="auto" w:fill="auto"/>
            <w:vAlign w:val="center"/>
            <w:hideMark/>
          </w:tcPr>
          <w:p w14:paraId="5B4E9B65" w14:textId="77777777" w:rsidR="00FD6417" w:rsidRPr="006641BE" w:rsidRDefault="00FD6417" w:rsidP="00FD6417">
            <w:pPr>
              <w:spacing w:after="0" w:line="240" w:lineRule="auto"/>
              <w:ind w:firstLineChars="200" w:firstLine="480"/>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бюджет субъекта Российской Федерации</w:t>
            </w:r>
          </w:p>
        </w:tc>
        <w:tc>
          <w:tcPr>
            <w:tcW w:w="2880" w:type="dxa"/>
            <w:tcBorders>
              <w:top w:val="nil"/>
              <w:left w:val="single" w:sz="4" w:space="0" w:color="auto"/>
              <w:bottom w:val="single" w:sz="4" w:space="0" w:color="auto"/>
              <w:right w:val="single" w:sz="4" w:space="0" w:color="auto"/>
            </w:tcBorders>
            <w:shd w:val="clear" w:color="auto" w:fill="auto"/>
            <w:vAlign w:val="bottom"/>
            <w:hideMark/>
          </w:tcPr>
          <w:p w14:paraId="71AC5C03" w14:textId="269DA58A"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0,00</w:t>
            </w:r>
          </w:p>
        </w:tc>
        <w:tc>
          <w:tcPr>
            <w:tcW w:w="1280" w:type="dxa"/>
            <w:tcBorders>
              <w:top w:val="nil"/>
              <w:left w:val="nil"/>
              <w:bottom w:val="single" w:sz="4" w:space="0" w:color="auto"/>
              <w:right w:val="single" w:sz="4" w:space="0" w:color="auto"/>
            </w:tcBorders>
            <w:shd w:val="clear" w:color="auto" w:fill="auto"/>
            <w:vAlign w:val="bottom"/>
            <w:hideMark/>
          </w:tcPr>
          <w:p w14:paraId="7C52D5A0" w14:textId="3D24BB1C"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10DA42C1" w14:textId="195D3CC3"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203FA1AF" w14:textId="36182A62"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442A798F" w14:textId="2EE5B171"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2C864BA0" w14:textId="54039107"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37100973" w14:textId="48597A6F"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7D474FD3" w14:textId="3B5B3236"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33CE43B2" w14:textId="48ED55B8"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0B07C8D4" w14:textId="604FC937"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44B0133B" w14:textId="135FF266"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800" w:type="dxa"/>
            <w:tcBorders>
              <w:top w:val="nil"/>
              <w:left w:val="nil"/>
              <w:bottom w:val="single" w:sz="4" w:space="0" w:color="auto"/>
              <w:right w:val="single" w:sz="4" w:space="0" w:color="auto"/>
            </w:tcBorders>
            <w:shd w:val="clear" w:color="auto" w:fill="auto"/>
            <w:vAlign w:val="bottom"/>
            <w:hideMark/>
          </w:tcPr>
          <w:p w14:paraId="31DE8A56" w14:textId="77777777" w:rsidR="00FD6417" w:rsidRPr="006641BE" w:rsidRDefault="00FD6417" w:rsidP="00FD6417">
            <w:pPr>
              <w:spacing w:after="0" w:line="240" w:lineRule="auto"/>
              <w:jc w:val="right"/>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 </w:t>
            </w:r>
          </w:p>
        </w:tc>
      </w:tr>
      <w:tr w:rsidR="00FD6417" w:rsidRPr="006641BE" w14:paraId="2574E112" w14:textId="77777777" w:rsidTr="00FD6417">
        <w:trPr>
          <w:trHeight w:val="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F16DA2C" w14:textId="77777777" w:rsidR="00FD6417" w:rsidRPr="006641BE" w:rsidRDefault="00FD6417" w:rsidP="00FD6417">
            <w:pPr>
              <w:spacing w:after="0" w:line="240" w:lineRule="auto"/>
              <w:jc w:val="center"/>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1.3.3</w:t>
            </w:r>
          </w:p>
        </w:tc>
        <w:tc>
          <w:tcPr>
            <w:tcW w:w="3873" w:type="dxa"/>
            <w:tcBorders>
              <w:top w:val="nil"/>
              <w:left w:val="nil"/>
              <w:bottom w:val="single" w:sz="4" w:space="0" w:color="auto"/>
              <w:right w:val="single" w:sz="4" w:space="0" w:color="auto"/>
            </w:tcBorders>
            <w:shd w:val="clear" w:color="auto" w:fill="auto"/>
            <w:vAlign w:val="center"/>
            <w:hideMark/>
          </w:tcPr>
          <w:p w14:paraId="1ABC9F41" w14:textId="77777777" w:rsidR="00FD6417" w:rsidRPr="006641BE" w:rsidRDefault="00FD6417" w:rsidP="00FD6417">
            <w:pPr>
              <w:spacing w:after="0" w:line="240" w:lineRule="auto"/>
              <w:ind w:firstLineChars="200" w:firstLine="480"/>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 xml:space="preserve">бюджет муниципального образования </w:t>
            </w:r>
          </w:p>
        </w:tc>
        <w:tc>
          <w:tcPr>
            <w:tcW w:w="2880" w:type="dxa"/>
            <w:tcBorders>
              <w:top w:val="nil"/>
              <w:left w:val="single" w:sz="4" w:space="0" w:color="auto"/>
              <w:bottom w:val="single" w:sz="4" w:space="0" w:color="auto"/>
              <w:right w:val="single" w:sz="4" w:space="0" w:color="auto"/>
            </w:tcBorders>
            <w:shd w:val="clear" w:color="auto" w:fill="auto"/>
            <w:vAlign w:val="bottom"/>
            <w:hideMark/>
          </w:tcPr>
          <w:p w14:paraId="51364F36" w14:textId="62E2F7C3"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6894,11</w:t>
            </w:r>
          </w:p>
        </w:tc>
        <w:tc>
          <w:tcPr>
            <w:tcW w:w="1280" w:type="dxa"/>
            <w:tcBorders>
              <w:top w:val="nil"/>
              <w:left w:val="nil"/>
              <w:bottom w:val="single" w:sz="4" w:space="0" w:color="auto"/>
              <w:right w:val="single" w:sz="4" w:space="0" w:color="auto"/>
            </w:tcBorders>
            <w:shd w:val="clear" w:color="auto" w:fill="auto"/>
            <w:vAlign w:val="bottom"/>
            <w:hideMark/>
          </w:tcPr>
          <w:p w14:paraId="2B89B937" w14:textId="38E91882"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5D932A5A" w14:textId="6FD4BA98"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71CCA173" w14:textId="6896AF0D"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525AA20D" w14:textId="77C66ADF"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14:paraId="7A07AE80" w14:textId="7D1B5A7F"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944,88</w:t>
            </w:r>
          </w:p>
        </w:tc>
        <w:tc>
          <w:tcPr>
            <w:tcW w:w="1280" w:type="dxa"/>
            <w:tcBorders>
              <w:top w:val="nil"/>
              <w:left w:val="nil"/>
              <w:bottom w:val="single" w:sz="4" w:space="0" w:color="auto"/>
              <w:right w:val="single" w:sz="4" w:space="0" w:color="auto"/>
            </w:tcBorders>
            <w:shd w:val="clear" w:color="auto" w:fill="auto"/>
            <w:vAlign w:val="bottom"/>
            <w:hideMark/>
          </w:tcPr>
          <w:p w14:paraId="13BE6647" w14:textId="4AE0B5DE"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1225,93</w:t>
            </w:r>
          </w:p>
        </w:tc>
        <w:tc>
          <w:tcPr>
            <w:tcW w:w="1280" w:type="dxa"/>
            <w:tcBorders>
              <w:top w:val="nil"/>
              <w:left w:val="nil"/>
              <w:bottom w:val="single" w:sz="4" w:space="0" w:color="auto"/>
              <w:right w:val="single" w:sz="4" w:space="0" w:color="auto"/>
            </w:tcBorders>
            <w:shd w:val="clear" w:color="auto" w:fill="auto"/>
            <w:vAlign w:val="bottom"/>
            <w:hideMark/>
          </w:tcPr>
          <w:p w14:paraId="0A667C5A" w14:textId="11858C01"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1832,90</w:t>
            </w:r>
          </w:p>
        </w:tc>
        <w:tc>
          <w:tcPr>
            <w:tcW w:w="1280" w:type="dxa"/>
            <w:tcBorders>
              <w:top w:val="nil"/>
              <w:left w:val="nil"/>
              <w:bottom w:val="single" w:sz="4" w:space="0" w:color="auto"/>
              <w:right w:val="single" w:sz="4" w:space="0" w:color="auto"/>
            </w:tcBorders>
            <w:shd w:val="clear" w:color="auto" w:fill="auto"/>
            <w:vAlign w:val="bottom"/>
            <w:hideMark/>
          </w:tcPr>
          <w:p w14:paraId="18BD31E9" w14:textId="255EA99E"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220,20</w:t>
            </w:r>
          </w:p>
        </w:tc>
        <w:tc>
          <w:tcPr>
            <w:tcW w:w="1280" w:type="dxa"/>
            <w:tcBorders>
              <w:top w:val="nil"/>
              <w:left w:val="nil"/>
              <w:bottom w:val="single" w:sz="4" w:space="0" w:color="auto"/>
              <w:right w:val="single" w:sz="4" w:space="0" w:color="auto"/>
            </w:tcBorders>
            <w:shd w:val="clear" w:color="auto" w:fill="auto"/>
            <w:vAlign w:val="bottom"/>
            <w:hideMark/>
          </w:tcPr>
          <w:p w14:paraId="2D306760" w14:textId="2EDC92A0"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820,20</w:t>
            </w:r>
          </w:p>
        </w:tc>
        <w:tc>
          <w:tcPr>
            <w:tcW w:w="1280" w:type="dxa"/>
            <w:tcBorders>
              <w:top w:val="nil"/>
              <w:left w:val="nil"/>
              <w:bottom w:val="single" w:sz="4" w:space="0" w:color="auto"/>
              <w:right w:val="single" w:sz="4" w:space="0" w:color="auto"/>
            </w:tcBorders>
            <w:shd w:val="clear" w:color="auto" w:fill="auto"/>
            <w:vAlign w:val="bottom"/>
            <w:hideMark/>
          </w:tcPr>
          <w:p w14:paraId="34FA9C67" w14:textId="7EC08B34" w:rsidR="00FD6417" w:rsidRPr="006641BE" w:rsidRDefault="00FD6417" w:rsidP="00FD6417">
            <w:pPr>
              <w:spacing w:after="0" w:line="240" w:lineRule="auto"/>
              <w:jc w:val="right"/>
              <w:rPr>
                <w:rFonts w:ascii="Times New Roman" w:eastAsia="Times New Roman" w:hAnsi="Times New Roman"/>
                <w:sz w:val="24"/>
                <w:szCs w:val="24"/>
                <w:lang w:eastAsia="ru-RU"/>
              </w:rPr>
            </w:pPr>
            <w:r w:rsidRPr="00FD6417">
              <w:rPr>
                <w:rFonts w:ascii="Times New Roman" w:eastAsia="Times New Roman" w:hAnsi="Times New Roman"/>
                <w:sz w:val="24"/>
                <w:szCs w:val="24"/>
                <w:lang w:eastAsia="ru-RU"/>
              </w:rPr>
              <w:t>1850,00</w:t>
            </w:r>
          </w:p>
        </w:tc>
        <w:tc>
          <w:tcPr>
            <w:tcW w:w="1800" w:type="dxa"/>
            <w:tcBorders>
              <w:top w:val="nil"/>
              <w:left w:val="nil"/>
              <w:bottom w:val="single" w:sz="4" w:space="0" w:color="auto"/>
              <w:right w:val="single" w:sz="4" w:space="0" w:color="auto"/>
            </w:tcBorders>
            <w:shd w:val="clear" w:color="auto" w:fill="auto"/>
            <w:vAlign w:val="bottom"/>
            <w:hideMark/>
          </w:tcPr>
          <w:p w14:paraId="0D4EDCAF" w14:textId="77777777" w:rsidR="00FD6417" w:rsidRPr="006641BE" w:rsidRDefault="00FD6417" w:rsidP="00FD6417">
            <w:pPr>
              <w:spacing w:after="0" w:line="240" w:lineRule="auto"/>
              <w:jc w:val="right"/>
              <w:rPr>
                <w:rFonts w:ascii="Times New Roman" w:eastAsia="Times New Roman" w:hAnsi="Times New Roman"/>
                <w:sz w:val="24"/>
                <w:szCs w:val="24"/>
                <w:lang w:eastAsia="ru-RU"/>
              </w:rPr>
            </w:pPr>
            <w:r w:rsidRPr="006641BE">
              <w:rPr>
                <w:rFonts w:ascii="Times New Roman" w:eastAsia="Times New Roman" w:hAnsi="Times New Roman"/>
                <w:sz w:val="24"/>
                <w:szCs w:val="24"/>
                <w:lang w:eastAsia="ru-RU"/>
              </w:rPr>
              <w:t> </w:t>
            </w:r>
          </w:p>
        </w:tc>
      </w:tr>
    </w:tbl>
    <w:p w14:paraId="4A61671F" w14:textId="77777777" w:rsidR="004F45D6" w:rsidRDefault="004F45D6" w:rsidP="005E20FD">
      <w:pPr>
        <w:widowControl w:val="0"/>
        <w:autoSpaceDE w:val="0"/>
        <w:autoSpaceDN w:val="0"/>
        <w:adjustRightInd w:val="0"/>
        <w:spacing w:after="0" w:line="240" w:lineRule="auto"/>
        <w:jc w:val="both"/>
        <w:rPr>
          <w:rFonts w:ascii="Times New Roman" w:hAnsi="Times New Roman"/>
          <w:szCs w:val="28"/>
        </w:rPr>
      </w:pPr>
    </w:p>
    <w:p w14:paraId="34C476D9" w14:textId="77777777" w:rsidR="006641BE" w:rsidRDefault="006641BE" w:rsidP="005E20FD">
      <w:pPr>
        <w:widowControl w:val="0"/>
        <w:autoSpaceDE w:val="0"/>
        <w:autoSpaceDN w:val="0"/>
        <w:adjustRightInd w:val="0"/>
        <w:spacing w:after="0" w:line="240" w:lineRule="auto"/>
        <w:jc w:val="both"/>
        <w:rPr>
          <w:rFonts w:ascii="Times New Roman" w:hAnsi="Times New Roman"/>
          <w:szCs w:val="28"/>
        </w:rPr>
      </w:pPr>
    </w:p>
    <w:p w14:paraId="15A8E627" w14:textId="15BDFDF6" w:rsidR="006641BE" w:rsidRDefault="006641BE" w:rsidP="005E20FD">
      <w:pPr>
        <w:widowControl w:val="0"/>
        <w:autoSpaceDE w:val="0"/>
        <w:autoSpaceDN w:val="0"/>
        <w:adjustRightInd w:val="0"/>
        <w:spacing w:after="0" w:line="240" w:lineRule="auto"/>
        <w:jc w:val="both"/>
        <w:rPr>
          <w:rFonts w:ascii="Times New Roman" w:hAnsi="Times New Roman"/>
          <w:szCs w:val="28"/>
        </w:rPr>
        <w:sectPr w:rsidR="006641BE" w:rsidSect="00F1394E">
          <w:headerReference w:type="default" r:id="rId11"/>
          <w:footerReference w:type="default" r:id="rId12"/>
          <w:pgSz w:w="23808" w:h="16840" w:orient="landscape" w:code="8"/>
          <w:pgMar w:top="1134" w:right="16675" w:bottom="1559" w:left="1134" w:header="425" w:footer="0" w:gutter="0"/>
          <w:cols w:space="708"/>
          <w:docGrid w:linePitch="360"/>
        </w:sectPr>
      </w:pPr>
    </w:p>
    <w:p w14:paraId="43EB0482" w14:textId="13B39BBD" w:rsidR="00CD3B06" w:rsidRDefault="00CD3B06" w:rsidP="00CD3B06">
      <w:pPr>
        <w:widowControl w:val="0"/>
        <w:autoSpaceDE w:val="0"/>
        <w:autoSpaceDN w:val="0"/>
        <w:adjustRightInd w:val="0"/>
        <w:spacing w:after="0" w:line="240" w:lineRule="auto"/>
        <w:ind w:right="-15899"/>
        <w:jc w:val="right"/>
        <w:rPr>
          <w:rFonts w:ascii="Times New Roman" w:hAnsi="Times New Roman"/>
          <w:szCs w:val="28"/>
        </w:rPr>
      </w:pPr>
      <w:r>
        <w:rPr>
          <w:rFonts w:ascii="Times New Roman" w:hAnsi="Times New Roman"/>
          <w:szCs w:val="28"/>
        </w:rPr>
        <w:t>блица 6.2.</w:t>
      </w:r>
    </w:p>
    <w:p w14:paraId="2A18B510" w14:textId="77777777" w:rsidR="00FA4D25" w:rsidRPr="00EF0D8C" w:rsidRDefault="004A5C9C" w:rsidP="00EA794B">
      <w:pPr>
        <w:pStyle w:val="af0"/>
        <w:numPr>
          <w:ilvl w:val="0"/>
          <w:numId w:val="8"/>
        </w:numPr>
        <w:spacing w:before="240" w:after="240"/>
        <w:rPr>
          <w:b/>
          <w:szCs w:val="29"/>
        </w:rPr>
      </w:pPr>
      <w:bookmarkStart w:id="116" w:name="_Toc528243013"/>
      <w:bookmarkStart w:id="117" w:name="_Toc27969771"/>
      <w:bookmarkStart w:id="118" w:name="_Toc28001392"/>
      <w:bookmarkStart w:id="119" w:name="_Toc28001722"/>
      <w:r w:rsidRPr="00EF0D8C">
        <w:rPr>
          <w:b/>
          <w:szCs w:val="29"/>
        </w:rPr>
        <w:t>Плановые значения показателей развития централизованных систем водоснабжения</w:t>
      </w:r>
      <w:bookmarkEnd w:id="116"/>
      <w:bookmarkEnd w:id="117"/>
      <w:bookmarkEnd w:id="118"/>
      <w:bookmarkEnd w:id="119"/>
    </w:p>
    <w:p w14:paraId="10E6E561" w14:textId="33E65AE9" w:rsidR="00892134" w:rsidRPr="00CC1D2A" w:rsidRDefault="00892134" w:rsidP="00EF0D8C">
      <w:pPr>
        <w:pStyle w:val="affc"/>
      </w:pPr>
      <w:r w:rsidRPr="00CC1D2A">
        <w:t xml:space="preserve">В соответствии с постановлением Правительства Российской Федерации от 05.09.2013 года №782 «О схемах водоснабжения и водоотведения» к целевым показателям развития централизованных систем водоснабжения относятся: </w:t>
      </w:r>
    </w:p>
    <w:p w14:paraId="04FA876B" w14:textId="77777777" w:rsidR="00892134" w:rsidRPr="00CC1D2A" w:rsidRDefault="00892134" w:rsidP="00EF0D8C">
      <w:pPr>
        <w:pStyle w:val="affc"/>
      </w:pPr>
      <w:r w:rsidRPr="00CC1D2A">
        <w:t>а) показатели качества воды;</w:t>
      </w:r>
    </w:p>
    <w:p w14:paraId="1A29CACC" w14:textId="77777777" w:rsidR="00892134" w:rsidRPr="00CC1D2A" w:rsidRDefault="00892134" w:rsidP="00EF0D8C">
      <w:pPr>
        <w:pStyle w:val="affc"/>
      </w:pPr>
      <w:r w:rsidRPr="00CC1D2A">
        <w:t>б) показатели надежности и бесперебойности водоснабжения;</w:t>
      </w:r>
    </w:p>
    <w:p w14:paraId="5055AD0E" w14:textId="77777777" w:rsidR="00892134" w:rsidRPr="00CC1D2A" w:rsidRDefault="00892134" w:rsidP="00EF0D8C">
      <w:pPr>
        <w:pStyle w:val="affc"/>
      </w:pPr>
      <w:r w:rsidRPr="00CC1D2A">
        <w:t>в) показатели эффективности использования ресурсов, в том числе уровень потерь воды.</w:t>
      </w:r>
    </w:p>
    <w:p w14:paraId="01DCCDBA" w14:textId="77777777" w:rsidR="00892134" w:rsidRPr="00CC1D2A" w:rsidRDefault="00892134" w:rsidP="00EF0D8C">
      <w:pPr>
        <w:pStyle w:val="affc"/>
      </w:pPr>
      <w:r w:rsidRPr="00CC1D2A">
        <w:t>1. Показателями качества питьевой воды являются:</w:t>
      </w:r>
    </w:p>
    <w:p w14:paraId="0ECD11AB" w14:textId="77777777" w:rsidR="00892134" w:rsidRPr="00CC1D2A" w:rsidRDefault="00892134" w:rsidP="00EF0D8C">
      <w:pPr>
        <w:pStyle w:val="affc"/>
      </w:pPr>
      <w:r w:rsidRPr="00CC1D2A">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6C2B9055" w14:textId="77777777" w:rsidR="00892134" w:rsidRPr="00CC1D2A" w:rsidRDefault="00892134" w:rsidP="00EF0D8C">
      <w:pPr>
        <w:pStyle w:val="affc"/>
      </w:pPr>
      <w:r w:rsidRPr="00CC1D2A">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5E4CFB19" w14:textId="77777777" w:rsidR="00042C0F" w:rsidRPr="00CC1D2A" w:rsidRDefault="00042C0F" w:rsidP="00EF0D8C">
      <w:pPr>
        <w:pStyle w:val="affc"/>
      </w:pPr>
      <w:bookmarkStart w:id="120" w:name="_Toc430614526"/>
      <w:bookmarkStart w:id="121" w:name="_Toc430645060"/>
      <w:r w:rsidRPr="00CC1D2A">
        <w:t xml:space="preserve">В таблице 7.1. представлен обоснованный расчет фактических и плановых показателей качества объектов централизованной системы холодного водоснабжения. </w:t>
      </w:r>
    </w:p>
    <w:bookmarkEnd w:id="120"/>
    <w:bookmarkEnd w:id="121"/>
    <w:p w14:paraId="4A49CF6A" w14:textId="77777777" w:rsidR="00892134" w:rsidRPr="00CC1D2A" w:rsidRDefault="00892134" w:rsidP="00EF0D8C">
      <w:pPr>
        <w:pStyle w:val="affc"/>
      </w:pPr>
      <w:r w:rsidRPr="00CC1D2A">
        <w:t>2. 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холодное водоснабжение,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0CA6ED7A" w14:textId="77777777" w:rsidR="00042C0F" w:rsidRPr="00CC1D2A" w:rsidRDefault="00042C0F" w:rsidP="00EF0D8C">
      <w:pPr>
        <w:pStyle w:val="affc"/>
      </w:pPr>
      <w:r w:rsidRPr="00CC1D2A">
        <w:t>В таблице 7.</w:t>
      </w:r>
      <w:r w:rsidR="001F6643">
        <w:t>1</w:t>
      </w:r>
      <w:r w:rsidRPr="00CC1D2A">
        <w:t xml:space="preserve"> представлен обоснованный расчет фактических и плановых показателей качества объектов централизованной системы холодного водоснабжения.</w:t>
      </w:r>
    </w:p>
    <w:p w14:paraId="7AF11E3C" w14:textId="77777777" w:rsidR="00892134" w:rsidRPr="00CC1D2A" w:rsidRDefault="00892134" w:rsidP="00EF0D8C">
      <w:pPr>
        <w:pStyle w:val="affc"/>
      </w:pPr>
      <w:r w:rsidRPr="00CC1D2A">
        <w:t>3. Показателями энергетической эффективности являются:</w:t>
      </w:r>
    </w:p>
    <w:p w14:paraId="0F21D77D" w14:textId="77777777" w:rsidR="00892134" w:rsidRPr="00CC1D2A" w:rsidRDefault="00892134" w:rsidP="00EF0D8C">
      <w:pPr>
        <w:pStyle w:val="affc"/>
      </w:pPr>
      <w:r w:rsidRPr="00CC1D2A">
        <w:t>а) доля потерь воды в централизованных системах водоснабжения при транспортировке в общем объеме воды, поданной в водопроводную сеть (в процентах);</w:t>
      </w:r>
    </w:p>
    <w:p w14:paraId="20549B46" w14:textId="77777777" w:rsidR="00892134" w:rsidRPr="00CC1D2A" w:rsidRDefault="00892134" w:rsidP="00EF0D8C">
      <w:pPr>
        <w:pStyle w:val="affc"/>
      </w:pPr>
      <w:r w:rsidRPr="00CC1D2A">
        <w:t xml:space="preserve">б) </w:t>
      </w:r>
      <w:r w:rsidR="00F92843">
        <w:t>у</w:t>
      </w:r>
      <w:r w:rsidR="00F92843" w:rsidRPr="00F92843">
        <w:t>дельный расход электрической энергии, потребляемой в технологическом процессе подготовки питьевой воды и (или) транспортировки питьевой воды</w:t>
      </w:r>
      <w:r w:rsidRPr="00CC1D2A">
        <w:t xml:space="preserve"> (кВт*ч/куб. м)</w:t>
      </w:r>
      <w:r w:rsidR="00F92843">
        <w:t>.</w:t>
      </w:r>
    </w:p>
    <w:p w14:paraId="68D57D22" w14:textId="77777777" w:rsidR="00042C0F" w:rsidRDefault="00042C0F" w:rsidP="00EF0D8C">
      <w:pPr>
        <w:pStyle w:val="affc"/>
      </w:pPr>
      <w:r w:rsidRPr="00CC1D2A">
        <w:t>В таблице 7.</w:t>
      </w:r>
      <w:r w:rsidR="001F6643">
        <w:t>1</w:t>
      </w:r>
      <w:r w:rsidRPr="00CC1D2A">
        <w:t xml:space="preserve">. представлен обоснованный расчет фактических и плановых показателей энергетической эффективности объектов централизованной системы </w:t>
      </w:r>
      <w:r w:rsidR="00127033">
        <w:t>ХВС</w:t>
      </w:r>
      <w:r w:rsidRPr="00CC1D2A">
        <w:t>.</w:t>
      </w:r>
    </w:p>
    <w:p w14:paraId="612E5DBD" w14:textId="77777777" w:rsidR="00042C0F" w:rsidRDefault="00042C0F" w:rsidP="00D66916">
      <w:pPr>
        <w:pStyle w:val="ac"/>
        <w:sectPr w:rsidR="00042C0F" w:rsidSect="00644EAE">
          <w:headerReference w:type="default" r:id="rId13"/>
          <w:footerReference w:type="default" r:id="rId14"/>
          <w:pgSz w:w="11906" w:h="16838"/>
          <w:pgMar w:top="1134" w:right="850" w:bottom="1134" w:left="1701" w:header="426" w:footer="0" w:gutter="0"/>
          <w:cols w:space="708"/>
          <w:docGrid w:linePitch="360"/>
        </w:sectPr>
      </w:pPr>
    </w:p>
    <w:p w14:paraId="4ACEF413" w14:textId="77777777" w:rsidR="00954603" w:rsidRDefault="00954603" w:rsidP="00042C0F">
      <w:pPr>
        <w:pStyle w:val="ac"/>
        <w:jc w:val="right"/>
        <w:rPr>
          <w:sz w:val="24"/>
          <w:szCs w:val="24"/>
        </w:rPr>
      </w:pPr>
    </w:p>
    <w:p w14:paraId="007663A2" w14:textId="77777777" w:rsidR="00042C0F" w:rsidRPr="00CC1D2A" w:rsidRDefault="00042C0F" w:rsidP="00992D47">
      <w:pPr>
        <w:pStyle w:val="affc"/>
      </w:pPr>
      <w:r w:rsidRPr="00CC1D2A">
        <w:t>Таблица 7.1 Обоснованный расчет фактических и плановых показателей качества</w:t>
      </w:r>
      <w:r w:rsidR="00DE0EEA" w:rsidRPr="00CC1D2A">
        <w:t>, надежности и энергетической эффективности</w:t>
      </w:r>
      <w:r w:rsidRPr="00CC1D2A">
        <w:t xml:space="preserve"> объектов централизованной системы холодного водоснабжения</w:t>
      </w:r>
    </w:p>
    <w:tbl>
      <w:tblPr>
        <w:tblW w:w="21661" w:type="dxa"/>
        <w:tblLook w:val="04A0" w:firstRow="1" w:lastRow="0" w:firstColumn="1" w:lastColumn="0" w:noHBand="0" w:noVBand="1"/>
      </w:tblPr>
      <w:tblGrid>
        <w:gridCol w:w="540"/>
        <w:gridCol w:w="9803"/>
        <w:gridCol w:w="1324"/>
        <w:gridCol w:w="998"/>
        <w:gridCol w:w="998"/>
        <w:gridCol w:w="998"/>
        <w:gridCol w:w="998"/>
        <w:gridCol w:w="998"/>
        <w:gridCol w:w="998"/>
        <w:gridCol w:w="998"/>
        <w:gridCol w:w="998"/>
        <w:gridCol w:w="998"/>
        <w:gridCol w:w="1012"/>
      </w:tblGrid>
      <w:tr w:rsidR="000756F7" w:rsidRPr="000756F7" w14:paraId="33EBBA66" w14:textId="77777777" w:rsidTr="000756F7">
        <w:trPr>
          <w:trHeight w:val="20"/>
          <w:tblHead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D35B13" w14:textId="77777777" w:rsidR="000756F7" w:rsidRPr="000756F7" w:rsidRDefault="000756F7" w:rsidP="000756F7">
            <w:pPr>
              <w:spacing w:after="0" w:line="240" w:lineRule="auto"/>
              <w:jc w:val="center"/>
              <w:rPr>
                <w:rFonts w:ascii="Times New Roman" w:eastAsia="Times New Roman" w:hAnsi="Times New Roman"/>
                <w:sz w:val="24"/>
                <w:szCs w:val="24"/>
                <w:lang w:eastAsia="ru-RU"/>
              </w:rPr>
            </w:pPr>
            <w:r w:rsidRPr="000756F7">
              <w:rPr>
                <w:rFonts w:ascii="Times New Roman" w:eastAsia="Times New Roman" w:hAnsi="Times New Roman"/>
                <w:sz w:val="24"/>
                <w:szCs w:val="24"/>
                <w:lang w:eastAsia="ru-RU"/>
              </w:rPr>
              <w:t>№ п/п</w:t>
            </w:r>
          </w:p>
        </w:tc>
        <w:tc>
          <w:tcPr>
            <w:tcW w:w="9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9DA3E" w14:textId="77777777" w:rsidR="000756F7" w:rsidRPr="000756F7" w:rsidRDefault="000756F7" w:rsidP="000756F7">
            <w:pPr>
              <w:spacing w:after="0" w:line="240" w:lineRule="auto"/>
              <w:jc w:val="center"/>
              <w:rPr>
                <w:rFonts w:ascii="Times New Roman" w:eastAsia="Times New Roman" w:hAnsi="Times New Roman"/>
                <w:sz w:val="24"/>
                <w:szCs w:val="24"/>
                <w:lang w:eastAsia="ru-RU"/>
              </w:rPr>
            </w:pPr>
            <w:r w:rsidRPr="000756F7">
              <w:rPr>
                <w:rFonts w:ascii="Times New Roman" w:eastAsia="Times New Roman" w:hAnsi="Times New Roman"/>
                <w:sz w:val="24"/>
                <w:szCs w:val="24"/>
                <w:lang w:eastAsia="ru-RU"/>
              </w:rPr>
              <w:t xml:space="preserve">Наименование </w:t>
            </w:r>
            <w:r w:rsidRPr="000756F7">
              <w:rPr>
                <w:rFonts w:ascii="Times New Roman" w:eastAsia="Times New Roman" w:hAnsi="Times New Roman"/>
                <w:sz w:val="24"/>
                <w:szCs w:val="24"/>
                <w:lang w:eastAsia="ru-RU"/>
              </w:rPr>
              <w:br/>
              <w:t>целевого показателя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165D8F" w14:textId="77777777" w:rsidR="000756F7" w:rsidRPr="000756F7" w:rsidRDefault="000756F7" w:rsidP="000756F7">
            <w:pPr>
              <w:spacing w:after="0" w:line="240" w:lineRule="auto"/>
              <w:jc w:val="center"/>
              <w:rPr>
                <w:rFonts w:ascii="Times New Roman" w:eastAsia="Times New Roman" w:hAnsi="Times New Roman"/>
                <w:sz w:val="24"/>
                <w:szCs w:val="24"/>
                <w:lang w:eastAsia="ru-RU"/>
              </w:rPr>
            </w:pPr>
            <w:r w:rsidRPr="000756F7">
              <w:rPr>
                <w:rFonts w:ascii="Times New Roman" w:eastAsia="Times New Roman" w:hAnsi="Times New Roman"/>
                <w:sz w:val="24"/>
                <w:szCs w:val="24"/>
                <w:lang w:eastAsia="ru-RU"/>
              </w:rPr>
              <w:t>Единицы</w:t>
            </w:r>
            <w:r w:rsidRPr="000756F7">
              <w:rPr>
                <w:rFonts w:ascii="Times New Roman" w:eastAsia="Times New Roman" w:hAnsi="Times New Roman"/>
                <w:sz w:val="24"/>
                <w:szCs w:val="24"/>
                <w:lang w:eastAsia="ru-RU"/>
              </w:rPr>
              <w:br/>
              <w:t>измерения</w:t>
            </w:r>
          </w:p>
        </w:tc>
        <w:tc>
          <w:tcPr>
            <w:tcW w:w="9994" w:type="dxa"/>
            <w:gridSpan w:val="10"/>
            <w:tcBorders>
              <w:top w:val="single" w:sz="4" w:space="0" w:color="auto"/>
              <w:left w:val="nil"/>
              <w:bottom w:val="single" w:sz="4" w:space="0" w:color="auto"/>
              <w:right w:val="single" w:sz="4" w:space="0" w:color="auto"/>
            </w:tcBorders>
            <w:shd w:val="clear" w:color="auto" w:fill="auto"/>
            <w:vAlign w:val="center"/>
            <w:hideMark/>
          </w:tcPr>
          <w:p w14:paraId="390FF30B" w14:textId="39176F35"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Динамика показателей, по годам реализации</w:t>
            </w:r>
          </w:p>
        </w:tc>
      </w:tr>
      <w:tr w:rsidR="000756F7" w:rsidRPr="000756F7" w14:paraId="6E2EB569" w14:textId="77777777" w:rsidTr="000756F7">
        <w:trPr>
          <w:trHeight w:val="20"/>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55AA6E1" w14:textId="77777777" w:rsidR="000756F7" w:rsidRPr="000756F7" w:rsidRDefault="000756F7" w:rsidP="000756F7">
            <w:pPr>
              <w:spacing w:after="0" w:line="240" w:lineRule="auto"/>
              <w:rPr>
                <w:rFonts w:ascii="Times New Roman" w:eastAsia="Times New Roman" w:hAnsi="Times New Roman"/>
                <w:sz w:val="24"/>
                <w:szCs w:val="24"/>
                <w:lang w:eastAsia="ru-RU"/>
              </w:rPr>
            </w:pPr>
          </w:p>
        </w:tc>
        <w:tc>
          <w:tcPr>
            <w:tcW w:w="9803" w:type="dxa"/>
            <w:vMerge/>
            <w:tcBorders>
              <w:top w:val="single" w:sz="4" w:space="0" w:color="auto"/>
              <w:left w:val="single" w:sz="4" w:space="0" w:color="auto"/>
              <w:bottom w:val="single" w:sz="4" w:space="0" w:color="auto"/>
              <w:right w:val="single" w:sz="4" w:space="0" w:color="auto"/>
            </w:tcBorders>
            <w:vAlign w:val="center"/>
            <w:hideMark/>
          </w:tcPr>
          <w:p w14:paraId="31C0FF0C" w14:textId="77777777" w:rsidR="000756F7" w:rsidRPr="000756F7" w:rsidRDefault="000756F7" w:rsidP="000756F7">
            <w:pPr>
              <w:spacing w:after="0" w:line="240" w:lineRule="auto"/>
              <w:rPr>
                <w:rFonts w:ascii="Times New Roman" w:eastAsia="Times New Roman" w:hAnsi="Times New Roman"/>
                <w:sz w:val="24"/>
                <w:szCs w:val="24"/>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54054C32" w14:textId="77777777" w:rsidR="000756F7" w:rsidRPr="000756F7" w:rsidRDefault="000756F7" w:rsidP="000756F7">
            <w:pPr>
              <w:spacing w:after="0" w:line="240" w:lineRule="auto"/>
              <w:rPr>
                <w:rFonts w:ascii="Times New Roman" w:eastAsia="Times New Roman" w:hAnsi="Times New Roman"/>
                <w:sz w:val="24"/>
                <w:szCs w:val="24"/>
                <w:lang w:eastAsia="ru-RU"/>
              </w:rPr>
            </w:pPr>
          </w:p>
        </w:tc>
        <w:tc>
          <w:tcPr>
            <w:tcW w:w="998" w:type="dxa"/>
            <w:tcBorders>
              <w:top w:val="nil"/>
              <w:left w:val="nil"/>
              <w:bottom w:val="single" w:sz="4" w:space="0" w:color="auto"/>
              <w:right w:val="single" w:sz="4" w:space="0" w:color="auto"/>
            </w:tcBorders>
            <w:shd w:val="clear" w:color="auto" w:fill="auto"/>
            <w:noWrap/>
            <w:vAlign w:val="center"/>
            <w:hideMark/>
          </w:tcPr>
          <w:p w14:paraId="6A48F606" w14:textId="77777777" w:rsidR="000756F7" w:rsidRPr="000756F7" w:rsidRDefault="000756F7" w:rsidP="000756F7">
            <w:pPr>
              <w:spacing w:after="0" w:line="240" w:lineRule="auto"/>
              <w:jc w:val="center"/>
              <w:rPr>
                <w:rFonts w:ascii="Times New Roman" w:eastAsia="Times New Roman" w:hAnsi="Times New Roman"/>
                <w:sz w:val="24"/>
                <w:szCs w:val="24"/>
                <w:lang w:eastAsia="ru-RU"/>
              </w:rPr>
            </w:pPr>
            <w:r w:rsidRPr="000756F7">
              <w:rPr>
                <w:rFonts w:ascii="Times New Roman" w:eastAsia="Times New Roman" w:hAnsi="Times New Roman"/>
                <w:sz w:val="24"/>
                <w:szCs w:val="24"/>
                <w:lang w:eastAsia="ru-RU"/>
              </w:rPr>
              <w:t>2020</w:t>
            </w:r>
          </w:p>
        </w:tc>
        <w:tc>
          <w:tcPr>
            <w:tcW w:w="998" w:type="dxa"/>
            <w:tcBorders>
              <w:top w:val="nil"/>
              <w:left w:val="nil"/>
              <w:bottom w:val="single" w:sz="4" w:space="0" w:color="auto"/>
              <w:right w:val="single" w:sz="4" w:space="0" w:color="auto"/>
            </w:tcBorders>
            <w:shd w:val="clear" w:color="auto" w:fill="auto"/>
            <w:noWrap/>
            <w:vAlign w:val="center"/>
            <w:hideMark/>
          </w:tcPr>
          <w:p w14:paraId="0C13388C"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2021</w:t>
            </w:r>
          </w:p>
        </w:tc>
        <w:tc>
          <w:tcPr>
            <w:tcW w:w="998" w:type="dxa"/>
            <w:tcBorders>
              <w:top w:val="nil"/>
              <w:left w:val="nil"/>
              <w:bottom w:val="single" w:sz="4" w:space="0" w:color="auto"/>
              <w:right w:val="single" w:sz="4" w:space="0" w:color="auto"/>
            </w:tcBorders>
            <w:shd w:val="clear" w:color="auto" w:fill="auto"/>
            <w:noWrap/>
            <w:vAlign w:val="center"/>
            <w:hideMark/>
          </w:tcPr>
          <w:p w14:paraId="586D09B5"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2022</w:t>
            </w:r>
          </w:p>
        </w:tc>
        <w:tc>
          <w:tcPr>
            <w:tcW w:w="998" w:type="dxa"/>
            <w:tcBorders>
              <w:top w:val="nil"/>
              <w:left w:val="nil"/>
              <w:bottom w:val="single" w:sz="4" w:space="0" w:color="auto"/>
              <w:right w:val="single" w:sz="4" w:space="0" w:color="auto"/>
            </w:tcBorders>
            <w:shd w:val="clear" w:color="auto" w:fill="auto"/>
            <w:noWrap/>
            <w:vAlign w:val="center"/>
            <w:hideMark/>
          </w:tcPr>
          <w:p w14:paraId="6A1A3D18"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2023</w:t>
            </w:r>
          </w:p>
        </w:tc>
        <w:tc>
          <w:tcPr>
            <w:tcW w:w="998" w:type="dxa"/>
            <w:tcBorders>
              <w:top w:val="nil"/>
              <w:left w:val="nil"/>
              <w:bottom w:val="single" w:sz="4" w:space="0" w:color="auto"/>
              <w:right w:val="single" w:sz="4" w:space="0" w:color="auto"/>
            </w:tcBorders>
            <w:shd w:val="clear" w:color="auto" w:fill="auto"/>
            <w:noWrap/>
            <w:vAlign w:val="center"/>
            <w:hideMark/>
          </w:tcPr>
          <w:p w14:paraId="0BA6A17B"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2024</w:t>
            </w:r>
          </w:p>
        </w:tc>
        <w:tc>
          <w:tcPr>
            <w:tcW w:w="998" w:type="dxa"/>
            <w:tcBorders>
              <w:top w:val="nil"/>
              <w:left w:val="nil"/>
              <w:bottom w:val="single" w:sz="4" w:space="0" w:color="auto"/>
              <w:right w:val="single" w:sz="4" w:space="0" w:color="auto"/>
            </w:tcBorders>
            <w:shd w:val="clear" w:color="auto" w:fill="auto"/>
            <w:noWrap/>
            <w:vAlign w:val="center"/>
            <w:hideMark/>
          </w:tcPr>
          <w:p w14:paraId="128DA468"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2025</w:t>
            </w:r>
          </w:p>
        </w:tc>
        <w:tc>
          <w:tcPr>
            <w:tcW w:w="998" w:type="dxa"/>
            <w:tcBorders>
              <w:top w:val="nil"/>
              <w:left w:val="nil"/>
              <w:bottom w:val="single" w:sz="4" w:space="0" w:color="auto"/>
              <w:right w:val="single" w:sz="4" w:space="0" w:color="auto"/>
            </w:tcBorders>
            <w:shd w:val="clear" w:color="auto" w:fill="auto"/>
            <w:noWrap/>
            <w:vAlign w:val="center"/>
            <w:hideMark/>
          </w:tcPr>
          <w:p w14:paraId="5EE8F083"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2026</w:t>
            </w:r>
          </w:p>
        </w:tc>
        <w:tc>
          <w:tcPr>
            <w:tcW w:w="998" w:type="dxa"/>
            <w:tcBorders>
              <w:top w:val="nil"/>
              <w:left w:val="nil"/>
              <w:bottom w:val="single" w:sz="4" w:space="0" w:color="auto"/>
              <w:right w:val="single" w:sz="4" w:space="0" w:color="auto"/>
            </w:tcBorders>
            <w:shd w:val="clear" w:color="auto" w:fill="auto"/>
            <w:noWrap/>
            <w:vAlign w:val="center"/>
            <w:hideMark/>
          </w:tcPr>
          <w:p w14:paraId="295FBD6A"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2027</w:t>
            </w:r>
          </w:p>
        </w:tc>
        <w:tc>
          <w:tcPr>
            <w:tcW w:w="998" w:type="dxa"/>
            <w:tcBorders>
              <w:top w:val="nil"/>
              <w:left w:val="nil"/>
              <w:bottom w:val="single" w:sz="4" w:space="0" w:color="auto"/>
              <w:right w:val="single" w:sz="4" w:space="0" w:color="auto"/>
            </w:tcBorders>
            <w:shd w:val="clear" w:color="auto" w:fill="auto"/>
            <w:noWrap/>
            <w:vAlign w:val="center"/>
            <w:hideMark/>
          </w:tcPr>
          <w:p w14:paraId="58F24D98"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2028</w:t>
            </w:r>
          </w:p>
        </w:tc>
        <w:tc>
          <w:tcPr>
            <w:tcW w:w="1012" w:type="dxa"/>
            <w:tcBorders>
              <w:top w:val="nil"/>
              <w:left w:val="nil"/>
              <w:bottom w:val="single" w:sz="4" w:space="0" w:color="auto"/>
              <w:right w:val="single" w:sz="4" w:space="0" w:color="auto"/>
            </w:tcBorders>
            <w:shd w:val="clear" w:color="auto" w:fill="auto"/>
            <w:noWrap/>
            <w:vAlign w:val="center"/>
            <w:hideMark/>
          </w:tcPr>
          <w:p w14:paraId="6297A200"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2029</w:t>
            </w:r>
          </w:p>
        </w:tc>
      </w:tr>
      <w:tr w:rsidR="000756F7" w:rsidRPr="000756F7" w14:paraId="3F752B76" w14:textId="77777777" w:rsidTr="000756F7">
        <w:trPr>
          <w:trHeight w:val="20"/>
        </w:trPr>
        <w:tc>
          <w:tcPr>
            <w:tcW w:w="21661"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0F26E11"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п. Саргазы</w:t>
            </w:r>
          </w:p>
        </w:tc>
      </w:tr>
      <w:tr w:rsidR="000756F7" w:rsidRPr="000756F7" w14:paraId="66A8B6DD" w14:textId="77777777" w:rsidTr="000756F7">
        <w:trPr>
          <w:trHeight w:val="20"/>
        </w:trPr>
        <w:tc>
          <w:tcPr>
            <w:tcW w:w="21661" w:type="dxa"/>
            <w:gridSpan w:val="13"/>
            <w:tcBorders>
              <w:top w:val="single" w:sz="4" w:space="0" w:color="auto"/>
              <w:left w:val="single" w:sz="4" w:space="0" w:color="auto"/>
              <w:bottom w:val="single" w:sz="4" w:space="0" w:color="auto"/>
              <w:right w:val="single" w:sz="4" w:space="0" w:color="auto"/>
            </w:tcBorders>
            <w:shd w:val="clear" w:color="auto" w:fill="auto"/>
            <w:noWrap/>
            <w:hideMark/>
          </w:tcPr>
          <w:p w14:paraId="0D112AEE"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 xml:space="preserve">Целевые показатели централизованных систем водоснабжения </w:t>
            </w:r>
          </w:p>
        </w:tc>
      </w:tr>
      <w:tr w:rsidR="000756F7" w:rsidRPr="000756F7" w14:paraId="1873B969"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7C2448" w14:textId="77777777" w:rsidR="000756F7" w:rsidRPr="000756F7" w:rsidRDefault="000756F7" w:rsidP="000756F7">
            <w:pPr>
              <w:spacing w:after="0" w:line="240" w:lineRule="auto"/>
              <w:jc w:val="center"/>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1</w:t>
            </w:r>
          </w:p>
        </w:tc>
        <w:tc>
          <w:tcPr>
            <w:tcW w:w="21121" w:type="dxa"/>
            <w:gridSpan w:val="12"/>
            <w:tcBorders>
              <w:top w:val="single" w:sz="4" w:space="0" w:color="auto"/>
              <w:left w:val="nil"/>
              <w:bottom w:val="single" w:sz="4" w:space="0" w:color="auto"/>
              <w:right w:val="single" w:sz="4" w:space="0" w:color="auto"/>
            </w:tcBorders>
            <w:shd w:val="clear" w:color="auto" w:fill="auto"/>
            <w:noWrap/>
            <w:hideMark/>
          </w:tcPr>
          <w:p w14:paraId="4288E2DB"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Показатели качества</w:t>
            </w:r>
          </w:p>
        </w:tc>
      </w:tr>
      <w:tr w:rsidR="000756F7" w:rsidRPr="000756F7" w14:paraId="42FCD2E6"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9CC06C"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1.1</w:t>
            </w:r>
          </w:p>
        </w:tc>
        <w:tc>
          <w:tcPr>
            <w:tcW w:w="9803" w:type="dxa"/>
            <w:tcBorders>
              <w:top w:val="nil"/>
              <w:left w:val="nil"/>
              <w:bottom w:val="single" w:sz="4" w:space="0" w:color="auto"/>
              <w:right w:val="single" w:sz="4" w:space="0" w:color="auto"/>
            </w:tcBorders>
            <w:shd w:val="clear" w:color="auto" w:fill="auto"/>
            <w:vAlign w:val="center"/>
            <w:hideMark/>
          </w:tcPr>
          <w:p w14:paraId="5A8EA974"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tcBorders>
              <w:top w:val="nil"/>
              <w:left w:val="nil"/>
              <w:bottom w:val="single" w:sz="4" w:space="0" w:color="auto"/>
              <w:right w:val="single" w:sz="4" w:space="0" w:color="auto"/>
            </w:tcBorders>
            <w:shd w:val="clear" w:color="auto" w:fill="auto"/>
            <w:noWrap/>
            <w:vAlign w:val="center"/>
            <w:hideMark/>
          </w:tcPr>
          <w:p w14:paraId="2E07A627"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w:t>
            </w:r>
          </w:p>
        </w:tc>
        <w:tc>
          <w:tcPr>
            <w:tcW w:w="998" w:type="dxa"/>
            <w:tcBorders>
              <w:top w:val="nil"/>
              <w:left w:val="nil"/>
              <w:bottom w:val="single" w:sz="4" w:space="0" w:color="auto"/>
              <w:right w:val="single" w:sz="4" w:space="0" w:color="auto"/>
            </w:tcBorders>
            <w:shd w:val="clear" w:color="auto" w:fill="auto"/>
            <w:noWrap/>
            <w:vAlign w:val="bottom"/>
            <w:hideMark/>
          </w:tcPr>
          <w:p w14:paraId="767DE5EE"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56EACB67"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088A16A6"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349384D2"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1A5B2DB4"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36F51BD2"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7439216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4EC44024"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59DD947F"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2496A9C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r>
      <w:tr w:rsidR="000756F7" w:rsidRPr="000756F7" w14:paraId="3158C6F0"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338895"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1.2</w:t>
            </w:r>
          </w:p>
        </w:tc>
        <w:tc>
          <w:tcPr>
            <w:tcW w:w="9803" w:type="dxa"/>
            <w:tcBorders>
              <w:top w:val="nil"/>
              <w:left w:val="nil"/>
              <w:bottom w:val="single" w:sz="4" w:space="0" w:color="auto"/>
              <w:right w:val="single" w:sz="4" w:space="0" w:color="auto"/>
            </w:tcBorders>
            <w:shd w:val="clear" w:color="auto" w:fill="auto"/>
            <w:vAlign w:val="center"/>
            <w:hideMark/>
          </w:tcPr>
          <w:p w14:paraId="6C0BC3D2"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tcBorders>
              <w:top w:val="nil"/>
              <w:left w:val="nil"/>
              <w:bottom w:val="single" w:sz="4" w:space="0" w:color="auto"/>
              <w:right w:val="single" w:sz="4" w:space="0" w:color="auto"/>
            </w:tcBorders>
            <w:shd w:val="clear" w:color="auto" w:fill="auto"/>
            <w:noWrap/>
            <w:vAlign w:val="center"/>
            <w:hideMark/>
          </w:tcPr>
          <w:p w14:paraId="1A644DB2"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w:t>
            </w:r>
          </w:p>
        </w:tc>
        <w:tc>
          <w:tcPr>
            <w:tcW w:w="998" w:type="dxa"/>
            <w:tcBorders>
              <w:top w:val="nil"/>
              <w:left w:val="nil"/>
              <w:bottom w:val="single" w:sz="4" w:space="0" w:color="auto"/>
              <w:right w:val="single" w:sz="4" w:space="0" w:color="auto"/>
            </w:tcBorders>
            <w:shd w:val="clear" w:color="auto" w:fill="auto"/>
            <w:noWrap/>
            <w:vAlign w:val="bottom"/>
            <w:hideMark/>
          </w:tcPr>
          <w:p w14:paraId="150569A1"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0BB1EF4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44361E16"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6B2D05E9"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3948A645"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331F6AD3"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5751FE9C"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7FA19E54"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7643FFC9"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29B8CB37"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r>
      <w:tr w:rsidR="000756F7" w:rsidRPr="000756F7" w14:paraId="60A112B7"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D4A361" w14:textId="77777777" w:rsidR="000756F7" w:rsidRPr="000756F7" w:rsidRDefault="000756F7" w:rsidP="000756F7">
            <w:pPr>
              <w:spacing w:after="0" w:line="240" w:lineRule="auto"/>
              <w:jc w:val="center"/>
              <w:rPr>
                <w:rFonts w:ascii="Times New Roman" w:eastAsia="Times New Roman" w:hAnsi="Times New Roman"/>
                <w:b/>
                <w:bCs/>
                <w:color w:val="000000"/>
                <w:sz w:val="24"/>
                <w:szCs w:val="24"/>
                <w:lang w:eastAsia="ru-RU"/>
              </w:rPr>
            </w:pPr>
            <w:r w:rsidRPr="000756F7">
              <w:rPr>
                <w:rFonts w:ascii="Times New Roman" w:eastAsia="Times New Roman" w:hAnsi="Times New Roman"/>
                <w:b/>
                <w:bCs/>
                <w:color w:val="000000"/>
                <w:sz w:val="24"/>
                <w:szCs w:val="24"/>
                <w:lang w:eastAsia="ru-RU"/>
              </w:rPr>
              <w:t>2</w:t>
            </w:r>
          </w:p>
        </w:tc>
        <w:tc>
          <w:tcPr>
            <w:tcW w:w="21121" w:type="dxa"/>
            <w:gridSpan w:val="12"/>
            <w:tcBorders>
              <w:top w:val="single" w:sz="4" w:space="0" w:color="auto"/>
              <w:left w:val="nil"/>
              <w:bottom w:val="single" w:sz="4" w:space="0" w:color="auto"/>
              <w:right w:val="single" w:sz="4" w:space="0" w:color="auto"/>
            </w:tcBorders>
            <w:shd w:val="clear" w:color="auto" w:fill="auto"/>
            <w:noWrap/>
            <w:hideMark/>
          </w:tcPr>
          <w:p w14:paraId="398C90F0"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Показатели надежности и бесперебойности</w:t>
            </w:r>
          </w:p>
        </w:tc>
      </w:tr>
      <w:tr w:rsidR="000756F7" w:rsidRPr="000756F7" w14:paraId="79DED6FC"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57D3EB"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2.1</w:t>
            </w:r>
          </w:p>
        </w:tc>
        <w:tc>
          <w:tcPr>
            <w:tcW w:w="9803" w:type="dxa"/>
            <w:tcBorders>
              <w:top w:val="nil"/>
              <w:left w:val="nil"/>
              <w:bottom w:val="single" w:sz="4" w:space="0" w:color="auto"/>
              <w:right w:val="single" w:sz="4" w:space="0" w:color="auto"/>
            </w:tcBorders>
            <w:shd w:val="clear" w:color="auto" w:fill="auto"/>
            <w:vAlign w:val="center"/>
            <w:hideMark/>
          </w:tcPr>
          <w:p w14:paraId="2A69A541"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Количество перерывов в подаче воды, зафиксированных в местах исполнения обязательств организаций, осуществляющих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осуществляющих холодное водоснабжение, в расчете на протяженность водопроводной сети в год.</w:t>
            </w:r>
          </w:p>
        </w:tc>
        <w:tc>
          <w:tcPr>
            <w:tcW w:w="1324" w:type="dxa"/>
            <w:tcBorders>
              <w:top w:val="nil"/>
              <w:left w:val="nil"/>
              <w:bottom w:val="single" w:sz="4" w:space="0" w:color="auto"/>
              <w:right w:val="single" w:sz="4" w:space="0" w:color="auto"/>
            </w:tcBorders>
            <w:shd w:val="clear" w:color="auto" w:fill="auto"/>
            <w:noWrap/>
            <w:vAlign w:val="center"/>
            <w:hideMark/>
          </w:tcPr>
          <w:p w14:paraId="31F58202"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ед./км</w:t>
            </w:r>
          </w:p>
        </w:tc>
        <w:tc>
          <w:tcPr>
            <w:tcW w:w="998" w:type="dxa"/>
            <w:tcBorders>
              <w:top w:val="nil"/>
              <w:left w:val="nil"/>
              <w:bottom w:val="single" w:sz="4" w:space="0" w:color="auto"/>
              <w:right w:val="single" w:sz="4" w:space="0" w:color="auto"/>
            </w:tcBorders>
            <w:shd w:val="clear" w:color="auto" w:fill="auto"/>
            <w:noWrap/>
            <w:vAlign w:val="bottom"/>
            <w:hideMark/>
          </w:tcPr>
          <w:p w14:paraId="328966F0"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5C3EC15B"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6E8C946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222707AB"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4E5DFE84"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06F9EE2A"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3D327D6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550292F7"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5ECCFBCC"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78E4BACA"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r>
      <w:tr w:rsidR="000756F7" w:rsidRPr="000756F7" w14:paraId="5C7D69BE"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EA6845" w14:textId="77777777" w:rsidR="000756F7" w:rsidRPr="000756F7" w:rsidRDefault="000756F7" w:rsidP="000756F7">
            <w:pPr>
              <w:spacing w:after="0" w:line="240" w:lineRule="auto"/>
              <w:jc w:val="center"/>
              <w:rPr>
                <w:rFonts w:ascii="Times New Roman" w:eastAsia="Times New Roman" w:hAnsi="Times New Roman"/>
                <w:b/>
                <w:bCs/>
                <w:color w:val="000000"/>
                <w:sz w:val="24"/>
                <w:szCs w:val="24"/>
                <w:lang w:eastAsia="ru-RU"/>
              </w:rPr>
            </w:pPr>
            <w:r w:rsidRPr="000756F7">
              <w:rPr>
                <w:rFonts w:ascii="Times New Roman" w:eastAsia="Times New Roman" w:hAnsi="Times New Roman"/>
                <w:b/>
                <w:bCs/>
                <w:color w:val="000000"/>
                <w:sz w:val="24"/>
                <w:szCs w:val="24"/>
                <w:lang w:eastAsia="ru-RU"/>
              </w:rPr>
              <w:t>3</w:t>
            </w:r>
          </w:p>
        </w:tc>
        <w:tc>
          <w:tcPr>
            <w:tcW w:w="21121" w:type="dxa"/>
            <w:gridSpan w:val="12"/>
            <w:tcBorders>
              <w:top w:val="single" w:sz="4" w:space="0" w:color="auto"/>
              <w:left w:val="nil"/>
              <w:bottom w:val="single" w:sz="4" w:space="0" w:color="auto"/>
              <w:right w:val="single" w:sz="4" w:space="0" w:color="auto"/>
            </w:tcBorders>
            <w:shd w:val="clear" w:color="auto" w:fill="auto"/>
            <w:noWrap/>
            <w:hideMark/>
          </w:tcPr>
          <w:p w14:paraId="5FAF2077"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Показатели энергетической эффективности</w:t>
            </w:r>
          </w:p>
        </w:tc>
      </w:tr>
      <w:tr w:rsidR="000756F7" w:rsidRPr="000756F7" w14:paraId="0911F96E"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4E892C"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3.1</w:t>
            </w:r>
          </w:p>
        </w:tc>
        <w:tc>
          <w:tcPr>
            <w:tcW w:w="9803" w:type="dxa"/>
            <w:tcBorders>
              <w:top w:val="nil"/>
              <w:left w:val="nil"/>
              <w:bottom w:val="single" w:sz="4" w:space="0" w:color="auto"/>
              <w:right w:val="single" w:sz="4" w:space="0" w:color="auto"/>
            </w:tcBorders>
            <w:shd w:val="clear" w:color="auto" w:fill="auto"/>
            <w:vAlign w:val="center"/>
            <w:hideMark/>
          </w:tcPr>
          <w:p w14:paraId="29F12D16"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Доля потерь воды в централизованных системах водоснабжения при транспортировке в общем объеме воды, поданной в водопроводную сеть.</w:t>
            </w:r>
          </w:p>
        </w:tc>
        <w:tc>
          <w:tcPr>
            <w:tcW w:w="1324" w:type="dxa"/>
            <w:tcBorders>
              <w:top w:val="nil"/>
              <w:left w:val="nil"/>
              <w:bottom w:val="single" w:sz="4" w:space="0" w:color="auto"/>
              <w:right w:val="single" w:sz="4" w:space="0" w:color="auto"/>
            </w:tcBorders>
            <w:shd w:val="clear" w:color="auto" w:fill="auto"/>
            <w:vAlign w:val="center"/>
            <w:hideMark/>
          </w:tcPr>
          <w:p w14:paraId="245B5F23"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w:t>
            </w:r>
          </w:p>
        </w:tc>
        <w:tc>
          <w:tcPr>
            <w:tcW w:w="998" w:type="dxa"/>
            <w:tcBorders>
              <w:top w:val="nil"/>
              <w:left w:val="nil"/>
              <w:bottom w:val="single" w:sz="4" w:space="0" w:color="auto"/>
              <w:right w:val="single" w:sz="4" w:space="0" w:color="auto"/>
            </w:tcBorders>
            <w:shd w:val="clear" w:color="auto" w:fill="auto"/>
            <w:noWrap/>
            <w:vAlign w:val="bottom"/>
            <w:hideMark/>
          </w:tcPr>
          <w:p w14:paraId="605D99C1"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9,08</w:t>
            </w:r>
          </w:p>
        </w:tc>
        <w:tc>
          <w:tcPr>
            <w:tcW w:w="998" w:type="dxa"/>
            <w:tcBorders>
              <w:top w:val="nil"/>
              <w:left w:val="nil"/>
              <w:bottom w:val="single" w:sz="4" w:space="0" w:color="auto"/>
              <w:right w:val="single" w:sz="4" w:space="0" w:color="auto"/>
            </w:tcBorders>
            <w:shd w:val="clear" w:color="auto" w:fill="auto"/>
            <w:noWrap/>
            <w:vAlign w:val="bottom"/>
            <w:hideMark/>
          </w:tcPr>
          <w:p w14:paraId="01E06B5E"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9,08</w:t>
            </w:r>
          </w:p>
        </w:tc>
        <w:tc>
          <w:tcPr>
            <w:tcW w:w="998" w:type="dxa"/>
            <w:tcBorders>
              <w:top w:val="nil"/>
              <w:left w:val="nil"/>
              <w:bottom w:val="single" w:sz="4" w:space="0" w:color="auto"/>
              <w:right w:val="single" w:sz="4" w:space="0" w:color="auto"/>
            </w:tcBorders>
            <w:shd w:val="clear" w:color="auto" w:fill="auto"/>
            <w:noWrap/>
            <w:vAlign w:val="bottom"/>
            <w:hideMark/>
          </w:tcPr>
          <w:p w14:paraId="198397FE"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9,08</w:t>
            </w:r>
          </w:p>
        </w:tc>
        <w:tc>
          <w:tcPr>
            <w:tcW w:w="998" w:type="dxa"/>
            <w:tcBorders>
              <w:top w:val="nil"/>
              <w:left w:val="nil"/>
              <w:bottom w:val="single" w:sz="4" w:space="0" w:color="auto"/>
              <w:right w:val="single" w:sz="4" w:space="0" w:color="auto"/>
            </w:tcBorders>
            <w:shd w:val="clear" w:color="auto" w:fill="auto"/>
            <w:noWrap/>
            <w:vAlign w:val="bottom"/>
            <w:hideMark/>
          </w:tcPr>
          <w:p w14:paraId="686AB082"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9,08</w:t>
            </w:r>
          </w:p>
        </w:tc>
        <w:tc>
          <w:tcPr>
            <w:tcW w:w="998" w:type="dxa"/>
            <w:tcBorders>
              <w:top w:val="nil"/>
              <w:left w:val="nil"/>
              <w:bottom w:val="single" w:sz="4" w:space="0" w:color="auto"/>
              <w:right w:val="single" w:sz="4" w:space="0" w:color="auto"/>
            </w:tcBorders>
            <w:shd w:val="clear" w:color="auto" w:fill="auto"/>
            <w:noWrap/>
            <w:vAlign w:val="bottom"/>
            <w:hideMark/>
          </w:tcPr>
          <w:p w14:paraId="600255C6"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9,08</w:t>
            </w:r>
          </w:p>
        </w:tc>
        <w:tc>
          <w:tcPr>
            <w:tcW w:w="998" w:type="dxa"/>
            <w:tcBorders>
              <w:top w:val="nil"/>
              <w:left w:val="nil"/>
              <w:bottom w:val="single" w:sz="4" w:space="0" w:color="auto"/>
              <w:right w:val="single" w:sz="4" w:space="0" w:color="auto"/>
            </w:tcBorders>
            <w:shd w:val="clear" w:color="auto" w:fill="auto"/>
            <w:noWrap/>
            <w:vAlign w:val="bottom"/>
            <w:hideMark/>
          </w:tcPr>
          <w:p w14:paraId="54A17202"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9,08</w:t>
            </w:r>
          </w:p>
        </w:tc>
        <w:tc>
          <w:tcPr>
            <w:tcW w:w="998" w:type="dxa"/>
            <w:tcBorders>
              <w:top w:val="nil"/>
              <w:left w:val="nil"/>
              <w:bottom w:val="single" w:sz="4" w:space="0" w:color="auto"/>
              <w:right w:val="single" w:sz="4" w:space="0" w:color="auto"/>
            </w:tcBorders>
            <w:shd w:val="clear" w:color="auto" w:fill="auto"/>
            <w:noWrap/>
            <w:vAlign w:val="bottom"/>
            <w:hideMark/>
          </w:tcPr>
          <w:p w14:paraId="509F91D7"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9,08</w:t>
            </w:r>
          </w:p>
        </w:tc>
        <w:tc>
          <w:tcPr>
            <w:tcW w:w="998" w:type="dxa"/>
            <w:tcBorders>
              <w:top w:val="nil"/>
              <w:left w:val="nil"/>
              <w:bottom w:val="single" w:sz="4" w:space="0" w:color="auto"/>
              <w:right w:val="single" w:sz="4" w:space="0" w:color="auto"/>
            </w:tcBorders>
            <w:shd w:val="clear" w:color="auto" w:fill="auto"/>
            <w:noWrap/>
            <w:vAlign w:val="bottom"/>
            <w:hideMark/>
          </w:tcPr>
          <w:p w14:paraId="14AABA27"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9,08</w:t>
            </w:r>
          </w:p>
        </w:tc>
        <w:tc>
          <w:tcPr>
            <w:tcW w:w="998" w:type="dxa"/>
            <w:tcBorders>
              <w:top w:val="nil"/>
              <w:left w:val="nil"/>
              <w:bottom w:val="single" w:sz="4" w:space="0" w:color="auto"/>
              <w:right w:val="single" w:sz="4" w:space="0" w:color="auto"/>
            </w:tcBorders>
            <w:shd w:val="clear" w:color="auto" w:fill="auto"/>
            <w:noWrap/>
            <w:vAlign w:val="bottom"/>
            <w:hideMark/>
          </w:tcPr>
          <w:p w14:paraId="74B423DC"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9,08</w:t>
            </w:r>
          </w:p>
        </w:tc>
        <w:tc>
          <w:tcPr>
            <w:tcW w:w="1012" w:type="dxa"/>
            <w:tcBorders>
              <w:top w:val="nil"/>
              <w:left w:val="nil"/>
              <w:bottom w:val="single" w:sz="4" w:space="0" w:color="auto"/>
              <w:right w:val="single" w:sz="4" w:space="0" w:color="auto"/>
            </w:tcBorders>
            <w:shd w:val="clear" w:color="auto" w:fill="auto"/>
            <w:noWrap/>
            <w:vAlign w:val="bottom"/>
            <w:hideMark/>
          </w:tcPr>
          <w:p w14:paraId="3DD0A9E1"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9,08</w:t>
            </w:r>
          </w:p>
        </w:tc>
      </w:tr>
      <w:tr w:rsidR="000756F7" w:rsidRPr="000756F7" w14:paraId="74CE26B6"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9A9887"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3.2</w:t>
            </w:r>
          </w:p>
        </w:tc>
        <w:tc>
          <w:tcPr>
            <w:tcW w:w="9803" w:type="dxa"/>
            <w:tcBorders>
              <w:top w:val="nil"/>
              <w:left w:val="nil"/>
              <w:bottom w:val="single" w:sz="4" w:space="0" w:color="auto"/>
              <w:right w:val="single" w:sz="4" w:space="0" w:color="auto"/>
            </w:tcBorders>
            <w:shd w:val="clear" w:color="auto" w:fill="auto"/>
            <w:vAlign w:val="center"/>
            <w:hideMark/>
          </w:tcPr>
          <w:p w14:paraId="72DA22EB"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Удельный расход электрической энергии, потребляемой в технологическом процессе подготовки и транспортировки питьевой воды, на единицу объема воды, отпускаемой в сеть</w:t>
            </w:r>
          </w:p>
        </w:tc>
        <w:tc>
          <w:tcPr>
            <w:tcW w:w="1324" w:type="dxa"/>
            <w:tcBorders>
              <w:top w:val="nil"/>
              <w:left w:val="nil"/>
              <w:bottom w:val="single" w:sz="4" w:space="0" w:color="auto"/>
              <w:right w:val="single" w:sz="4" w:space="0" w:color="auto"/>
            </w:tcBorders>
            <w:shd w:val="clear" w:color="auto" w:fill="auto"/>
            <w:vAlign w:val="center"/>
            <w:hideMark/>
          </w:tcPr>
          <w:p w14:paraId="357A9432"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кВт*ч/куб. м</w:t>
            </w:r>
          </w:p>
        </w:tc>
        <w:tc>
          <w:tcPr>
            <w:tcW w:w="998" w:type="dxa"/>
            <w:tcBorders>
              <w:top w:val="nil"/>
              <w:left w:val="nil"/>
              <w:bottom w:val="single" w:sz="4" w:space="0" w:color="auto"/>
              <w:right w:val="single" w:sz="4" w:space="0" w:color="auto"/>
            </w:tcBorders>
            <w:shd w:val="clear" w:color="auto" w:fill="auto"/>
            <w:noWrap/>
            <w:vAlign w:val="bottom"/>
            <w:hideMark/>
          </w:tcPr>
          <w:p w14:paraId="3A9421B3"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0,80</w:t>
            </w:r>
          </w:p>
        </w:tc>
        <w:tc>
          <w:tcPr>
            <w:tcW w:w="998" w:type="dxa"/>
            <w:tcBorders>
              <w:top w:val="nil"/>
              <w:left w:val="nil"/>
              <w:bottom w:val="single" w:sz="4" w:space="0" w:color="auto"/>
              <w:right w:val="single" w:sz="4" w:space="0" w:color="auto"/>
            </w:tcBorders>
            <w:shd w:val="clear" w:color="auto" w:fill="auto"/>
            <w:noWrap/>
            <w:vAlign w:val="bottom"/>
            <w:hideMark/>
          </w:tcPr>
          <w:p w14:paraId="5FDD9A34"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0,80</w:t>
            </w:r>
          </w:p>
        </w:tc>
        <w:tc>
          <w:tcPr>
            <w:tcW w:w="998" w:type="dxa"/>
            <w:tcBorders>
              <w:top w:val="nil"/>
              <w:left w:val="nil"/>
              <w:bottom w:val="single" w:sz="4" w:space="0" w:color="auto"/>
              <w:right w:val="single" w:sz="4" w:space="0" w:color="auto"/>
            </w:tcBorders>
            <w:shd w:val="clear" w:color="auto" w:fill="auto"/>
            <w:noWrap/>
            <w:vAlign w:val="bottom"/>
            <w:hideMark/>
          </w:tcPr>
          <w:p w14:paraId="5371B659"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0,80</w:t>
            </w:r>
          </w:p>
        </w:tc>
        <w:tc>
          <w:tcPr>
            <w:tcW w:w="998" w:type="dxa"/>
            <w:tcBorders>
              <w:top w:val="nil"/>
              <w:left w:val="nil"/>
              <w:bottom w:val="single" w:sz="4" w:space="0" w:color="auto"/>
              <w:right w:val="single" w:sz="4" w:space="0" w:color="auto"/>
            </w:tcBorders>
            <w:shd w:val="clear" w:color="auto" w:fill="auto"/>
            <w:noWrap/>
            <w:vAlign w:val="bottom"/>
            <w:hideMark/>
          </w:tcPr>
          <w:p w14:paraId="4C6D5F08"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0,80</w:t>
            </w:r>
          </w:p>
        </w:tc>
        <w:tc>
          <w:tcPr>
            <w:tcW w:w="998" w:type="dxa"/>
            <w:tcBorders>
              <w:top w:val="nil"/>
              <w:left w:val="nil"/>
              <w:bottom w:val="single" w:sz="4" w:space="0" w:color="auto"/>
              <w:right w:val="single" w:sz="4" w:space="0" w:color="auto"/>
            </w:tcBorders>
            <w:shd w:val="clear" w:color="auto" w:fill="auto"/>
            <w:noWrap/>
            <w:vAlign w:val="bottom"/>
            <w:hideMark/>
          </w:tcPr>
          <w:p w14:paraId="1AE3828F"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0,80</w:t>
            </w:r>
          </w:p>
        </w:tc>
        <w:tc>
          <w:tcPr>
            <w:tcW w:w="998" w:type="dxa"/>
            <w:tcBorders>
              <w:top w:val="nil"/>
              <w:left w:val="nil"/>
              <w:bottom w:val="single" w:sz="4" w:space="0" w:color="auto"/>
              <w:right w:val="single" w:sz="4" w:space="0" w:color="auto"/>
            </w:tcBorders>
            <w:shd w:val="clear" w:color="auto" w:fill="auto"/>
            <w:noWrap/>
            <w:vAlign w:val="bottom"/>
            <w:hideMark/>
          </w:tcPr>
          <w:p w14:paraId="25147AD2"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0,80</w:t>
            </w:r>
          </w:p>
        </w:tc>
        <w:tc>
          <w:tcPr>
            <w:tcW w:w="998" w:type="dxa"/>
            <w:tcBorders>
              <w:top w:val="nil"/>
              <w:left w:val="nil"/>
              <w:bottom w:val="single" w:sz="4" w:space="0" w:color="auto"/>
              <w:right w:val="single" w:sz="4" w:space="0" w:color="auto"/>
            </w:tcBorders>
            <w:shd w:val="clear" w:color="auto" w:fill="auto"/>
            <w:noWrap/>
            <w:vAlign w:val="bottom"/>
            <w:hideMark/>
          </w:tcPr>
          <w:p w14:paraId="1DB8A016"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0,80</w:t>
            </w:r>
          </w:p>
        </w:tc>
        <w:tc>
          <w:tcPr>
            <w:tcW w:w="998" w:type="dxa"/>
            <w:tcBorders>
              <w:top w:val="nil"/>
              <w:left w:val="nil"/>
              <w:bottom w:val="single" w:sz="4" w:space="0" w:color="auto"/>
              <w:right w:val="single" w:sz="4" w:space="0" w:color="auto"/>
            </w:tcBorders>
            <w:shd w:val="clear" w:color="auto" w:fill="auto"/>
            <w:noWrap/>
            <w:vAlign w:val="bottom"/>
            <w:hideMark/>
          </w:tcPr>
          <w:p w14:paraId="4EE21EA5"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0,80</w:t>
            </w:r>
          </w:p>
        </w:tc>
        <w:tc>
          <w:tcPr>
            <w:tcW w:w="998" w:type="dxa"/>
            <w:tcBorders>
              <w:top w:val="nil"/>
              <w:left w:val="nil"/>
              <w:bottom w:val="single" w:sz="4" w:space="0" w:color="auto"/>
              <w:right w:val="single" w:sz="4" w:space="0" w:color="auto"/>
            </w:tcBorders>
            <w:shd w:val="clear" w:color="auto" w:fill="auto"/>
            <w:noWrap/>
            <w:vAlign w:val="bottom"/>
            <w:hideMark/>
          </w:tcPr>
          <w:p w14:paraId="53BE71B0"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0,80</w:t>
            </w:r>
          </w:p>
        </w:tc>
        <w:tc>
          <w:tcPr>
            <w:tcW w:w="1012" w:type="dxa"/>
            <w:tcBorders>
              <w:top w:val="nil"/>
              <w:left w:val="nil"/>
              <w:bottom w:val="single" w:sz="4" w:space="0" w:color="auto"/>
              <w:right w:val="single" w:sz="4" w:space="0" w:color="auto"/>
            </w:tcBorders>
            <w:shd w:val="clear" w:color="auto" w:fill="auto"/>
            <w:noWrap/>
            <w:vAlign w:val="bottom"/>
            <w:hideMark/>
          </w:tcPr>
          <w:p w14:paraId="4C1C4D4B"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0,80</w:t>
            </w:r>
          </w:p>
        </w:tc>
      </w:tr>
      <w:tr w:rsidR="000756F7" w:rsidRPr="000756F7" w14:paraId="32FA5721" w14:textId="77777777" w:rsidTr="000756F7">
        <w:trPr>
          <w:trHeight w:val="20"/>
        </w:trPr>
        <w:tc>
          <w:tcPr>
            <w:tcW w:w="21661" w:type="dxa"/>
            <w:gridSpan w:val="13"/>
            <w:tcBorders>
              <w:top w:val="single" w:sz="4" w:space="0" w:color="auto"/>
              <w:left w:val="single" w:sz="4" w:space="0" w:color="auto"/>
              <w:bottom w:val="single" w:sz="4" w:space="0" w:color="auto"/>
              <w:right w:val="single" w:sz="4" w:space="0" w:color="auto"/>
            </w:tcBorders>
            <w:shd w:val="clear" w:color="auto" w:fill="auto"/>
            <w:hideMark/>
          </w:tcPr>
          <w:p w14:paraId="23B0069C"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п. ст. Смолино</w:t>
            </w:r>
          </w:p>
        </w:tc>
      </w:tr>
      <w:tr w:rsidR="000756F7" w:rsidRPr="000756F7" w14:paraId="54865C18" w14:textId="77777777" w:rsidTr="000756F7">
        <w:trPr>
          <w:trHeight w:val="20"/>
        </w:trPr>
        <w:tc>
          <w:tcPr>
            <w:tcW w:w="21661" w:type="dxa"/>
            <w:gridSpan w:val="13"/>
            <w:tcBorders>
              <w:top w:val="single" w:sz="4" w:space="0" w:color="auto"/>
              <w:left w:val="single" w:sz="4" w:space="0" w:color="auto"/>
              <w:bottom w:val="single" w:sz="4" w:space="0" w:color="auto"/>
              <w:right w:val="single" w:sz="4" w:space="0" w:color="auto"/>
            </w:tcBorders>
            <w:shd w:val="clear" w:color="auto" w:fill="auto"/>
            <w:noWrap/>
            <w:hideMark/>
          </w:tcPr>
          <w:p w14:paraId="48ED5944"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 xml:space="preserve">Целевые показатели централизованных систем водоснабжения </w:t>
            </w:r>
          </w:p>
        </w:tc>
      </w:tr>
      <w:tr w:rsidR="000756F7" w:rsidRPr="000756F7" w14:paraId="234C47FD"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87EF1E" w14:textId="77777777" w:rsidR="000756F7" w:rsidRPr="000756F7" w:rsidRDefault="000756F7" w:rsidP="000756F7">
            <w:pPr>
              <w:spacing w:after="0" w:line="240" w:lineRule="auto"/>
              <w:jc w:val="center"/>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1</w:t>
            </w:r>
          </w:p>
        </w:tc>
        <w:tc>
          <w:tcPr>
            <w:tcW w:w="21121" w:type="dxa"/>
            <w:gridSpan w:val="12"/>
            <w:tcBorders>
              <w:top w:val="single" w:sz="4" w:space="0" w:color="auto"/>
              <w:left w:val="nil"/>
              <w:bottom w:val="single" w:sz="4" w:space="0" w:color="auto"/>
              <w:right w:val="single" w:sz="4" w:space="0" w:color="auto"/>
            </w:tcBorders>
            <w:shd w:val="clear" w:color="auto" w:fill="auto"/>
            <w:noWrap/>
            <w:hideMark/>
          </w:tcPr>
          <w:p w14:paraId="16ED290B"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Показатели качества</w:t>
            </w:r>
          </w:p>
        </w:tc>
      </w:tr>
      <w:tr w:rsidR="000756F7" w:rsidRPr="000756F7" w14:paraId="32219DDC"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728934"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1.1</w:t>
            </w:r>
          </w:p>
        </w:tc>
        <w:tc>
          <w:tcPr>
            <w:tcW w:w="9803" w:type="dxa"/>
            <w:tcBorders>
              <w:top w:val="nil"/>
              <w:left w:val="nil"/>
              <w:bottom w:val="single" w:sz="4" w:space="0" w:color="auto"/>
              <w:right w:val="single" w:sz="4" w:space="0" w:color="auto"/>
            </w:tcBorders>
            <w:shd w:val="clear" w:color="auto" w:fill="auto"/>
            <w:vAlign w:val="center"/>
            <w:hideMark/>
          </w:tcPr>
          <w:p w14:paraId="050676FF"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tcBorders>
              <w:top w:val="nil"/>
              <w:left w:val="nil"/>
              <w:bottom w:val="single" w:sz="4" w:space="0" w:color="auto"/>
              <w:right w:val="single" w:sz="4" w:space="0" w:color="auto"/>
            </w:tcBorders>
            <w:shd w:val="clear" w:color="auto" w:fill="auto"/>
            <w:noWrap/>
            <w:vAlign w:val="center"/>
            <w:hideMark/>
          </w:tcPr>
          <w:p w14:paraId="640FC5B6"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w:t>
            </w:r>
          </w:p>
        </w:tc>
        <w:tc>
          <w:tcPr>
            <w:tcW w:w="998" w:type="dxa"/>
            <w:tcBorders>
              <w:top w:val="nil"/>
              <w:left w:val="nil"/>
              <w:bottom w:val="single" w:sz="4" w:space="0" w:color="auto"/>
              <w:right w:val="single" w:sz="4" w:space="0" w:color="auto"/>
            </w:tcBorders>
            <w:shd w:val="clear" w:color="auto" w:fill="auto"/>
            <w:noWrap/>
            <w:vAlign w:val="bottom"/>
            <w:hideMark/>
          </w:tcPr>
          <w:p w14:paraId="4C20D658"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22CBD825"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012FC5AF"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20BF6D91"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6ADB26D8"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746E29A2"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41402982"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55852B3B"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70D84974"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3486CADF"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r>
      <w:tr w:rsidR="000756F7" w:rsidRPr="000756F7" w14:paraId="055C2CE3"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B1DA63"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1.2</w:t>
            </w:r>
          </w:p>
        </w:tc>
        <w:tc>
          <w:tcPr>
            <w:tcW w:w="9803" w:type="dxa"/>
            <w:tcBorders>
              <w:top w:val="nil"/>
              <w:left w:val="nil"/>
              <w:bottom w:val="single" w:sz="4" w:space="0" w:color="auto"/>
              <w:right w:val="single" w:sz="4" w:space="0" w:color="auto"/>
            </w:tcBorders>
            <w:shd w:val="clear" w:color="auto" w:fill="auto"/>
            <w:vAlign w:val="center"/>
            <w:hideMark/>
          </w:tcPr>
          <w:p w14:paraId="1813DD29"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tcBorders>
              <w:top w:val="nil"/>
              <w:left w:val="nil"/>
              <w:bottom w:val="single" w:sz="4" w:space="0" w:color="auto"/>
              <w:right w:val="single" w:sz="4" w:space="0" w:color="auto"/>
            </w:tcBorders>
            <w:shd w:val="clear" w:color="auto" w:fill="auto"/>
            <w:noWrap/>
            <w:vAlign w:val="center"/>
            <w:hideMark/>
          </w:tcPr>
          <w:p w14:paraId="4D183587"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w:t>
            </w:r>
          </w:p>
        </w:tc>
        <w:tc>
          <w:tcPr>
            <w:tcW w:w="998" w:type="dxa"/>
            <w:tcBorders>
              <w:top w:val="nil"/>
              <w:left w:val="nil"/>
              <w:bottom w:val="single" w:sz="4" w:space="0" w:color="auto"/>
              <w:right w:val="single" w:sz="4" w:space="0" w:color="auto"/>
            </w:tcBorders>
            <w:shd w:val="clear" w:color="auto" w:fill="auto"/>
            <w:noWrap/>
            <w:vAlign w:val="bottom"/>
            <w:hideMark/>
          </w:tcPr>
          <w:p w14:paraId="34CA4865"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4F48280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1E356101"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00D71485"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563AEBC9"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2D746413"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652FFAFA"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7CBC2CFF"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5A172D38"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462E9D7A"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r>
      <w:tr w:rsidR="000756F7" w:rsidRPr="000756F7" w14:paraId="3D585011"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32B298" w14:textId="77777777" w:rsidR="000756F7" w:rsidRPr="000756F7" w:rsidRDefault="000756F7" w:rsidP="000756F7">
            <w:pPr>
              <w:spacing w:after="0" w:line="240" w:lineRule="auto"/>
              <w:jc w:val="center"/>
              <w:rPr>
                <w:rFonts w:ascii="Times New Roman" w:eastAsia="Times New Roman" w:hAnsi="Times New Roman"/>
                <w:b/>
                <w:bCs/>
                <w:color w:val="000000"/>
                <w:sz w:val="24"/>
                <w:szCs w:val="24"/>
                <w:lang w:eastAsia="ru-RU"/>
              </w:rPr>
            </w:pPr>
            <w:r w:rsidRPr="000756F7">
              <w:rPr>
                <w:rFonts w:ascii="Times New Roman" w:eastAsia="Times New Roman" w:hAnsi="Times New Roman"/>
                <w:b/>
                <w:bCs/>
                <w:color w:val="000000"/>
                <w:sz w:val="24"/>
                <w:szCs w:val="24"/>
                <w:lang w:eastAsia="ru-RU"/>
              </w:rPr>
              <w:t>2</w:t>
            </w:r>
          </w:p>
        </w:tc>
        <w:tc>
          <w:tcPr>
            <w:tcW w:w="21121" w:type="dxa"/>
            <w:gridSpan w:val="12"/>
            <w:tcBorders>
              <w:top w:val="single" w:sz="4" w:space="0" w:color="auto"/>
              <w:left w:val="nil"/>
              <w:bottom w:val="single" w:sz="4" w:space="0" w:color="auto"/>
              <w:right w:val="single" w:sz="4" w:space="0" w:color="auto"/>
            </w:tcBorders>
            <w:shd w:val="clear" w:color="auto" w:fill="auto"/>
            <w:noWrap/>
            <w:hideMark/>
          </w:tcPr>
          <w:p w14:paraId="7FFA388C"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Показатели надежности и бесперебойности</w:t>
            </w:r>
          </w:p>
        </w:tc>
      </w:tr>
      <w:tr w:rsidR="000756F7" w:rsidRPr="000756F7" w14:paraId="02D7DDBB"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0463BD"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2.1</w:t>
            </w:r>
          </w:p>
        </w:tc>
        <w:tc>
          <w:tcPr>
            <w:tcW w:w="9803" w:type="dxa"/>
            <w:tcBorders>
              <w:top w:val="nil"/>
              <w:left w:val="nil"/>
              <w:bottom w:val="single" w:sz="4" w:space="0" w:color="auto"/>
              <w:right w:val="single" w:sz="4" w:space="0" w:color="auto"/>
            </w:tcBorders>
            <w:shd w:val="clear" w:color="auto" w:fill="auto"/>
            <w:vAlign w:val="center"/>
            <w:hideMark/>
          </w:tcPr>
          <w:p w14:paraId="4372E8AE"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Количество перерывов в подаче воды, зафиксированных в местах исполнения обязательств организаций, осуществляющих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осуществляющих холодное водоснабжение, в расчете на протяженность водопроводной сети в год.</w:t>
            </w:r>
          </w:p>
        </w:tc>
        <w:tc>
          <w:tcPr>
            <w:tcW w:w="1324" w:type="dxa"/>
            <w:tcBorders>
              <w:top w:val="nil"/>
              <w:left w:val="nil"/>
              <w:bottom w:val="single" w:sz="4" w:space="0" w:color="auto"/>
              <w:right w:val="single" w:sz="4" w:space="0" w:color="auto"/>
            </w:tcBorders>
            <w:shd w:val="clear" w:color="auto" w:fill="auto"/>
            <w:noWrap/>
            <w:vAlign w:val="center"/>
            <w:hideMark/>
          </w:tcPr>
          <w:p w14:paraId="2A553CB2"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ед./км</w:t>
            </w:r>
          </w:p>
        </w:tc>
        <w:tc>
          <w:tcPr>
            <w:tcW w:w="998" w:type="dxa"/>
            <w:tcBorders>
              <w:top w:val="nil"/>
              <w:left w:val="nil"/>
              <w:bottom w:val="single" w:sz="4" w:space="0" w:color="auto"/>
              <w:right w:val="single" w:sz="4" w:space="0" w:color="auto"/>
            </w:tcBorders>
            <w:shd w:val="clear" w:color="auto" w:fill="auto"/>
            <w:noWrap/>
            <w:vAlign w:val="bottom"/>
            <w:hideMark/>
          </w:tcPr>
          <w:p w14:paraId="23064611"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42BAC601"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124AE750"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5E989E75"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2003E9C3"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512BAFF6"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140A4D35"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6A409FC0"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4C3D7D1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6DF59EBE"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r>
      <w:tr w:rsidR="000756F7" w:rsidRPr="000756F7" w14:paraId="6BE82492"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620868" w14:textId="77777777" w:rsidR="000756F7" w:rsidRPr="000756F7" w:rsidRDefault="000756F7" w:rsidP="000756F7">
            <w:pPr>
              <w:spacing w:after="0" w:line="240" w:lineRule="auto"/>
              <w:jc w:val="center"/>
              <w:rPr>
                <w:rFonts w:ascii="Times New Roman" w:eastAsia="Times New Roman" w:hAnsi="Times New Roman"/>
                <w:b/>
                <w:bCs/>
                <w:color w:val="000000"/>
                <w:sz w:val="24"/>
                <w:szCs w:val="24"/>
                <w:lang w:eastAsia="ru-RU"/>
              </w:rPr>
            </w:pPr>
            <w:r w:rsidRPr="000756F7">
              <w:rPr>
                <w:rFonts w:ascii="Times New Roman" w:eastAsia="Times New Roman" w:hAnsi="Times New Roman"/>
                <w:b/>
                <w:bCs/>
                <w:color w:val="000000"/>
                <w:sz w:val="24"/>
                <w:szCs w:val="24"/>
                <w:lang w:eastAsia="ru-RU"/>
              </w:rPr>
              <w:t>3</w:t>
            </w:r>
          </w:p>
        </w:tc>
        <w:tc>
          <w:tcPr>
            <w:tcW w:w="21121" w:type="dxa"/>
            <w:gridSpan w:val="12"/>
            <w:tcBorders>
              <w:top w:val="single" w:sz="4" w:space="0" w:color="auto"/>
              <w:left w:val="nil"/>
              <w:bottom w:val="single" w:sz="4" w:space="0" w:color="auto"/>
              <w:right w:val="single" w:sz="4" w:space="0" w:color="auto"/>
            </w:tcBorders>
            <w:shd w:val="clear" w:color="auto" w:fill="auto"/>
            <w:noWrap/>
            <w:hideMark/>
          </w:tcPr>
          <w:p w14:paraId="01E93D7A"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Показатели энергетической эффективности</w:t>
            </w:r>
          </w:p>
        </w:tc>
      </w:tr>
      <w:tr w:rsidR="000756F7" w:rsidRPr="000756F7" w14:paraId="373DCB90"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CFD82C"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3.1</w:t>
            </w:r>
          </w:p>
        </w:tc>
        <w:tc>
          <w:tcPr>
            <w:tcW w:w="9803" w:type="dxa"/>
            <w:tcBorders>
              <w:top w:val="nil"/>
              <w:left w:val="nil"/>
              <w:bottom w:val="single" w:sz="4" w:space="0" w:color="auto"/>
              <w:right w:val="single" w:sz="4" w:space="0" w:color="auto"/>
            </w:tcBorders>
            <w:shd w:val="clear" w:color="auto" w:fill="auto"/>
            <w:vAlign w:val="center"/>
            <w:hideMark/>
          </w:tcPr>
          <w:p w14:paraId="17A4E661"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Доля потерь воды в централизованных системах водоснабжения при транспортировке в общем объеме воды, поданной в водопроводную сеть.</w:t>
            </w:r>
          </w:p>
        </w:tc>
        <w:tc>
          <w:tcPr>
            <w:tcW w:w="1324" w:type="dxa"/>
            <w:tcBorders>
              <w:top w:val="nil"/>
              <w:left w:val="nil"/>
              <w:bottom w:val="single" w:sz="4" w:space="0" w:color="auto"/>
              <w:right w:val="single" w:sz="4" w:space="0" w:color="auto"/>
            </w:tcBorders>
            <w:shd w:val="clear" w:color="auto" w:fill="auto"/>
            <w:vAlign w:val="center"/>
            <w:hideMark/>
          </w:tcPr>
          <w:p w14:paraId="2C26DB46"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w:t>
            </w:r>
          </w:p>
        </w:tc>
        <w:tc>
          <w:tcPr>
            <w:tcW w:w="998" w:type="dxa"/>
            <w:tcBorders>
              <w:top w:val="nil"/>
              <w:left w:val="nil"/>
              <w:bottom w:val="single" w:sz="4" w:space="0" w:color="auto"/>
              <w:right w:val="single" w:sz="4" w:space="0" w:color="auto"/>
            </w:tcBorders>
            <w:shd w:val="clear" w:color="auto" w:fill="auto"/>
            <w:noWrap/>
            <w:vAlign w:val="bottom"/>
            <w:hideMark/>
          </w:tcPr>
          <w:p w14:paraId="69B6E392"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28453B65"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030465F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5AC95BA6"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79CDC6BF"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664E7D41"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6C2807CB"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56BFE723"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1B13153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1012" w:type="dxa"/>
            <w:tcBorders>
              <w:top w:val="nil"/>
              <w:left w:val="nil"/>
              <w:bottom w:val="single" w:sz="4" w:space="0" w:color="auto"/>
              <w:right w:val="single" w:sz="4" w:space="0" w:color="auto"/>
            </w:tcBorders>
            <w:shd w:val="clear" w:color="auto" w:fill="auto"/>
            <w:noWrap/>
            <w:vAlign w:val="bottom"/>
            <w:hideMark/>
          </w:tcPr>
          <w:p w14:paraId="462291B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r>
      <w:tr w:rsidR="000756F7" w:rsidRPr="000756F7" w14:paraId="520E5247"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B72D3A"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3.2</w:t>
            </w:r>
          </w:p>
        </w:tc>
        <w:tc>
          <w:tcPr>
            <w:tcW w:w="9803" w:type="dxa"/>
            <w:tcBorders>
              <w:top w:val="nil"/>
              <w:left w:val="nil"/>
              <w:bottom w:val="single" w:sz="4" w:space="0" w:color="auto"/>
              <w:right w:val="single" w:sz="4" w:space="0" w:color="auto"/>
            </w:tcBorders>
            <w:shd w:val="clear" w:color="auto" w:fill="auto"/>
            <w:vAlign w:val="center"/>
            <w:hideMark/>
          </w:tcPr>
          <w:p w14:paraId="064EE2B7"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Удельный расход электрической энергии, потребляемой в технологическом процессе подготовки и транспортировки питьевой воды, на единицу объема воды, отпускаемой в сеть</w:t>
            </w:r>
          </w:p>
        </w:tc>
        <w:tc>
          <w:tcPr>
            <w:tcW w:w="1324" w:type="dxa"/>
            <w:tcBorders>
              <w:top w:val="nil"/>
              <w:left w:val="nil"/>
              <w:bottom w:val="single" w:sz="4" w:space="0" w:color="auto"/>
              <w:right w:val="single" w:sz="4" w:space="0" w:color="auto"/>
            </w:tcBorders>
            <w:shd w:val="clear" w:color="auto" w:fill="auto"/>
            <w:vAlign w:val="center"/>
            <w:hideMark/>
          </w:tcPr>
          <w:p w14:paraId="1B5C3563"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кВт*ч/куб. м</w:t>
            </w:r>
          </w:p>
        </w:tc>
        <w:tc>
          <w:tcPr>
            <w:tcW w:w="998" w:type="dxa"/>
            <w:tcBorders>
              <w:top w:val="nil"/>
              <w:left w:val="nil"/>
              <w:bottom w:val="single" w:sz="4" w:space="0" w:color="auto"/>
              <w:right w:val="single" w:sz="4" w:space="0" w:color="auto"/>
            </w:tcBorders>
            <w:shd w:val="clear" w:color="auto" w:fill="auto"/>
            <w:noWrap/>
            <w:vAlign w:val="bottom"/>
            <w:hideMark/>
          </w:tcPr>
          <w:p w14:paraId="3B78E591"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1,395</w:t>
            </w:r>
          </w:p>
        </w:tc>
        <w:tc>
          <w:tcPr>
            <w:tcW w:w="998" w:type="dxa"/>
            <w:tcBorders>
              <w:top w:val="nil"/>
              <w:left w:val="nil"/>
              <w:bottom w:val="single" w:sz="4" w:space="0" w:color="auto"/>
              <w:right w:val="single" w:sz="4" w:space="0" w:color="auto"/>
            </w:tcBorders>
            <w:shd w:val="clear" w:color="auto" w:fill="auto"/>
            <w:noWrap/>
            <w:vAlign w:val="bottom"/>
            <w:hideMark/>
          </w:tcPr>
          <w:p w14:paraId="280BB3E9"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1,395</w:t>
            </w:r>
          </w:p>
        </w:tc>
        <w:tc>
          <w:tcPr>
            <w:tcW w:w="998" w:type="dxa"/>
            <w:tcBorders>
              <w:top w:val="nil"/>
              <w:left w:val="nil"/>
              <w:bottom w:val="single" w:sz="4" w:space="0" w:color="auto"/>
              <w:right w:val="single" w:sz="4" w:space="0" w:color="auto"/>
            </w:tcBorders>
            <w:shd w:val="clear" w:color="auto" w:fill="auto"/>
            <w:noWrap/>
            <w:vAlign w:val="bottom"/>
            <w:hideMark/>
          </w:tcPr>
          <w:p w14:paraId="6401A904"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1,395</w:t>
            </w:r>
          </w:p>
        </w:tc>
        <w:tc>
          <w:tcPr>
            <w:tcW w:w="998" w:type="dxa"/>
            <w:tcBorders>
              <w:top w:val="nil"/>
              <w:left w:val="nil"/>
              <w:bottom w:val="single" w:sz="4" w:space="0" w:color="auto"/>
              <w:right w:val="single" w:sz="4" w:space="0" w:color="auto"/>
            </w:tcBorders>
            <w:shd w:val="clear" w:color="auto" w:fill="auto"/>
            <w:noWrap/>
            <w:vAlign w:val="bottom"/>
            <w:hideMark/>
          </w:tcPr>
          <w:p w14:paraId="2EBDE136"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1,395</w:t>
            </w:r>
          </w:p>
        </w:tc>
        <w:tc>
          <w:tcPr>
            <w:tcW w:w="998" w:type="dxa"/>
            <w:tcBorders>
              <w:top w:val="nil"/>
              <w:left w:val="nil"/>
              <w:bottom w:val="single" w:sz="4" w:space="0" w:color="auto"/>
              <w:right w:val="single" w:sz="4" w:space="0" w:color="auto"/>
            </w:tcBorders>
            <w:shd w:val="clear" w:color="auto" w:fill="auto"/>
            <w:noWrap/>
            <w:vAlign w:val="bottom"/>
            <w:hideMark/>
          </w:tcPr>
          <w:p w14:paraId="45759787"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1,395</w:t>
            </w:r>
          </w:p>
        </w:tc>
        <w:tc>
          <w:tcPr>
            <w:tcW w:w="998" w:type="dxa"/>
            <w:tcBorders>
              <w:top w:val="nil"/>
              <w:left w:val="nil"/>
              <w:bottom w:val="single" w:sz="4" w:space="0" w:color="auto"/>
              <w:right w:val="single" w:sz="4" w:space="0" w:color="auto"/>
            </w:tcBorders>
            <w:shd w:val="clear" w:color="auto" w:fill="auto"/>
            <w:noWrap/>
            <w:vAlign w:val="bottom"/>
            <w:hideMark/>
          </w:tcPr>
          <w:p w14:paraId="4B42F7C0"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1,395</w:t>
            </w:r>
          </w:p>
        </w:tc>
        <w:tc>
          <w:tcPr>
            <w:tcW w:w="998" w:type="dxa"/>
            <w:tcBorders>
              <w:top w:val="nil"/>
              <w:left w:val="nil"/>
              <w:bottom w:val="single" w:sz="4" w:space="0" w:color="auto"/>
              <w:right w:val="single" w:sz="4" w:space="0" w:color="auto"/>
            </w:tcBorders>
            <w:shd w:val="clear" w:color="auto" w:fill="auto"/>
            <w:noWrap/>
            <w:vAlign w:val="bottom"/>
            <w:hideMark/>
          </w:tcPr>
          <w:p w14:paraId="63275531"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1,395</w:t>
            </w:r>
          </w:p>
        </w:tc>
        <w:tc>
          <w:tcPr>
            <w:tcW w:w="998" w:type="dxa"/>
            <w:tcBorders>
              <w:top w:val="nil"/>
              <w:left w:val="nil"/>
              <w:bottom w:val="single" w:sz="4" w:space="0" w:color="auto"/>
              <w:right w:val="single" w:sz="4" w:space="0" w:color="auto"/>
            </w:tcBorders>
            <w:shd w:val="clear" w:color="auto" w:fill="auto"/>
            <w:noWrap/>
            <w:vAlign w:val="bottom"/>
            <w:hideMark/>
          </w:tcPr>
          <w:p w14:paraId="76FC2DD6"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1,395</w:t>
            </w:r>
          </w:p>
        </w:tc>
        <w:tc>
          <w:tcPr>
            <w:tcW w:w="998" w:type="dxa"/>
            <w:tcBorders>
              <w:top w:val="nil"/>
              <w:left w:val="nil"/>
              <w:bottom w:val="single" w:sz="4" w:space="0" w:color="auto"/>
              <w:right w:val="single" w:sz="4" w:space="0" w:color="auto"/>
            </w:tcBorders>
            <w:shd w:val="clear" w:color="auto" w:fill="auto"/>
            <w:noWrap/>
            <w:vAlign w:val="bottom"/>
            <w:hideMark/>
          </w:tcPr>
          <w:p w14:paraId="4377604E"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1,395</w:t>
            </w:r>
          </w:p>
        </w:tc>
        <w:tc>
          <w:tcPr>
            <w:tcW w:w="1012" w:type="dxa"/>
            <w:tcBorders>
              <w:top w:val="nil"/>
              <w:left w:val="nil"/>
              <w:bottom w:val="single" w:sz="4" w:space="0" w:color="auto"/>
              <w:right w:val="single" w:sz="4" w:space="0" w:color="auto"/>
            </w:tcBorders>
            <w:shd w:val="clear" w:color="auto" w:fill="auto"/>
            <w:noWrap/>
            <w:vAlign w:val="bottom"/>
            <w:hideMark/>
          </w:tcPr>
          <w:p w14:paraId="55B66A06"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1,395</w:t>
            </w:r>
          </w:p>
        </w:tc>
      </w:tr>
      <w:tr w:rsidR="000756F7" w:rsidRPr="000756F7" w14:paraId="1E2ED613" w14:textId="77777777" w:rsidTr="000756F7">
        <w:trPr>
          <w:trHeight w:val="20"/>
        </w:trPr>
        <w:tc>
          <w:tcPr>
            <w:tcW w:w="21661" w:type="dxa"/>
            <w:gridSpan w:val="13"/>
            <w:tcBorders>
              <w:top w:val="single" w:sz="4" w:space="0" w:color="auto"/>
              <w:left w:val="single" w:sz="4" w:space="0" w:color="auto"/>
              <w:bottom w:val="single" w:sz="4" w:space="0" w:color="auto"/>
              <w:right w:val="single" w:sz="4" w:space="0" w:color="auto"/>
            </w:tcBorders>
            <w:shd w:val="clear" w:color="auto" w:fill="auto"/>
            <w:hideMark/>
          </w:tcPr>
          <w:p w14:paraId="0A774F6E"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д. Таловка, п. М. Сосновка</w:t>
            </w:r>
          </w:p>
        </w:tc>
      </w:tr>
      <w:tr w:rsidR="000756F7" w:rsidRPr="000756F7" w14:paraId="33FEC6DA" w14:textId="77777777" w:rsidTr="000756F7">
        <w:trPr>
          <w:trHeight w:val="20"/>
        </w:trPr>
        <w:tc>
          <w:tcPr>
            <w:tcW w:w="21661" w:type="dxa"/>
            <w:gridSpan w:val="13"/>
            <w:tcBorders>
              <w:top w:val="single" w:sz="4" w:space="0" w:color="auto"/>
              <w:left w:val="single" w:sz="4" w:space="0" w:color="auto"/>
              <w:bottom w:val="single" w:sz="4" w:space="0" w:color="auto"/>
              <w:right w:val="single" w:sz="4" w:space="0" w:color="auto"/>
            </w:tcBorders>
            <w:shd w:val="clear" w:color="auto" w:fill="auto"/>
            <w:noWrap/>
            <w:hideMark/>
          </w:tcPr>
          <w:p w14:paraId="05D769B4"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 xml:space="preserve">Целевые показатели централизованных систем водоснабжения </w:t>
            </w:r>
          </w:p>
        </w:tc>
      </w:tr>
      <w:tr w:rsidR="000756F7" w:rsidRPr="000756F7" w14:paraId="6B44B721"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1F7655" w14:textId="77777777" w:rsidR="000756F7" w:rsidRPr="000756F7" w:rsidRDefault="000756F7" w:rsidP="000756F7">
            <w:pPr>
              <w:spacing w:after="0" w:line="240" w:lineRule="auto"/>
              <w:jc w:val="center"/>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1</w:t>
            </w:r>
          </w:p>
        </w:tc>
        <w:tc>
          <w:tcPr>
            <w:tcW w:w="21121" w:type="dxa"/>
            <w:gridSpan w:val="12"/>
            <w:tcBorders>
              <w:top w:val="single" w:sz="4" w:space="0" w:color="auto"/>
              <w:left w:val="nil"/>
              <w:bottom w:val="single" w:sz="4" w:space="0" w:color="auto"/>
              <w:right w:val="single" w:sz="4" w:space="0" w:color="auto"/>
            </w:tcBorders>
            <w:shd w:val="clear" w:color="auto" w:fill="auto"/>
            <w:noWrap/>
            <w:hideMark/>
          </w:tcPr>
          <w:p w14:paraId="620B6C40"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Показатели качества</w:t>
            </w:r>
          </w:p>
        </w:tc>
      </w:tr>
      <w:tr w:rsidR="000756F7" w:rsidRPr="000756F7" w14:paraId="0414C0D4"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324BB3"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1.1</w:t>
            </w:r>
          </w:p>
        </w:tc>
        <w:tc>
          <w:tcPr>
            <w:tcW w:w="9803" w:type="dxa"/>
            <w:tcBorders>
              <w:top w:val="nil"/>
              <w:left w:val="nil"/>
              <w:bottom w:val="single" w:sz="4" w:space="0" w:color="auto"/>
              <w:right w:val="single" w:sz="4" w:space="0" w:color="auto"/>
            </w:tcBorders>
            <w:shd w:val="clear" w:color="auto" w:fill="auto"/>
            <w:vAlign w:val="center"/>
            <w:hideMark/>
          </w:tcPr>
          <w:p w14:paraId="128EDC49"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tcBorders>
              <w:top w:val="nil"/>
              <w:left w:val="nil"/>
              <w:bottom w:val="single" w:sz="4" w:space="0" w:color="auto"/>
              <w:right w:val="single" w:sz="4" w:space="0" w:color="auto"/>
            </w:tcBorders>
            <w:shd w:val="clear" w:color="auto" w:fill="auto"/>
            <w:noWrap/>
            <w:vAlign w:val="center"/>
            <w:hideMark/>
          </w:tcPr>
          <w:p w14:paraId="0DA59039"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w:t>
            </w:r>
          </w:p>
        </w:tc>
        <w:tc>
          <w:tcPr>
            <w:tcW w:w="998" w:type="dxa"/>
            <w:tcBorders>
              <w:top w:val="nil"/>
              <w:left w:val="nil"/>
              <w:bottom w:val="single" w:sz="4" w:space="0" w:color="auto"/>
              <w:right w:val="single" w:sz="4" w:space="0" w:color="auto"/>
            </w:tcBorders>
            <w:shd w:val="clear" w:color="auto" w:fill="auto"/>
            <w:noWrap/>
            <w:vAlign w:val="bottom"/>
            <w:hideMark/>
          </w:tcPr>
          <w:p w14:paraId="239A9AEC"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7D361CC2"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1FFA3431"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5CB0FD10"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0CE930AC"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68FCF280"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4AF0054C"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7508048E"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4FA3B485"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565132C0"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r>
      <w:tr w:rsidR="000756F7" w:rsidRPr="000756F7" w14:paraId="466270FC"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3626A9"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1.2</w:t>
            </w:r>
          </w:p>
        </w:tc>
        <w:tc>
          <w:tcPr>
            <w:tcW w:w="9803" w:type="dxa"/>
            <w:tcBorders>
              <w:top w:val="nil"/>
              <w:left w:val="nil"/>
              <w:bottom w:val="single" w:sz="4" w:space="0" w:color="auto"/>
              <w:right w:val="single" w:sz="4" w:space="0" w:color="auto"/>
            </w:tcBorders>
            <w:shd w:val="clear" w:color="auto" w:fill="auto"/>
            <w:vAlign w:val="center"/>
            <w:hideMark/>
          </w:tcPr>
          <w:p w14:paraId="5775EA39"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tcBorders>
              <w:top w:val="nil"/>
              <w:left w:val="nil"/>
              <w:bottom w:val="single" w:sz="4" w:space="0" w:color="auto"/>
              <w:right w:val="single" w:sz="4" w:space="0" w:color="auto"/>
            </w:tcBorders>
            <w:shd w:val="clear" w:color="auto" w:fill="auto"/>
            <w:noWrap/>
            <w:vAlign w:val="center"/>
            <w:hideMark/>
          </w:tcPr>
          <w:p w14:paraId="61A77BD3"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w:t>
            </w:r>
          </w:p>
        </w:tc>
        <w:tc>
          <w:tcPr>
            <w:tcW w:w="998" w:type="dxa"/>
            <w:tcBorders>
              <w:top w:val="nil"/>
              <w:left w:val="nil"/>
              <w:bottom w:val="single" w:sz="4" w:space="0" w:color="auto"/>
              <w:right w:val="single" w:sz="4" w:space="0" w:color="auto"/>
            </w:tcBorders>
            <w:shd w:val="clear" w:color="auto" w:fill="auto"/>
            <w:noWrap/>
            <w:vAlign w:val="bottom"/>
            <w:hideMark/>
          </w:tcPr>
          <w:p w14:paraId="714635C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2D8AE5BF"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449C95FF"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463327A9"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338557EF"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1D8B47F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0355786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00F993F7"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01AE1E36"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0FC9A8EE"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r>
      <w:tr w:rsidR="000756F7" w:rsidRPr="000756F7" w14:paraId="429562B3"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955FC8" w14:textId="77777777" w:rsidR="000756F7" w:rsidRPr="000756F7" w:rsidRDefault="000756F7" w:rsidP="000756F7">
            <w:pPr>
              <w:spacing w:after="0" w:line="240" w:lineRule="auto"/>
              <w:jc w:val="center"/>
              <w:rPr>
                <w:rFonts w:ascii="Times New Roman" w:eastAsia="Times New Roman" w:hAnsi="Times New Roman"/>
                <w:b/>
                <w:bCs/>
                <w:color w:val="000000"/>
                <w:sz w:val="24"/>
                <w:szCs w:val="24"/>
                <w:lang w:eastAsia="ru-RU"/>
              </w:rPr>
            </w:pPr>
            <w:r w:rsidRPr="000756F7">
              <w:rPr>
                <w:rFonts w:ascii="Times New Roman" w:eastAsia="Times New Roman" w:hAnsi="Times New Roman"/>
                <w:b/>
                <w:bCs/>
                <w:color w:val="000000"/>
                <w:sz w:val="24"/>
                <w:szCs w:val="24"/>
                <w:lang w:eastAsia="ru-RU"/>
              </w:rPr>
              <w:t>2</w:t>
            </w:r>
          </w:p>
        </w:tc>
        <w:tc>
          <w:tcPr>
            <w:tcW w:w="21121" w:type="dxa"/>
            <w:gridSpan w:val="12"/>
            <w:tcBorders>
              <w:top w:val="single" w:sz="4" w:space="0" w:color="auto"/>
              <w:left w:val="nil"/>
              <w:bottom w:val="single" w:sz="4" w:space="0" w:color="auto"/>
              <w:right w:val="single" w:sz="4" w:space="0" w:color="auto"/>
            </w:tcBorders>
            <w:shd w:val="clear" w:color="auto" w:fill="auto"/>
            <w:noWrap/>
            <w:hideMark/>
          </w:tcPr>
          <w:p w14:paraId="028850EE"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Показатели надежности и бесперебойности</w:t>
            </w:r>
          </w:p>
        </w:tc>
      </w:tr>
      <w:tr w:rsidR="000756F7" w:rsidRPr="000756F7" w14:paraId="2E20FC34"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F83542"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2.1</w:t>
            </w:r>
          </w:p>
        </w:tc>
        <w:tc>
          <w:tcPr>
            <w:tcW w:w="9803" w:type="dxa"/>
            <w:tcBorders>
              <w:top w:val="nil"/>
              <w:left w:val="nil"/>
              <w:bottom w:val="single" w:sz="4" w:space="0" w:color="auto"/>
              <w:right w:val="single" w:sz="4" w:space="0" w:color="auto"/>
            </w:tcBorders>
            <w:shd w:val="clear" w:color="auto" w:fill="auto"/>
            <w:vAlign w:val="center"/>
            <w:hideMark/>
          </w:tcPr>
          <w:p w14:paraId="082019B8"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Количество перерывов в подаче воды, зафиксированных в местах исполнения обязательств организаций, осуществляющих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осуществляющих холодное водоснабжение, в расчете на протяженность водопроводной сети в год.</w:t>
            </w:r>
          </w:p>
        </w:tc>
        <w:tc>
          <w:tcPr>
            <w:tcW w:w="1324" w:type="dxa"/>
            <w:tcBorders>
              <w:top w:val="nil"/>
              <w:left w:val="nil"/>
              <w:bottom w:val="single" w:sz="4" w:space="0" w:color="auto"/>
              <w:right w:val="single" w:sz="4" w:space="0" w:color="auto"/>
            </w:tcBorders>
            <w:shd w:val="clear" w:color="auto" w:fill="auto"/>
            <w:noWrap/>
            <w:vAlign w:val="center"/>
            <w:hideMark/>
          </w:tcPr>
          <w:p w14:paraId="52875B52"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ед./км</w:t>
            </w:r>
          </w:p>
        </w:tc>
        <w:tc>
          <w:tcPr>
            <w:tcW w:w="998" w:type="dxa"/>
            <w:tcBorders>
              <w:top w:val="nil"/>
              <w:left w:val="nil"/>
              <w:bottom w:val="single" w:sz="4" w:space="0" w:color="auto"/>
              <w:right w:val="single" w:sz="4" w:space="0" w:color="auto"/>
            </w:tcBorders>
            <w:shd w:val="clear" w:color="auto" w:fill="auto"/>
            <w:noWrap/>
            <w:vAlign w:val="bottom"/>
            <w:hideMark/>
          </w:tcPr>
          <w:p w14:paraId="2DC72A76"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4CB4CA42"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4EC01433"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39D3DAA5"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0F77B7EC"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7ED79340"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2F38F922"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37BA62FF"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998" w:type="dxa"/>
            <w:tcBorders>
              <w:top w:val="nil"/>
              <w:left w:val="nil"/>
              <w:bottom w:val="single" w:sz="4" w:space="0" w:color="auto"/>
              <w:right w:val="single" w:sz="4" w:space="0" w:color="auto"/>
            </w:tcBorders>
            <w:shd w:val="clear" w:color="auto" w:fill="auto"/>
            <w:noWrap/>
            <w:vAlign w:val="bottom"/>
            <w:hideMark/>
          </w:tcPr>
          <w:p w14:paraId="04749BB8"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08869579"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0,00</w:t>
            </w:r>
          </w:p>
        </w:tc>
      </w:tr>
      <w:tr w:rsidR="000756F7" w:rsidRPr="000756F7" w14:paraId="4CC9E361"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78280A" w14:textId="77777777" w:rsidR="000756F7" w:rsidRPr="000756F7" w:rsidRDefault="000756F7" w:rsidP="000756F7">
            <w:pPr>
              <w:spacing w:after="0" w:line="240" w:lineRule="auto"/>
              <w:jc w:val="center"/>
              <w:rPr>
                <w:rFonts w:ascii="Times New Roman" w:eastAsia="Times New Roman" w:hAnsi="Times New Roman"/>
                <w:b/>
                <w:bCs/>
                <w:color w:val="000000"/>
                <w:sz w:val="24"/>
                <w:szCs w:val="24"/>
                <w:lang w:eastAsia="ru-RU"/>
              </w:rPr>
            </w:pPr>
            <w:r w:rsidRPr="000756F7">
              <w:rPr>
                <w:rFonts w:ascii="Times New Roman" w:eastAsia="Times New Roman" w:hAnsi="Times New Roman"/>
                <w:b/>
                <w:bCs/>
                <w:color w:val="000000"/>
                <w:sz w:val="24"/>
                <w:szCs w:val="24"/>
                <w:lang w:eastAsia="ru-RU"/>
              </w:rPr>
              <w:t>3</w:t>
            </w:r>
          </w:p>
        </w:tc>
        <w:tc>
          <w:tcPr>
            <w:tcW w:w="21121" w:type="dxa"/>
            <w:gridSpan w:val="12"/>
            <w:tcBorders>
              <w:top w:val="single" w:sz="4" w:space="0" w:color="auto"/>
              <w:left w:val="nil"/>
              <w:bottom w:val="single" w:sz="4" w:space="0" w:color="auto"/>
              <w:right w:val="single" w:sz="4" w:space="0" w:color="auto"/>
            </w:tcBorders>
            <w:shd w:val="clear" w:color="auto" w:fill="auto"/>
            <w:noWrap/>
            <w:hideMark/>
          </w:tcPr>
          <w:p w14:paraId="16A4D69C" w14:textId="77777777" w:rsidR="000756F7" w:rsidRPr="000756F7" w:rsidRDefault="000756F7" w:rsidP="000756F7">
            <w:pPr>
              <w:spacing w:after="0" w:line="240" w:lineRule="auto"/>
              <w:rPr>
                <w:rFonts w:ascii="Times New Roman" w:eastAsia="Times New Roman" w:hAnsi="Times New Roman"/>
                <w:b/>
                <w:bCs/>
                <w:sz w:val="24"/>
                <w:szCs w:val="24"/>
                <w:lang w:eastAsia="ru-RU"/>
              </w:rPr>
            </w:pPr>
            <w:r w:rsidRPr="000756F7">
              <w:rPr>
                <w:rFonts w:ascii="Times New Roman" w:eastAsia="Times New Roman" w:hAnsi="Times New Roman"/>
                <w:b/>
                <w:bCs/>
                <w:sz w:val="24"/>
                <w:szCs w:val="24"/>
                <w:lang w:eastAsia="ru-RU"/>
              </w:rPr>
              <w:t>Показатели энергетической эффективности</w:t>
            </w:r>
          </w:p>
        </w:tc>
      </w:tr>
      <w:tr w:rsidR="000756F7" w:rsidRPr="000756F7" w14:paraId="4F49BEF2"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24EFBA"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3.1</w:t>
            </w:r>
          </w:p>
        </w:tc>
        <w:tc>
          <w:tcPr>
            <w:tcW w:w="9803" w:type="dxa"/>
            <w:tcBorders>
              <w:top w:val="nil"/>
              <w:left w:val="nil"/>
              <w:bottom w:val="single" w:sz="4" w:space="0" w:color="auto"/>
              <w:right w:val="single" w:sz="4" w:space="0" w:color="auto"/>
            </w:tcBorders>
            <w:shd w:val="clear" w:color="auto" w:fill="auto"/>
            <w:vAlign w:val="center"/>
            <w:hideMark/>
          </w:tcPr>
          <w:p w14:paraId="3C0DBD90"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Доля потерь воды в централизованных системах водоснабжения при транспортировке в общем объеме воды, поданной в водопроводную сеть.</w:t>
            </w:r>
          </w:p>
        </w:tc>
        <w:tc>
          <w:tcPr>
            <w:tcW w:w="1324" w:type="dxa"/>
            <w:tcBorders>
              <w:top w:val="nil"/>
              <w:left w:val="nil"/>
              <w:bottom w:val="single" w:sz="4" w:space="0" w:color="auto"/>
              <w:right w:val="single" w:sz="4" w:space="0" w:color="auto"/>
            </w:tcBorders>
            <w:shd w:val="clear" w:color="auto" w:fill="auto"/>
            <w:vAlign w:val="center"/>
            <w:hideMark/>
          </w:tcPr>
          <w:p w14:paraId="762E150D"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w:t>
            </w:r>
          </w:p>
        </w:tc>
        <w:tc>
          <w:tcPr>
            <w:tcW w:w="998" w:type="dxa"/>
            <w:tcBorders>
              <w:top w:val="nil"/>
              <w:left w:val="nil"/>
              <w:bottom w:val="single" w:sz="4" w:space="0" w:color="auto"/>
              <w:right w:val="single" w:sz="4" w:space="0" w:color="auto"/>
            </w:tcBorders>
            <w:shd w:val="clear" w:color="auto" w:fill="auto"/>
            <w:noWrap/>
            <w:vAlign w:val="bottom"/>
            <w:hideMark/>
          </w:tcPr>
          <w:p w14:paraId="60EA8876"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2081F0B5"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33FC216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6A9B2BFC"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5DF35722"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5B62A577"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7272B891"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361F99EC"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998" w:type="dxa"/>
            <w:tcBorders>
              <w:top w:val="nil"/>
              <w:left w:val="nil"/>
              <w:bottom w:val="single" w:sz="4" w:space="0" w:color="auto"/>
              <w:right w:val="single" w:sz="4" w:space="0" w:color="auto"/>
            </w:tcBorders>
            <w:shd w:val="clear" w:color="auto" w:fill="auto"/>
            <w:noWrap/>
            <w:vAlign w:val="bottom"/>
            <w:hideMark/>
          </w:tcPr>
          <w:p w14:paraId="7560C753"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c>
          <w:tcPr>
            <w:tcW w:w="1012" w:type="dxa"/>
            <w:tcBorders>
              <w:top w:val="nil"/>
              <w:left w:val="nil"/>
              <w:bottom w:val="single" w:sz="4" w:space="0" w:color="auto"/>
              <w:right w:val="single" w:sz="4" w:space="0" w:color="auto"/>
            </w:tcBorders>
            <w:shd w:val="clear" w:color="auto" w:fill="auto"/>
            <w:noWrap/>
            <w:vAlign w:val="bottom"/>
            <w:hideMark/>
          </w:tcPr>
          <w:p w14:paraId="1CCBBE21"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9,280</w:t>
            </w:r>
          </w:p>
        </w:tc>
      </w:tr>
      <w:tr w:rsidR="000756F7" w:rsidRPr="000756F7" w14:paraId="48F22C21" w14:textId="77777777" w:rsidTr="000756F7">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2F2447"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3.2</w:t>
            </w:r>
          </w:p>
        </w:tc>
        <w:tc>
          <w:tcPr>
            <w:tcW w:w="9803" w:type="dxa"/>
            <w:tcBorders>
              <w:top w:val="nil"/>
              <w:left w:val="nil"/>
              <w:bottom w:val="single" w:sz="4" w:space="0" w:color="auto"/>
              <w:right w:val="single" w:sz="4" w:space="0" w:color="auto"/>
            </w:tcBorders>
            <w:shd w:val="clear" w:color="auto" w:fill="auto"/>
            <w:vAlign w:val="center"/>
            <w:hideMark/>
          </w:tcPr>
          <w:p w14:paraId="3A8F93E1" w14:textId="77777777" w:rsidR="000756F7" w:rsidRPr="000756F7" w:rsidRDefault="000756F7" w:rsidP="000756F7">
            <w:pPr>
              <w:spacing w:after="0" w:line="240" w:lineRule="auto"/>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Удельный расход электрической энергии, потребляемой в технологическом процессе подготовки и транспортировки питьевой воды, на единицу объема воды, отпускаемой в сеть</w:t>
            </w:r>
          </w:p>
        </w:tc>
        <w:tc>
          <w:tcPr>
            <w:tcW w:w="1324" w:type="dxa"/>
            <w:tcBorders>
              <w:top w:val="nil"/>
              <w:left w:val="nil"/>
              <w:bottom w:val="single" w:sz="4" w:space="0" w:color="auto"/>
              <w:right w:val="single" w:sz="4" w:space="0" w:color="auto"/>
            </w:tcBorders>
            <w:shd w:val="clear" w:color="auto" w:fill="auto"/>
            <w:vAlign w:val="center"/>
            <w:hideMark/>
          </w:tcPr>
          <w:p w14:paraId="312901A5" w14:textId="77777777" w:rsidR="000756F7" w:rsidRPr="000756F7" w:rsidRDefault="000756F7" w:rsidP="000756F7">
            <w:pPr>
              <w:spacing w:after="0" w:line="240" w:lineRule="auto"/>
              <w:jc w:val="center"/>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кВт*ч/куб. м</w:t>
            </w:r>
          </w:p>
        </w:tc>
        <w:tc>
          <w:tcPr>
            <w:tcW w:w="998" w:type="dxa"/>
            <w:tcBorders>
              <w:top w:val="nil"/>
              <w:left w:val="nil"/>
              <w:bottom w:val="single" w:sz="4" w:space="0" w:color="auto"/>
              <w:right w:val="single" w:sz="4" w:space="0" w:color="auto"/>
            </w:tcBorders>
            <w:shd w:val="clear" w:color="auto" w:fill="auto"/>
            <w:noWrap/>
            <w:vAlign w:val="bottom"/>
            <w:hideMark/>
          </w:tcPr>
          <w:p w14:paraId="0D30E7CB"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0,718</w:t>
            </w:r>
          </w:p>
        </w:tc>
        <w:tc>
          <w:tcPr>
            <w:tcW w:w="998" w:type="dxa"/>
            <w:tcBorders>
              <w:top w:val="nil"/>
              <w:left w:val="nil"/>
              <w:bottom w:val="single" w:sz="4" w:space="0" w:color="auto"/>
              <w:right w:val="single" w:sz="4" w:space="0" w:color="auto"/>
            </w:tcBorders>
            <w:shd w:val="clear" w:color="auto" w:fill="auto"/>
            <w:noWrap/>
            <w:vAlign w:val="bottom"/>
            <w:hideMark/>
          </w:tcPr>
          <w:p w14:paraId="283909D9"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0,718</w:t>
            </w:r>
          </w:p>
        </w:tc>
        <w:tc>
          <w:tcPr>
            <w:tcW w:w="998" w:type="dxa"/>
            <w:tcBorders>
              <w:top w:val="nil"/>
              <w:left w:val="nil"/>
              <w:bottom w:val="single" w:sz="4" w:space="0" w:color="auto"/>
              <w:right w:val="single" w:sz="4" w:space="0" w:color="auto"/>
            </w:tcBorders>
            <w:shd w:val="clear" w:color="auto" w:fill="auto"/>
            <w:noWrap/>
            <w:vAlign w:val="bottom"/>
            <w:hideMark/>
          </w:tcPr>
          <w:p w14:paraId="2F3B9F07"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0,718</w:t>
            </w:r>
          </w:p>
        </w:tc>
        <w:tc>
          <w:tcPr>
            <w:tcW w:w="998" w:type="dxa"/>
            <w:tcBorders>
              <w:top w:val="nil"/>
              <w:left w:val="nil"/>
              <w:bottom w:val="single" w:sz="4" w:space="0" w:color="auto"/>
              <w:right w:val="single" w:sz="4" w:space="0" w:color="auto"/>
            </w:tcBorders>
            <w:shd w:val="clear" w:color="auto" w:fill="auto"/>
            <w:noWrap/>
            <w:vAlign w:val="bottom"/>
            <w:hideMark/>
          </w:tcPr>
          <w:p w14:paraId="1D50972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0,718</w:t>
            </w:r>
          </w:p>
        </w:tc>
        <w:tc>
          <w:tcPr>
            <w:tcW w:w="998" w:type="dxa"/>
            <w:tcBorders>
              <w:top w:val="nil"/>
              <w:left w:val="nil"/>
              <w:bottom w:val="single" w:sz="4" w:space="0" w:color="auto"/>
              <w:right w:val="single" w:sz="4" w:space="0" w:color="auto"/>
            </w:tcBorders>
            <w:shd w:val="clear" w:color="auto" w:fill="auto"/>
            <w:noWrap/>
            <w:vAlign w:val="bottom"/>
            <w:hideMark/>
          </w:tcPr>
          <w:p w14:paraId="37C465B3"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0,718</w:t>
            </w:r>
          </w:p>
        </w:tc>
        <w:tc>
          <w:tcPr>
            <w:tcW w:w="998" w:type="dxa"/>
            <w:tcBorders>
              <w:top w:val="nil"/>
              <w:left w:val="nil"/>
              <w:bottom w:val="single" w:sz="4" w:space="0" w:color="auto"/>
              <w:right w:val="single" w:sz="4" w:space="0" w:color="auto"/>
            </w:tcBorders>
            <w:shd w:val="clear" w:color="auto" w:fill="auto"/>
            <w:noWrap/>
            <w:vAlign w:val="bottom"/>
            <w:hideMark/>
          </w:tcPr>
          <w:p w14:paraId="047E6164"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0,718</w:t>
            </w:r>
          </w:p>
        </w:tc>
        <w:tc>
          <w:tcPr>
            <w:tcW w:w="998" w:type="dxa"/>
            <w:tcBorders>
              <w:top w:val="nil"/>
              <w:left w:val="nil"/>
              <w:bottom w:val="single" w:sz="4" w:space="0" w:color="auto"/>
              <w:right w:val="single" w:sz="4" w:space="0" w:color="auto"/>
            </w:tcBorders>
            <w:shd w:val="clear" w:color="auto" w:fill="auto"/>
            <w:noWrap/>
            <w:vAlign w:val="bottom"/>
            <w:hideMark/>
          </w:tcPr>
          <w:p w14:paraId="7F6AF93D"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0,718</w:t>
            </w:r>
          </w:p>
        </w:tc>
        <w:tc>
          <w:tcPr>
            <w:tcW w:w="998" w:type="dxa"/>
            <w:tcBorders>
              <w:top w:val="nil"/>
              <w:left w:val="nil"/>
              <w:bottom w:val="single" w:sz="4" w:space="0" w:color="auto"/>
              <w:right w:val="single" w:sz="4" w:space="0" w:color="auto"/>
            </w:tcBorders>
            <w:shd w:val="clear" w:color="auto" w:fill="auto"/>
            <w:noWrap/>
            <w:vAlign w:val="bottom"/>
            <w:hideMark/>
          </w:tcPr>
          <w:p w14:paraId="45E8970A"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0,718</w:t>
            </w:r>
          </w:p>
        </w:tc>
        <w:tc>
          <w:tcPr>
            <w:tcW w:w="998" w:type="dxa"/>
            <w:tcBorders>
              <w:top w:val="nil"/>
              <w:left w:val="nil"/>
              <w:bottom w:val="single" w:sz="4" w:space="0" w:color="auto"/>
              <w:right w:val="single" w:sz="4" w:space="0" w:color="auto"/>
            </w:tcBorders>
            <w:shd w:val="clear" w:color="auto" w:fill="auto"/>
            <w:noWrap/>
            <w:vAlign w:val="bottom"/>
            <w:hideMark/>
          </w:tcPr>
          <w:p w14:paraId="06F73A78"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0,718</w:t>
            </w:r>
          </w:p>
        </w:tc>
        <w:tc>
          <w:tcPr>
            <w:tcW w:w="1012" w:type="dxa"/>
            <w:tcBorders>
              <w:top w:val="nil"/>
              <w:left w:val="nil"/>
              <w:bottom w:val="single" w:sz="4" w:space="0" w:color="auto"/>
              <w:right w:val="single" w:sz="4" w:space="0" w:color="auto"/>
            </w:tcBorders>
            <w:shd w:val="clear" w:color="auto" w:fill="auto"/>
            <w:noWrap/>
            <w:vAlign w:val="bottom"/>
            <w:hideMark/>
          </w:tcPr>
          <w:p w14:paraId="558ACD48" w14:textId="77777777" w:rsidR="000756F7" w:rsidRPr="000756F7" w:rsidRDefault="000756F7" w:rsidP="000756F7">
            <w:pPr>
              <w:spacing w:after="0" w:line="240" w:lineRule="auto"/>
              <w:jc w:val="right"/>
              <w:rPr>
                <w:rFonts w:ascii="Times New Roman" w:eastAsia="Times New Roman" w:hAnsi="Times New Roman"/>
                <w:color w:val="000000"/>
                <w:sz w:val="24"/>
                <w:szCs w:val="24"/>
                <w:lang w:eastAsia="ru-RU"/>
              </w:rPr>
            </w:pPr>
            <w:r w:rsidRPr="000756F7">
              <w:rPr>
                <w:rFonts w:ascii="Times New Roman" w:eastAsia="Times New Roman" w:hAnsi="Times New Roman"/>
                <w:color w:val="000000"/>
                <w:sz w:val="24"/>
                <w:szCs w:val="24"/>
                <w:lang w:eastAsia="ru-RU"/>
              </w:rPr>
              <w:t>0,718</w:t>
            </w:r>
          </w:p>
        </w:tc>
      </w:tr>
    </w:tbl>
    <w:p w14:paraId="09E072A6" w14:textId="77777777" w:rsidR="00042C0F" w:rsidRDefault="00042C0F" w:rsidP="00D66916">
      <w:pPr>
        <w:pStyle w:val="ac"/>
      </w:pPr>
    </w:p>
    <w:p w14:paraId="029AF385" w14:textId="77777777" w:rsidR="00D254AA" w:rsidRDefault="00D254AA" w:rsidP="00D66916">
      <w:pPr>
        <w:pStyle w:val="ac"/>
      </w:pPr>
    </w:p>
    <w:p w14:paraId="0D7CE50D" w14:textId="77777777" w:rsidR="00042C0F" w:rsidRDefault="00042C0F" w:rsidP="00D66916">
      <w:pPr>
        <w:pStyle w:val="ac"/>
        <w:sectPr w:rsidR="00042C0F" w:rsidSect="00D254AA">
          <w:pgSz w:w="23808" w:h="16840" w:orient="landscape" w:code="8"/>
          <w:pgMar w:top="851" w:right="1134" w:bottom="1701" w:left="1134" w:header="425" w:footer="0" w:gutter="0"/>
          <w:cols w:space="708"/>
          <w:docGrid w:linePitch="360"/>
        </w:sectPr>
      </w:pPr>
    </w:p>
    <w:p w14:paraId="0B6BCBE4" w14:textId="77777777" w:rsidR="00FA4D25" w:rsidRPr="00EF0D8C" w:rsidRDefault="00FA4D25" w:rsidP="00CC1D2A">
      <w:pPr>
        <w:pStyle w:val="af0"/>
        <w:numPr>
          <w:ilvl w:val="0"/>
          <w:numId w:val="3"/>
        </w:numPr>
        <w:spacing w:before="240" w:after="240"/>
        <w:ind w:left="539" w:hanging="539"/>
        <w:rPr>
          <w:b/>
          <w:szCs w:val="29"/>
        </w:rPr>
      </w:pPr>
      <w:bookmarkStart w:id="122" w:name="_Toc528243014"/>
      <w:bookmarkStart w:id="123" w:name="_Toc27969772"/>
      <w:bookmarkStart w:id="124" w:name="_Toc28001393"/>
      <w:bookmarkStart w:id="125" w:name="_Toc28001723"/>
      <w:r w:rsidRPr="00EF0D8C">
        <w:rPr>
          <w:b/>
          <w:szCs w:val="29"/>
        </w:rPr>
        <w:t>Перечень выявленных бесхозяйных объектов централизованных систем водоснабжения и перечень организаций, уполномоченных на их эксплуатацию</w:t>
      </w:r>
      <w:bookmarkEnd w:id="122"/>
      <w:bookmarkEnd w:id="123"/>
      <w:bookmarkEnd w:id="124"/>
      <w:bookmarkEnd w:id="125"/>
    </w:p>
    <w:p w14:paraId="41799BBB" w14:textId="76EE81BC" w:rsidR="00AF607E" w:rsidRPr="00AF607E" w:rsidRDefault="00AF607E" w:rsidP="00992D47">
      <w:pPr>
        <w:pStyle w:val="affc"/>
      </w:pPr>
      <w:r w:rsidRPr="00AF607E">
        <w:t xml:space="preserve">Сведения об объекте, имеющем признаки бесхозяйного, могут поступать от исполнительных органов государственной власти Российской Федерации, органов местного самоуправления, а также на основании заявлений юридических и физических лиц, а также выявляться </w:t>
      </w:r>
      <w:r w:rsidR="002D2DD9">
        <w:t>ресурсоснабжающей организацией</w:t>
      </w:r>
      <w:r w:rsidRPr="00AF607E">
        <w:t xml:space="preserve"> в ходе осуществления технического обследования централизованных сетей.</w:t>
      </w:r>
    </w:p>
    <w:p w14:paraId="71582DB9" w14:textId="77777777" w:rsidR="00AF607E" w:rsidRPr="00AF607E" w:rsidRDefault="00AF607E" w:rsidP="00992D47">
      <w:pPr>
        <w:pStyle w:val="affc"/>
      </w:pPr>
      <w:r w:rsidRPr="00AF607E">
        <w:t>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законом от 07.12.2011 г. №416-ФЗ «О водоснабжении и водоотведении».</w:t>
      </w:r>
    </w:p>
    <w:p w14:paraId="5EDEF569" w14:textId="52EF7903" w:rsidR="00AF607E" w:rsidRDefault="00AF607E" w:rsidP="00992D47">
      <w:pPr>
        <w:pStyle w:val="affc"/>
      </w:pPr>
      <w:r w:rsidRPr="00AF607E">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Администрацией </w:t>
      </w:r>
      <w:r w:rsidR="00D96DCD">
        <w:t>Саргазинского</w:t>
      </w:r>
      <w:r w:rsidR="00436C85">
        <w:t xml:space="preserve"> сельского поселения</w:t>
      </w:r>
      <w:r w:rsidRPr="00AF607E">
        <w:t xml:space="preserve">, осуществляющей полномочия по владению, пользованию и распоряжению объектами муниципальной собственности </w:t>
      </w:r>
      <w:r w:rsidR="00D96DCD">
        <w:t>Саргазинского</w:t>
      </w:r>
      <w:r w:rsidR="00436C85">
        <w:t xml:space="preserve"> сельского поселения</w:t>
      </w:r>
      <w:r w:rsidRPr="00AF607E">
        <w:t>.</w:t>
      </w:r>
    </w:p>
    <w:p w14:paraId="2A79A9DE" w14:textId="15E66EB1" w:rsidR="00FF204C" w:rsidRDefault="003D7216" w:rsidP="00992D47">
      <w:pPr>
        <w:pStyle w:val="affc"/>
      </w:pPr>
      <w:r>
        <w:t xml:space="preserve">На </w:t>
      </w:r>
      <w:r w:rsidR="00B7511B">
        <w:t>201</w:t>
      </w:r>
      <w:r w:rsidR="004F45D6">
        <w:t>9</w:t>
      </w:r>
      <w:r>
        <w:t xml:space="preserve"> год на территории сельского поселения не выявлено бесхозяйных объектов.</w:t>
      </w:r>
    </w:p>
    <w:p w14:paraId="7958624B" w14:textId="77777777" w:rsidR="00FF204C" w:rsidRDefault="00FF204C">
      <w:pPr>
        <w:spacing w:after="0" w:line="240" w:lineRule="auto"/>
        <w:rPr>
          <w:rFonts w:ascii="Times New Roman" w:hAnsi="Times New Roman"/>
          <w:sz w:val="24"/>
          <w:szCs w:val="24"/>
        </w:rPr>
      </w:pPr>
      <w:r>
        <w:rPr>
          <w:rFonts w:ascii="Times New Roman" w:hAnsi="Times New Roman"/>
          <w:sz w:val="24"/>
          <w:szCs w:val="24"/>
        </w:rPr>
        <w:br w:type="page"/>
      </w:r>
    </w:p>
    <w:p w14:paraId="6EE2F5E2" w14:textId="77777777" w:rsidR="00FF204C" w:rsidRDefault="00FF204C" w:rsidP="00FF204C">
      <w:pPr>
        <w:pStyle w:val="a7"/>
        <w:spacing w:line="240" w:lineRule="auto"/>
        <w:jc w:val="center"/>
        <w:rPr>
          <w:rFonts w:ascii="Times New Roman" w:eastAsia="Times New Roman" w:hAnsi="Times New Roman"/>
          <w:szCs w:val="24"/>
          <w:lang w:eastAsia="ru-RU"/>
        </w:rPr>
      </w:pPr>
    </w:p>
    <w:p w14:paraId="5993EB9A" w14:textId="77777777" w:rsidR="00FF204C" w:rsidRDefault="00FF204C" w:rsidP="00FF204C">
      <w:pPr>
        <w:pStyle w:val="a7"/>
        <w:spacing w:line="240" w:lineRule="auto"/>
        <w:jc w:val="center"/>
        <w:rPr>
          <w:rFonts w:ascii="Times New Roman" w:eastAsia="Times New Roman" w:hAnsi="Times New Roman"/>
          <w:szCs w:val="24"/>
          <w:lang w:eastAsia="ru-RU"/>
        </w:rPr>
      </w:pPr>
    </w:p>
    <w:p w14:paraId="2DB78DC9" w14:textId="77777777" w:rsidR="00FF204C" w:rsidRDefault="00FF204C" w:rsidP="00FF204C">
      <w:pPr>
        <w:pStyle w:val="a7"/>
        <w:spacing w:line="240" w:lineRule="auto"/>
        <w:jc w:val="center"/>
        <w:rPr>
          <w:rFonts w:ascii="Times New Roman" w:eastAsia="Times New Roman" w:hAnsi="Times New Roman"/>
          <w:szCs w:val="24"/>
          <w:lang w:eastAsia="ru-RU"/>
        </w:rPr>
      </w:pPr>
    </w:p>
    <w:p w14:paraId="71DFA3FC" w14:textId="77777777" w:rsidR="00FF204C" w:rsidRDefault="00FF204C" w:rsidP="00FF204C">
      <w:pPr>
        <w:pStyle w:val="a7"/>
        <w:spacing w:line="240" w:lineRule="auto"/>
        <w:jc w:val="center"/>
        <w:rPr>
          <w:rFonts w:ascii="Times New Roman" w:eastAsia="Times New Roman" w:hAnsi="Times New Roman"/>
          <w:szCs w:val="24"/>
          <w:lang w:eastAsia="ru-RU"/>
        </w:rPr>
      </w:pPr>
    </w:p>
    <w:p w14:paraId="24B9FDAC" w14:textId="77777777" w:rsidR="00FF204C" w:rsidRDefault="00FF204C" w:rsidP="00FF204C">
      <w:pPr>
        <w:pStyle w:val="a7"/>
        <w:spacing w:line="240" w:lineRule="auto"/>
        <w:jc w:val="center"/>
        <w:rPr>
          <w:rFonts w:ascii="Times New Roman" w:eastAsia="Times New Roman" w:hAnsi="Times New Roman"/>
          <w:szCs w:val="24"/>
          <w:lang w:eastAsia="ru-RU"/>
        </w:rPr>
      </w:pPr>
    </w:p>
    <w:p w14:paraId="1C47AB9D" w14:textId="77777777" w:rsidR="00FF204C" w:rsidRDefault="00FF204C" w:rsidP="00FF204C">
      <w:pPr>
        <w:pStyle w:val="a7"/>
        <w:spacing w:line="240" w:lineRule="auto"/>
        <w:jc w:val="center"/>
        <w:rPr>
          <w:rFonts w:ascii="Times New Roman" w:eastAsia="Times New Roman" w:hAnsi="Times New Roman"/>
          <w:szCs w:val="24"/>
          <w:lang w:eastAsia="ru-RU"/>
        </w:rPr>
      </w:pPr>
    </w:p>
    <w:p w14:paraId="0A332AB9" w14:textId="77777777" w:rsidR="00FF204C" w:rsidRDefault="00FF204C" w:rsidP="00FF204C">
      <w:pPr>
        <w:pStyle w:val="a7"/>
        <w:spacing w:line="240" w:lineRule="auto"/>
        <w:jc w:val="center"/>
        <w:rPr>
          <w:rFonts w:ascii="Times New Roman" w:eastAsia="Times New Roman" w:hAnsi="Times New Roman"/>
          <w:szCs w:val="24"/>
          <w:lang w:eastAsia="ru-RU"/>
        </w:rPr>
      </w:pPr>
    </w:p>
    <w:p w14:paraId="17375F4F" w14:textId="77777777" w:rsidR="00FF204C" w:rsidRDefault="00FF204C" w:rsidP="00FF204C">
      <w:pPr>
        <w:pStyle w:val="a7"/>
        <w:spacing w:line="240" w:lineRule="auto"/>
        <w:jc w:val="center"/>
        <w:rPr>
          <w:rFonts w:ascii="Times New Roman" w:eastAsia="Times New Roman" w:hAnsi="Times New Roman"/>
          <w:szCs w:val="24"/>
          <w:lang w:eastAsia="ru-RU"/>
        </w:rPr>
      </w:pPr>
    </w:p>
    <w:p w14:paraId="75B60A40" w14:textId="63B428D1" w:rsidR="004F45D6" w:rsidRPr="004F45D6" w:rsidRDefault="004F45D6" w:rsidP="004F45D6">
      <w:pPr>
        <w:tabs>
          <w:tab w:val="center" w:pos="4677"/>
          <w:tab w:val="right" w:pos="9355"/>
        </w:tabs>
        <w:jc w:val="center"/>
        <w:rPr>
          <w:szCs w:val="24"/>
        </w:rPr>
      </w:pPr>
      <w:r w:rsidRPr="004F45D6">
        <w:rPr>
          <w:rFonts w:ascii="Times New Roman" w:eastAsia="Times New Roman" w:hAnsi="Times New Roman"/>
          <w:szCs w:val="24"/>
          <w:lang w:eastAsia="ru-RU"/>
        </w:rPr>
        <w:t>СХЕМА ВОДООТВЕДЕНИЯ</w:t>
      </w:r>
      <w:r w:rsidRPr="004F45D6">
        <w:rPr>
          <w:rFonts w:ascii="Times New Roman" w:eastAsia="Times New Roman" w:hAnsi="Times New Roman"/>
          <w:szCs w:val="24"/>
          <w:lang w:eastAsia="ru-RU"/>
        </w:rPr>
        <w:br/>
        <w:t xml:space="preserve">САРГАЗИНСКОГО СЕЛЬСКОГО ПОСЕЛЕНИЯ </w:t>
      </w:r>
      <w:r w:rsidRPr="004F45D6">
        <w:rPr>
          <w:rFonts w:ascii="Times New Roman" w:eastAsia="Times New Roman" w:hAnsi="Times New Roman"/>
          <w:szCs w:val="24"/>
          <w:lang w:eastAsia="ru-RU"/>
        </w:rPr>
        <w:br/>
        <w:t>СОСНОВСКОГО МУНИЦИПАЛЬНОГО РАЙОНА</w:t>
      </w:r>
      <w:r w:rsidRPr="004F45D6">
        <w:rPr>
          <w:rFonts w:ascii="Times New Roman" w:eastAsia="Times New Roman" w:hAnsi="Times New Roman"/>
          <w:szCs w:val="24"/>
          <w:lang w:eastAsia="ru-RU"/>
        </w:rPr>
        <w:br/>
        <w:t>ЧЕЛЯБИНСКОЙ ОБЛАСТИ НА ПЕРИОД ДО 2029 ГОДА</w:t>
      </w:r>
    </w:p>
    <w:p w14:paraId="20A81C9D" w14:textId="77777777" w:rsidR="00FF204C" w:rsidRDefault="00FF204C">
      <w:pPr>
        <w:spacing w:after="0" w:line="240" w:lineRule="auto"/>
        <w:rPr>
          <w:rFonts w:ascii="Times New Roman" w:eastAsia="Times New Roman" w:hAnsi="Times New Roman"/>
          <w:szCs w:val="24"/>
          <w:lang w:eastAsia="ru-RU"/>
        </w:rPr>
      </w:pPr>
      <w:r>
        <w:rPr>
          <w:rFonts w:ascii="Times New Roman" w:eastAsia="Times New Roman" w:hAnsi="Times New Roman"/>
          <w:szCs w:val="24"/>
          <w:lang w:eastAsia="ru-RU"/>
        </w:rPr>
        <w:br w:type="page"/>
      </w:r>
    </w:p>
    <w:p w14:paraId="2BD1F8D7" w14:textId="19FAF368" w:rsidR="00C872F9" w:rsidRPr="00C872F9" w:rsidRDefault="00C872F9" w:rsidP="00C872F9">
      <w:pPr>
        <w:pStyle w:val="15"/>
        <w:tabs>
          <w:tab w:val="right" w:leader="dot" w:pos="9345"/>
        </w:tabs>
        <w:jc w:val="center"/>
        <w:rPr>
          <w:rFonts w:ascii="Times New Roman" w:hAnsi="Times New Roman"/>
          <w:szCs w:val="28"/>
        </w:rPr>
      </w:pPr>
      <w:r w:rsidRPr="00C872F9">
        <w:rPr>
          <w:rFonts w:ascii="Times New Roman" w:hAnsi="Times New Roman"/>
          <w:szCs w:val="28"/>
        </w:rPr>
        <w:t>Оглавление</w:t>
      </w:r>
    </w:p>
    <w:p w14:paraId="4992524D" w14:textId="2BE2E6BF" w:rsidR="0092768B" w:rsidRPr="0092768B" w:rsidRDefault="00C872F9" w:rsidP="0092768B">
      <w:pPr>
        <w:pStyle w:val="15"/>
        <w:tabs>
          <w:tab w:val="right" w:leader="dot" w:pos="9345"/>
        </w:tabs>
        <w:jc w:val="both"/>
        <w:rPr>
          <w:rFonts w:ascii="Times New Roman" w:eastAsiaTheme="minorEastAsia" w:hAnsi="Times New Roman"/>
          <w:noProof/>
          <w:sz w:val="22"/>
          <w:lang w:eastAsia="ru-RU"/>
        </w:rPr>
      </w:pPr>
      <w:r w:rsidRPr="0092768B">
        <w:rPr>
          <w:rFonts w:ascii="Times New Roman" w:hAnsi="Times New Roman"/>
          <w:szCs w:val="28"/>
        </w:rPr>
        <w:fldChar w:fldCharType="begin"/>
      </w:r>
      <w:r w:rsidRPr="0092768B">
        <w:rPr>
          <w:rFonts w:ascii="Times New Roman" w:hAnsi="Times New Roman"/>
          <w:szCs w:val="28"/>
        </w:rPr>
        <w:instrText xml:space="preserve"> TOC \h \z \t "!ЗАГОЛОВОК;1" </w:instrText>
      </w:r>
      <w:r w:rsidRPr="0092768B">
        <w:rPr>
          <w:rFonts w:ascii="Times New Roman" w:hAnsi="Times New Roman"/>
          <w:szCs w:val="28"/>
        </w:rPr>
        <w:fldChar w:fldCharType="separate"/>
      </w:r>
      <w:hyperlink w:anchor="_Toc28001724" w:history="1">
        <w:r w:rsidR="0092768B" w:rsidRPr="0092768B">
          <w:rPr>
            <w:rStyle w:val="af3"/>
            <w:rFonts w:ascii="Times New Roman" w:hAnsi="Times New Roman"/>
            <w:noProof/>
          </w:rPr>
          <w:t>1. Существующее положение в сфере водоотведения Саргазинского сельского поселения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_Toc28001724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70</w:t>
        </w:r>
        <w:r w:rsidR="0092768B" w:rsidRPr="0092768B">
          <w:rPr>
            <w:rFonts w:ascii="Times New Roman" w:hAnsi="Times New Roman"/>
            <w:noProof/>
            <w:webHidden/>
          </w:rPr>
          <w:fldChar w:fldCharType="end"/>
        </w:r>
      </w:hyperlink>
    </w:p>
    <w:p w14:paraId="0D6C2965" w14:textId="33BAD19F"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25" w:history="1">
        <w:r w:rsidR="0092768B" w:rsidRPr="0092768B">
          <w:rPr>
            <w:rStyle w:val="af3"/>
            <w:rFonts w:ascii="Times New Roman" w:hAnsi="Times New Roman"/>
            <w:noProof/>
          </w:rPr>
          <w:t>1.1.</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Описание структуры системы сбора, очистки и отведения сточных вод на территории Саргазинского сельского поселения и деление территории Саргазинского сельского поселения на эксплуатационные зоны</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_Toc28001725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70</w:t>
        </w:r>
        <w:r w:rsidR="0092768B" w:rsidRPr="0092768B">
          <w:rPr>
            <w:rFonts w:ascii="Times New Roman" w:hAnsi="Times New Roman"/>
            <w:noProof/>
            <w:webHidden/>
          </w:rPr>
          <w:fldChar w:fldCharType="end"/>
        </w:r>
      </w:hyperlink>
    </w:p>
    <w:p w14:paraId="097CBDDE" w14:textId="635649A6"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26" w:history="1">
        <w:r w:rsidR="0092768B" w:rsidRPr="0092768B">
          <w:rPr>
            <w:rStyle w:val="af3"/>
            <w:rFonts w:ascii="Times New Roman" w:hAnsi="Times New Roman"/>
            <w:noProof/>
          </w:rPr>
          <w:t>1.2.</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Описание результатов технического обследования централизованной системы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_Toc28001726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70</w:t>
        </w:r>
        <w:r w:rsidR="0092768B" w:rsidRPr="0092768B">
          <w:rPr>
            <w:rFonts w:ascii="Times New Roman" w:hAnsi="Times New Roman"/>
            <w:noProof/>
            <w:webHidden/>
          </w:rPr>
          <w:fldChar w:fldCharType="end"/>
        </w:r>
      </w:hyperlink>
    </w:p>
    <w:p w14:paraId="118CADA4" w14:textId="3D406682"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27" w:history="1">
        <w:r w:rsidR="0092768B" w:rsidRPr="0092768B">
          <w:rPr>
            <w:rStyle w:val="af3"/>
            <w:rFonts w:ascii="Times New Roman" w:hAnsi="Times New Roman"/>
            <w:noProof/>
          </w:rPr>
          <w:t>1.3.</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_Toc28001727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70</w:t>
        </w:r>
        <w:r w:rsidR="0092768B" w:rsidRPr="0092768B">
          <w:rPr>
            <w:rFonts w:ascii="Times New Roman" w:hAnsi="Times New Roman"/>
            <w:noProof/>
            <w:webHidden/>
          </w:rPr>
          <w:fldChar w:fldCharType="end"/>
        </w:r>
      </w:hyperlink>
    </w:p>
    <w:p w14:paraId="5CEE24B3" w14:textId="7DAC75DA"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28" w:history="1">
        <w:r w:rsidR="0092768B" w:rsidRPr="0092768B">
          <w:rPr>
            <w:rStyle w:val="af3"/>
            <w:rFonts w:ascii="Times New Roman" w:hAnsi="Times New Roman"/>
            <w:noProof/>
          </w:rPr>
          <w:t>1.4.</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_Toc28001728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70</w:t>
        </w:r>
        <w:r w:rsidR="0092768B" w:rsidRPr="0092768B">
          <w:rPr>
            <w:rFonts w:ascii="Times New Roman" w:hAnsi="Times New Roman"/>
            <w:noProof/>
            <w:webHidden/>
          </w:rPr>
          <w:fldChar w:fldCharType="end"/>
        </w:r>
      </w:hyperlink>
    </w:p>
    <w:p w14:paraId="3702C2BE" w14:textId="0DC6C0D2"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29" w:history="1">
        <w:r w:rsidR="0092768B" w:rsidRPr="0092768B">
          <w:rPr>
            <w:rStyle w:val="af3"/>
            <w:rFonts w:ascii="Times New Roman" w:hAnsi="Times New Roman"/>
            <w:noProof/>
          </w:rPr>
          <w:t>1.5.</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Описание состояния и функционирования канализационных коллекторов и сетей, сооружений на них</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_Toc28001729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70</w:t>
        </w:r>
        <w:r w:rsidR="0092768B" w:rsidRPr="0092768B">
          <w:rPr>
            <w:rFonts w:ascii="Times New Roman" w:hAnsi="Times New Roman"/>
            <w:noProof/>
            <w:webHidden/>
          </w:rPr>
          <w:fldChar w:fldCharType="end"/>
        </w:r>
      </w:hyperlink>
    </w:p>
    <w:p w14:paraId="7FF5B315" w14:textId="54DD75F4"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30" w:history="1">
        <w:r w:rsidR="0092768B" w:rsidRPr="0092768B">
          <w:rPr>
            <w:rStyle w:val="af3"/>
            <w:rFonts w:ascii="Times New Roman" w:hAnsi="Times New Roman"/>
            <w:noProof/>
          </w:rPr>
          <w:t>1.6.</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Оценка безопасности и надежности объектов централизованной системы водоотведения и их управляемости</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_Toc28001730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71</w:t>
        </w:r>
        <w:r w:rsidR="0092768B" w:rsidRPr="0092768B">
          <w:rPr>
            <w:rFonts w:ascii="Times New Roman" w:hAnsi="Times New Roman"/>
            <w:noProof/>
            <w:webHidden/>
          </w:rPr>
          <w:fldChar w:fldCharType="end"/>
        </w:r>
      </w:hyperlink>
    </w:p>
    <w:p w14:paraId="0FE43873" w14:textId="3E473CE6"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31" w:history="1">
        <w:r w:rsidR="0092768B" w:rsidRPr="0092768B">
          <w:rPr>
            <w:rStyle w:val="af3"/>
            <w:rFonts w:ascii="Times New Roman" w:hAnsi="Times New Roman"/>
            <w:noProof/>
          </w:rPr>
          <w:t>1.7.</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Оценка воздействия сбросов сточных вод через централизованную систему водоотведения на окружающую среду</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_Toc28001731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71</w:t>
        </w:r>
        <w:r w:rsidR="0092768B" w:rsidRPr="0092768B">
          <w:rPr>
            <w:rFonts w:ascii="Times New Roman" w:hAnsi="Times New Roman"/>
            <w:noProof/>
            <w:webHidden/>
          </w:rPr>
          <w:fldChar w:fldCharType="end"/>
        </w:r>
      </w:hyperlink>
    </w:p>
    <w:p w14:paraId="41564528" w14:textId="423EE0DB"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32" w:history="1">
        <w:r w:rsidR="0092768B" w:rsidRPr="0092768B">
          <w:rPr>
            <w:rStyle w:val="af3"/>
            <w:rFonts w:ascii="Times New Roman" w:hAnsi="Times New Roman"/>
            <w:noProof/>
          </w:rPr>
          <w:t>1.8.</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Описание территорий Саргазинского сельского поселения, не охваченных централизованной системой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_Toc28001732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71</w:t>
        </w:r>
        <w:r w:rsidR="0092768B" w:rsidRPr="0092768B">
          <w:rPr>
            <w:rFonts w:ascii="Times New Roman" w:hAnsi="Times New Roman"/>
            <w:noProof/>
            <w:webHidden/>
          </w:rPr>
          <w:fldChar w:fldCharType="end"/>
        </w:r>
      </w:hyperlink>
    </w:p>
    <w:p w14:paraId="25A7DDE8" w14:textId="502F4119"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33" w:history="1">
        <w:r w:rsidR="0092768B" w:rsidRPr="0092768B">
          <w:rPr>
            <w:rStyle w:val="af3"/>
            <w:rFonts w:ascii="Times New Roman" w:hAnsi="Times New Roman"/>
            <w:noProof/>
          </w:rPr>
          <w:t>1.9.</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Описание существующих технических и технологических проблем системы Саргазинского сельского поселения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_Toc28001733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71</w:t>
        </w:r>
        <w:r w:rsidR="0092768B" w:rsidRPr="0092768B">
          <w:rPr>
            <w:rFonts w:ascii="Times New Roman" w:hAnsi="Times New Roman"/>
            <w:noProof/>
            <w:webHidden/>
          </w:rPr>
          <w:fldChar w:fldCharType="end"/>
        </w:r>
      </w:hyperlink>
    </w:p>
    <w:p w14:paraId="33F8E6F9" w14:textId="3E825480" w:rsidR="0092768B" w:rsidRPr="0092768B" w:rsidRDefault="003428E9" w:rsidP="0092768B">
      <w:pPr>
        <w:pStyle w:val="15"/>
        <w:tabs>
          <w:tab w:val="left" w:pos="440"/>
          <w:tab w:val="right" w:leader="dot" w:pos="9345"/>
        </w:tabs>
        <w:jc w:val="both"/>
        <w:rPr>
          <w:rFonts w:ascii="Times New Roman" w:eastAsiaTheme="minorEastAsia" w:hAnsi="Times New Roman"/>
          <w:noProof/>
          <w:sz w:val="22"/>
          <w:lang w:eastAsia="ru-RU"/>
        </w:rPr>
      </w:pPr>
      <w:hyperlink w:anchor="_Toc28001734" w:history="1">
        <w:r w:rsidR="0092768B" w:rsidRPr="0092768B">
          <w:rPr>
            <w:rStyle w:val="af3"/>
            <w:rFonts w:ascii="Times New Roman" w:hAnsi="Times New Roman"/>
            <w:noProof/>
          </w:rPr>
          <w:t>2.</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Балансы сточных вод в системе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_Toc28001734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72</w:t>
        </w:r>
        <w:r w:rsidR="0092768B" w:rsidRPr="0092768B">
          <w:rPr>
            <w:rFonts w:ascii="Times New Roman" w:hAnsi="Times New Roman"/>
            <w:noProof/>
            <w:webHidden/>
          </w:rPr>
          <w:fldChar w:fldCharType="end"/>
        </w:r>
      </w:hyperlink>
    </w:p>
    <w:p w14:paraId="6EC1A231" w14:textId="21444956"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35" w:history="1">
        <w:r w:rsidR="0092768B" w:rsidRPr="0092768B">
          <w:rPr>
            <w:rStyle w:val="af3"/>
            <w:rFonts w:ascii="Times New Roman" w:hAnsi="Times New Roman"/>
            <w:noProof/>
          </w:rPr>
          <w:t>2.1.</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 xml:space="preserve">Баланс поступления сточных вод в централизованную систему водоотведения и отведения стоков по технологическим зонам </w:t>
        </w:r>
        <w:r w:rsidR="0092768B">
          <w:rPr>
            <w:rStyle w:val="af3"/>
            <w:rFonts w:ascii="Times New Roman" w:hAnsi="Times New Roman"/>
            <w:noProof/>
          </w:rPr>
          <w:br/>
        </w:r>
        <w:r w:rsidR="0092768B" w:rsidRPr="0092768B">
          <w:rPr>
            <w:rStyle w:val="af3"/>
            <w:rFonts w:ascii="Times New Roman" w:hAnsi="Times New Roman"/>
            <w:noProof/>
          </w:rPr>
          <w:t>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_Toc28001735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72</w:t>
        </w:r>
        <w:r w:rsidR="0092768B" w:rsidRPr="0092768B">
          <w:rPr>
            <w:rFonts w:ascii="Times New Roman" w:hAnsi="Times New Roman"/>
            <w:noProof/>
            <w:webHidden/>
          </w:rPr>
          <w:fldChar w:fldCharType="end"/>
        </w:r>
      </w:hyperlink>
    </w:p>
    <w:p w14:paraId="1578136F" w14:textId="0BC1CD9E"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36" w:history="1">
        <w:r w:rsidR="0092768B" w:rsidRPr="0092768B">
          <w:rPr>
            <w:rStyle w:val="af3"/>
            <w:rFonts w:ascii="Times New Roman" w:hAnsi="Times New Roman"/>
            <w:noProof/>
          </w:rPr>
          <w:t>2.2.</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Оценка фактического притока неорганизованного стока по технологическим зонам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_Toc28001736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72</w:t>
        </w:r>
        <w:r w:rsidR="0092768B" w:rsidRPr="0092768B">
          <w:rPr>
            <w:rFonts w:ascii="Times New Roman" w:hAnsi="Times New Roman"/>
            <w:noProof/>
            <w:webHidden/>
          </w:rPr>
          <w:fldChar w:fldCharType="end"/>
        </w:r>
      </w:hyperlink>
    </w:p>
    <w:p w14:paraId="3A8E56E0" w14:textId="1EF1C604"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37" w:history="1">
        <w:r w:rsidR="0092768B" w:rsidRPr="0092768B">
          <w:rPr>
            <w:rStyle w:val="af3"/>
            <w:rFonts w:ascii="Times New Roman" w:hAnsi="Times New Roman"/>
            <w:noProof/>
          </w:rPr>
          <w:t>2.3.</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_Toc28001737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73</w:t>
        </w:r>
        <w:r w:rsidR="0092768B" w:rsidRPr="0092768B">
          <w:rPr>
            <w:rFonts w:ascii="Times New Roman" w:hAnsi="Times New Roman"/>
            <w:noProof/>
            <w:webHidden/>
          </w:rPr>
          <w:fldChar w:fldCharType="end"/>
        </w:r>
      </w:hyperlink>
    </w:p>
    <w:p w14:paraId="01A7A925" w14:textId="70B3A713"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38" w:history="1">
        <w:r w:rsidR="0092768B" w:rsidRPr="0092768B">
          <w:rPr>
            <w:rStyle w:val="af3"/>
            <w:rFonts w:ascii="Times New Roman" w:hAnsi="Times New Roman"/>
            <w:noProof/>
          </w:rPr>
          <w:t>2.4.</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_Toc28001738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73</w:t>
        </w:r>
        <w:r w:rsidR="0092768B" w:rsidRPr="0092768B">
          <w:rPr>
            <w:rFonts w:ascii="Times New Roman" w:hAnsi="Times New Roman"/>
            <w:noProof/>
            <w:webHidden/>
          </w:rPr>
          <w:fldChar w:fldCharType="end"/>
        </w:r>
      </w:hyperlink>
    </w:p>
    <w:p w14:paraId="181094C9" w14:textId="7FC6EF8E"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39" w:history="1">
        <w:r w:rsidR="0092768B" w:rsidRPr="0092768B">
          <w:rPr>
            <w:rStyle w:val="af3"/>
            <w:rFonts w:ascii="Times New Roman" w:hAnsi="Times New Roman"/>
            <w:noProof/>
          </w:rPr>
          <w:t>2.5.</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Саргазинского сельского поселения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_Toc28001739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73</w:t>
        </w:r>
        <w:r w:rsidR="0092768B" w:rsidRPr="0092768B">
          <w:rPr>
            <w:rFonts w:ascii="Times New Roman" w:hAnsi="Times New Roman"/>
            <w:noProof/>
            <w:webHidden/>
          </w:rPr>
          <w:fldChar w:fldCharType="end"/>
        </w:r>
      </w:hyperlink>
    </w:p>
    <w:p w14:paraId="4F289A2B" w14:textId="1054A321" w:rsidR="0092768B" w:rsidRPr="0092768B" w:rsidRDefault="003428E9" w:rsidP="0092768B">
      <w:pPr>
        <w:pStyle w:val="15"/>
        <w:tabs>
          <w:tab w:val="left" w:pos="440"/>
          <w:tab w:val="right" w:leader="dot" w:pos="9345"/>
        </w:tabs>
        <w:jc w:val="both"/>
        <w:rPr>
          <w:rFonts w:ascii="Times New Roman" w:eastAsiaTheme="minorEastAsia" w:hAnsi="Times New Roman"/>
          <w:noProof/>
          <w:sz w:val="22"/>
          <w:lang w:eastAsia="ru-RU"/>
        </w:rPr>
      </w:pPr>
      <w:hyperlink w:anchor="_Toc28001740" w:history="1">
        <w:r w:rsidR="0092768B" w:rsidRPr="0092768B">
          <w:rPr>
            <w:rStyle w:val="af3"/>
            <w:rFonts w:ascii="Times New Roman" w:hAnsi="Times New Roman"/>
            <w:noProof/>
          </w:rPr>
          <w:t>3.</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Прогноз объема сточных вод</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_Toc28001740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74</w:t>
        </w:r>
        <w:r w:rsidR="0092768B" w:rsidRPr="0092768B">
          <w:rPr>
            <w:rFonts w:ascii="Times New Roman" w:hAnsi="Times New Roman"/>
            <w:noProof/>
            <w:webHidden/>
          </w:rPr>
          <w:fldChar w:fldCharType="end"/>
        </w:r>
      </w:hyperlink>
    </w:p>
    <w:p w14:paraId="63AF3CF9" w14:textId="7C8E1EDA"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41" w:history="1">
        <w:r w:rsidR="0092768B" w:rsidRPr="0092768B">
          <w:rPr>
            <w:rStyle w:val="af3"/>
            <w:rFonts w:ascii="Times New Roman" w:hAnsi="Times New Roman"/>
            <w:noProof/>
          </w:rPr>
          <w:t>3.1.</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Сведения о фактическом и ожидаемом поступлении сточных вод в централизованную систему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_Toc28001741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74</w:t>
        </w:r>
        <w:r w:rsidR="0092768B" w:rsidRPr="0092768B">
          <w:rPr>
            <w:rFonts w:ascii="Times New Roman" w:hAnsi="Times New Roman"/>
            <w:noProof/>
            <w:webHidden/>
          </w:rPr>
          <w:fldChar w:fldCharType="end"/>
        </w:r>
      </w:hyperlink>
    </w:p>
    <w:p w14:paraId="54C2FA6B" w14:textId="5DC2115A"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42" w:history="1">
        <w:r w:rsidR="0092768B" w:rsidRPr="0092768B">
          <w:rPr>
            <w:rStyle w:val="af3"/>
            <w:rFonts w:ascii="Times New Roman" w:hAnsi="Times New Roman"/>
            <w:noProof/>
          </w:rPr>
          <w:t>3.2.</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Описание структуры централизованной системы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_Toc28001742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75</w:t>
        </w:r>
        <w:r w:rsidR="0092768B" w:rsidRPr="0092768B">
          <w:rPr>
            <w:rFonts w:ascii="Times New Roman" w:hAnsi="Times New Roman"/>
            <w:noProof/>
            <w:webHidden/>
          </w:rPr>
          <w:fldChar w:fldCharType="end"/>
        </w:r>
      </w:hyperlink>
    </w:p>
    <w:p w14:paraId="570DAC2B" w14:textId="71B8D58A"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43" w:history="1">
        <w:r w:rsidR="0092768B" w:rsidRPr="0092768B">
          <w:rPr>
            <w:rStyle w:val="af3"/>
            <w:rFonts w:ascii="Times New Roman" w:hAnsi="Times New Roman"/>
            <w:noProof/>
          </w:rPr>
          <w:t>3.3.</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_Toc28001743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75</w:t>
        </w:r>
        <w:r w:rsidR="0092768B" w:rsidRPr="0092768B">
          <w:rPr>
            <w:rFonts w:ascii="Times New Roman" w:hAnsi="Times New Roman"/>
            <w:noProof/>
            <w:webHidden/>
          </w:rPr>
          <w:fldChar w:fldCharType="end"/>
        </w:r>
      </w:hyperlink>
    </w:p>
    <w:p w14:paraId="4292CA88" w14:textId="1E84BF45"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44" w:history="1">
        <w:r w:rsidR="0092768B" w:rsidRPr="0092768B">
          <w:rPr>
            <w:rStyle w:val="af3"/>
            <w:rFonts w:ascii="Times New Roman" w:hAnsi="Times New Roman"/>
            <w:noProof/>
          </w:rPr>
          <w:t>3.4.</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Результаты анализа гидравлических режимов и режимов работы элементов централизованной системы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_Toc28001744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76</w:t>
        </w:r>
        <w:r w:rsidR="0092768B" w:rsidRPr="0092768B">
          <w:rPr>
            <w:rFonts w:ascii="Times New Roman" w:hAnsi="Times New Roman"/>
            <w:noProof/>
            <w:webHidden/>
          </w:rPr>
          <w:fldChar w:fldCharType="end"/>
        </w:r>
      </w:hyperlink>
    </w:p>
    <w:p w14:paraId="1470A63D" w14:textId="5921BDAC"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45" w:history="1">
        <w:r w:rsidR="0092768B" w:rsidRPr="0092768B">
          <w:rPr>
            <w:rStyle w:val="af3"/>
            <w:rFonts w:ascii="Times New Roman" w:hAnsi="Times New Roman"/>
            <w:noProof/>
          </w:rPr>
          <w:t>3.5.</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Анализ резервов производственных мощностей очистных сооружений системы водоотведения и возможности расширения зоны их действия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_Toc28001745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76</w:t>
        </w:r>
        <w:r w:rsidR="0092768B" w:rsidRPr="0092768B">
          <w:rPr>
            <w:rFonts w:ascii="Times New Roman" w:hAnsi="Times New Roman"/>
            <w:noProof/>
            <w:webHidden/>
          </w:rPr>
          <w:fldChar w:fldCharType="end"/>
        </w:r>
      </w:hyperlink>
    </w:p>
    <w:p w14:paraId="40A63C0A" w14:textId="1BDC1BD6" w:rsidR="0092768B" w:rsidRPr="0092768B" w:rsidRDefault="003428E9" w:rsidP="0092768B">
      <w:pPr>
        <w:pStyle w:val="15"/>
        <w:tabs>
          <w:tab w:val="left" w:pos="440"/>
          <w:tab w:val="right" w:leader="dot" w:pos="9345"/>
        </w:tabs>
        <w:jc w:val="both"/>
        <w:rPr>
          <w:rFonts w:ascii="Times New Roman" w:eastAsiaTheme="minorEastAsia" w:hAnsi="Times New Roman"/>
          <w:noProof/>
          <w:sz w:val="22"/>
          <w:lang w:eastAsia="ru-RU"/>
        </w:rPr>
      </w:pPr>
      <w:hyperlink w:anchor="_Toc28001746" w:history="1">
        <w:r w:rsidR="0092768B" w:rsidRPr="0092768B">
          <w:rPr>
            <w:rStyle w:val="af3"/>
            <w:rFonts w:ascii="Times New Roman" w:hAnsi="Times New Roman"/>
            <w:noProof/>
          </w:rPr>
          <w:t>4.</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_Toc28001746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76</w:t>
        </w:r>
        <w:r w:rsidR="0092768B" w:rsidRPr="0092768B">
          <w:rPr>
            <w:rFonts w:ascii="Times New Roman" w:hAnsi="Times New Roman"/>
            <w:noProof/>
            <w:webHidden/>
          </w:rPr>
          <w:fldChar w:fldCharType="end"/>
        </w:r>
      </w:hyperlink>
    </w:p>
    <w:p w14:paraId="445A2938" w14:textId="23880354"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47" w:history="1">
        <w:r w:rsidR="0092768B" w:rsidRPr="0092768B">
          <w:rPr>
            <w:rStyle w:val="af3"/>
            <w:rFonts w:ascii="Times New Roman" w:hAnsi="Times New Roman"/>
            <w:noProof/>
          </w:rPr>
          <w:t>4.1.</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Основные направления, принципы, задачи и целевые показатели развития централизованной системы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_Toc28001747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76</w:t>
        </w:r>
        <w:r w:rsidR="0092768B" w:rsidRPr="0092768B">
          <w:rPr>
            <w:rFonts w:ascii="Times New Roman" w:hAnsi="Times New Roman"/>
            <w:noProof/>
            <w:webHidden/>
          </w:rPr>
          <w:fldChar w:fldCharType="end"/>
        </w:r>
      </w:hyperlink>
    </w:p>
    <w:p w14:paraId="51EC1E29" w14:textId="45615218"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48" w:history="1">
        <w:r w:rsidR="0092768B" w:rsidRPr="0092768B">
          <w:rPr>
            <w:rStyle w:val="af3"/>
            <w:rFonts w:ascii="Times New Roman" w:hAnsi="Times New Roman"/>
            <w:noProof/>
          </w:rPr>
          <w:t>4.2.</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_Toc28001748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77</w:t>
        </w:r>
        <w:r w:rsidR="0092768B" w:rsidRPr="0092768B">
          <w:rPr>
            <w:rFonts w:ascii="Times New Roman" w:hAnsi="Times New Roman"/>
            <w:noProof/>
            <w:webHidden/>
          </w:rPr>
          <w:fldChar w:fldCharType="end"/>
        </w:r>
      </w:hyperlink>
    </w:p>
    <w:p w14:paraId="6A4DFC69" w14:textId="635F7B95"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49" w:history="1">
        <w:r w:rsidR="0092768B" w:rsidRPr="0092768B">
          <w:rPr>
            <w:rStyle w:val="af3"/>
            <w:rFonts w:ascii="Times New Roman" w:hAnsi="Times New Roman"/>
            <w:noProof/>
          </w:rPr>
          <w:t>4.3.</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Технические обоснования основных мероприятий по реализации схем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_Toc28001749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78</w:t>
        </w:r>
        <w:r w:rsidR="0092768B" w:rsidRPr="0092768B">
          <w:rPr>
            <w:rFonts w:ascii="Times New Roman" w:hAnsi="Times New Roman"/>
            <w:noProof/>
            <w:webHidden/>
          </w:rPr>
          <w:fldChar w:fldCharType="end"/>
        </w:r>
      </w:hyperlink>
    </w:p>
    <w:p w14:paraId="4CD9291A" w14:textId="7012EE13"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50" w:history="1">
        <w:r w:rsidR="0092768B" w:rsidRPr="0092768B">
          <w:rPr>
            <w:rStyle w:val="af3"/>
            <w:rFonts w:ascii="Times New Roman" w:hAnsi="Times New Roman"/>
            <w:noProof/>
          </w:rPr>
          <w:t>4.4.</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 xml:space="preserve">Сведения о вновь строящихся, реконструируемых и предлагаемых к выводу из эксплуатации объектах централизованной системы </w:t>
        </w:r>
        <w:r w:rsidR="0092768B">
          <w:rPr>
            <w:rStyle w:val="af3"/>
            <w:rFonts w:ascii="Times New Roman" w:hAnsi="Times New Roman"/>
            <w:noProof/>
          </w:rPr>
          <w:br/>
        </w:r>
        <w:r w:rsidR="0092768B" w:rsidRPr="0092768B">
          <w:rPr>
            <w:rStyle w:val="af3"/>
            <w:rFonts w:ascii="Times New Roman" w:hAnsi="Times New Roman"/>
            <w:noProof/>
          </w:rPr>
          <w:t>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_Toc28001750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78</w:t>
        </w:r>
        <w:r w:rsidR="0092768B" w:rsidRPr="0092768B">
          <w:rPr>
            <w:rFonts w:ascii="Times New Roman" w:hAnsi="Times New Roman"/>
            <w:noProof/>
            <w:webHidden/>
          </w:rPr>
          <w:fldChar w:fldCharType="end"/>
        </w:r>
      </w:hyperlink>
    </w:p>
    <w:p w14:paraId="420AA5EF" w14:textId="309271DE"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51" w:history="1">
        <w:r w:rsidR="0092768B" w:rsidRPr="0092768B">
          <w:rPr>
            <w:rStyle w:val="af3"/>
            <w:rFonts w:ascii="Times New Roman" w:hAnsi="Times New Roman"/>
            <w:noProof/>
          </w:rPr>
          <w:t>4.5.</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_Toc28001751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78</w:t>
        </w:r>
        <w:r w:rsidR="0092768B" w:rsidRPr="0092768B">
          <w:rPr>
            <w:rFonts w:ascii="Times New Roman" w:hAnsi="Times New Roman"/>
            <w:noProof/>
            <w:webHidden/>
          </w:rPr>
          <w:fldChar w:fldCharType="end"/>
        </w:r>
      </w:hyperlink>
    </w:p>
    <w:p w14:paraId="2D8C9359" w14:textId="5F69525C"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52" w:history="1">
        <w:r w:rsidR="0092768B" w:rsidRPr="0092768B">
          <w:rPr>
            <w:rStyle w:val="af3"/>
            <w:rFonts w:ascii="Times New Roman" w:hAnsi="Times New Roman"/>
            <w:noProof/>
          </w:rPr>
          <w:t>4.6.</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Описание вариантов маршрутов прохождения трубопроводов (трасс) по территории Саргазинского сельского поселения, расположения намечаемых площадок под строительство сооружений водоотведения и их обоснование</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_Toc28001752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79</w:t>
        </w:r>
        <w:r w:rsidR="0092768B" w:rsidRPr="0092768B">
          <w:rPr>
            <w:rFonts w:ascii="Times New Roman" w:hAnsi="Times New Roman"/>
            <w:noProof/>
            <w:webHidden/>
          </w:rPr>
          <w:fldChar w:fldCharType="end"/>
        </w:r>
      </w:hyperlink>
    </w:p>
    <w:p w14:paraId="04FD88CA" w14:textId="45BAC0C4" w:rsidR="0092768B" w:rsidRPr="0092768B" w:rsidRDefault="003428E9" w:rsidP="0092768B">
      <w:pPr>
        <w:pStyle w:val="15"/>
        <w:tabs>
          <w:tab w:val="right" w:leader="dot" w:pos="9345"/>
        </w:tabs>
        <w:jc w:val="both"/>
        <w:rPr>
          <w:rFonts w:ascii="Times New Roman" w:eastAsiaTheme="minorEastAsia" w:hAnsi="Times New Roman"/>
          <w:noProof/>
          <w:sz w:val="22"/>
          <w:lang w:eastAsia="ru-RU"/>
        </w:rPr>
      </w:pPr>
      <w:hyperlink w:anchor="_Toc28001753" w:history="1">
        <w:r w:rsidR="0092768B" w:rsidRPr="0092768B">
          <w:rPr>
            <w:rStyle w:val="af3"/>
            <w:rFonts w:ascii="Times New Roman" w:hAnsi="Times New Roman"/>
            <w:noProof/>
          </w:rPr>
          <w:t>4.7. Границы и характеристики охранных зон сетей и сооружений централизованной системы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_Toc28001753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80</w:t>
        </w:r>
        <w:r w:rsidR="0092768B" w:rsidRPr="0092768B">
          <w:rPr>
            <w:rFonts w:ascii="Times New Roman" w:hAnsi="Times New Roman"/>
            <w:noProof/>
            <w:webHidden/>
          </w:rPr>
          <w:fldChar w:fldCharType="end"/>
        </w:r>
      </w:hyperlink>
    </w:p>
    <w:p w14:paraId="0D755D7D" w14:textId="1AE047D4" w:rsidR="0092768B" w:rsidRPr="0092768B" w:rsidRDefault="003428E9" w:rsidP="0092768B">
      <w:pPr>
        <w:pStyle w:val="15"/>
        <w:tabs>
          <w:tab w:val="right" w:leader="dot" w:pos="9345"/>
        </w:tabs>
        <w:jc w:val="both"/>
        <w:rPr>
          <w:rFonts w:ascii="Times New Roman" w:eastAsiaTheme="minorEastAsia" w:hAnsi="Times New Roman"/>
          <w:noProof/>
          <w:sz w:val="22"/>
          <w:lang w:eastAsia="ru-RU"/>
        </w:rPr>
      </w:pPr>
      <w:hyperlink w:anchor="_Toc28001754" w:history="1">
        <w:r w:rsidR="0092768B" w:rsidRPr="0092768B">
          <w:rPr>
            <w:rStyle w:val="af3"/>
            <w:rFonts w:ascii="Times New Roman" w:hAnsi="Times New Roman"/>
            <w:noProof/>
          </w:rPr>
          <w:t>4.8. Границы планируемых зон размещения объектов централизованной системы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_Toc28001754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80</w:t>
        </w:r>
        <w:r w:rsidR="0092768B" w:rsidRPr="0092768B">
          <w:rPr>
            <w:rFonts w:ascii="Times New Roman" w:hAnsi="Times New Roman"/>
            <w:noProof/>
            <w:webHidden/>
          </w:rPr>
          <w:fldChar w:fldCharType="end"/>
        </w:r>
      </w:hyperlink>
    </w:p>
    <w:p w14:paraId="6A904F69" w14:textId="3EBEE63C" w:rsidR="0092768B" w:rsidRPr="0092768B" w:rsidRDefault="003428E9" w:rsidP="0092768B">
      <w:pPr>
        <w:pStyle w:val="15"/>
        <w:tabs>
          <w:tab w:val="left" w:pos="440"/>
          <w:tab w:val="right" w:leader="dot" w:pos="9345"/>
        </w:tabs>
        <w:jc w:val="both"/>
        <w:rPr>
          <w:rFonts w:ascii="Times New Roman" w:eastAsiaTheme="minorEastAsia" w:hAnsi="Times New Roman"/>
          <w:noProof/>
          <w:sz w:val="22"/>
          <w:lang w:eastAsia="ru-RU"/>
        </w:rPr>
      </w:pPr>
      <w:hyperlink w:anchor="_Toc28001755" w:history="1">
        <w:r w:rsidR="0092768B" w:rsidRPr="0092768B">
          <w:rPr>
            <w:rStyle w:val="af3"/>
            <w:rFonts w:ascii="Times New Roman" w:hAnsi="Times New Roman"/>
            <w:noProof/>
          </w:rPr>
          <w:t>5.</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Экологические аспекты мероприятий по строительству и реконструкции объектов централизованной системы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_Toc28001755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80</w:t>
        </w:r>
        <w:r w:rsidR="0092768B" w:rsidRPr="0092768B">
          <w:rPr>
            <w:rFonts w:ascii="Times New Roman" w:hAnsi="Times New Roman"/>
            <w:noProof/>
            <w:webHidden/>
          </w:rPr>
          <w:fldChar w:fldCharType="end"/>
        </w:r>
      </w:hyperlink>
    </w:p>
    <w:p w14:paraId="3D436887" w14:textId="7D2AB5D5" w:rsidR="0092768B" w:rsidRPr="0092768B" w:rsidRDefault="003428E9" w:rsidP="0092768B">
      <w:pPr>
        <w:pStyle w:val="15"/>
        <w:tabs>
          <w:tab w:val="right" w:leader="dot" w:pos="9345"/>
        </w:tabs>
        <w:jc w:val="both"/>
        <w:rPr>
          <w:rFonts w:ascii="Times New Roman" w:eastAsiaTheme="minorEastAsia" w:hAnsi="Times New Roman"/>
          <w:noProof/>
          <w:sz w:val="22"/>
          <w:lang w:eastAsia="ru-RU"/>
        </w:rPr>
      </w:pPr>
      <w:hyperlink w:anchor="_Toc28001756" w:history="1">
        <w:r w:rsidR="0092768B" w:rsidRPr="0092768B">
          <w:rPr>
            <w:rStyle w:val="af3"/>
            <w:rFonts w:ascii="Times New Roman" w:hAnsi="Times New Roman"/>
            <w:noProof/>
          </w:rPr>
          <w:t>6. Оценка потребности в капитальных вложениях в строительство, реконструкцию и модернизацию объектов централизованной системы 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_Toc28001756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81</w:t>
        </w:r>
        <w:r w:rsidR="0092768B" w:rsidRPr="0092768B">
          <w:rPr>
            <w:rFonts w:ascii="Times New Roman" w:hAnsi="Times New Roman"/>
            <w:noProof/>
            <w:webHidden/>
          </w:rPr>
          <w:fldChar w:fldCharType="end"/>
        </w:r>
      </w:hyperlink>
    </w:p>
    <w:p w14:paraId="5E0DE6C5" w14:textId="7E182687" w:rsidR="0092768B" w:rsidRPr="0092768B" w:rsidRDefault="003428E9" w:rsidP="0092768B">
      <w:pPr>
        <w:pStyle w:val="15"/>
        <w:tabs>
          <w:tab w:val="left" w:pos="440"/>
          <w:tab w:val="right" w:leader="dot" w:pos="9345"/>
        </w:tabs>
        <w:jc w:val="both"/>
        <w:rPr>
          <w:rFonts w:ascii="Times New Roman" w:eastAsiaTheme="minorEastAsia" w:hAnsi="Times New Roman"/>
          <w:noProof/>
          <w:sz w:val="22"/>
          <w:lang w:eastAsia="ru-RU"/>
        </w:rPr>
      </w:pPr>
      <w:hyperlink w:anchor="_Toc28001757" w:history="1">
        <w:r w:rsidR="0092768B" w:rsidRPr="0092768B">
          <w:rPr>
            <w:rStyle w:val="af3"/>
            <w:rFonts w:ascii="Times New Roman" w:hAnsi="Times New Roman"/>
            <w:noProof/>
          </w:rPr>
          <w:t>7.</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 xml:space="preserve">Целевые показатели развития централизованной системы </w:t>
        </w:r>
        <w:r w:rsidR="0092768B">
          <w:rPr>
            <w:rStyle w:val="af3"/>
            <w:rFonts w:ascii="Times New Roman" w:hAnsi="Times New Roman"/>
            <w:noProof/>
          </w:rPr>
          <w:br/>
        </w:r>
        <w:r w:rsidR="0092768B" w:rsidRPr="0092768B">
          <w:rPr>
            <w:rStyle w:val="af3"/>
            <w:rFonts w:ascii="Times New Roman" w:hAnsi="Times New Roman"/>
            <w:noProof/>
          </w:rPr>
          <w:t>водоотведения</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_Toc28001757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87</w:t>
        </w:r>
        <w:r w:rsidR="0092768B" w:rsidRPr="0092768B">
          <w:rPr>
            <w:rFonts w:ascii="Times New Roman" w:hAnsi="Times New Roman"/>
            <w:noProof/>
            <w:webHidden/>
          </w:rPr>
          <w:fldChar w:fldCharType="end"/>
        </w:r>
      </w:hyperlink>
    </w:p>
    <w:p w14:paraId="565B0AB4" w14:textId="14252541" w:rsidR="0092768B" w:rsidRPr="0092768B" w:rsidRDefault="003428E9" w:rsidP="0092768B">
      <w:pPr>
        <w:pStyle w:val="15"/>
        <w:tabs>
          <w:tab w:val="left" w:pos="660"/>
          <w:tab w:val="right" w:leader="dot" w:pos="9345"/>
        </w:tabs>
        <w:jc w:val="both"/>
        <w:rPr>
          <w:rFonts w:ascii="Times New Roman" w:eastAsiaTheme="minorEastAsia" w:hAnsi="Times New Roman"/>
          <w:noProof/>
          <w:sz w:val="22"/>
          <w:lang w:eastAsia="ru-RU"/>
        </w:rPr>
      </w:pPr>
      <w:hyperlink w:anchor="_Toc28001758" w:history="1">
        <w:r w:rsidR="0092768B" w:rsidRPr="0092768B">
          <w:rPr>
            <w:rStyle w:val="af3"/>
            <w:rFonts w:ascii="Times New Roman" w:hAnsi="Times New Roman"/>
            <w:noProof/>
          </w:rPr>
          <w:t xml:space="preserve">8. </w:t>
        </w:r>
        <w:r w:rsidR="0092768B" w:rsidRPr="0092768B">
          <w:rPr>
            <w:rFonts w:ascii="Times New Roman" w:eastAsiaTheme="minorEastAsia" w:hAnsi="Times New Roman"/>
            <w:noProof/>
            <w:sz w:val="22"/>
            <w:lang w:eastAsia="ru-RU"/>
          </w:rPr>
          <w:tab/>
        </w:r>
        <w:r w:rsidR="0092768B" w:rsidRPr="0092768B">
          <w:rPr>
            <w:rStyle w:val="af3"/>
            <w:rFonts w:ascii="Times New Roman" w:hAnsi="Times New Roman"/>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92768B" w:rsidRPr="0092768B">
          <w:rPr>
            <w:rFonts w:ascii="Times New Roman" w:hAnsi="Times New Roman"/>
            <w:noProof/>
            <w:webHidden/>
          </w:rPr>
          <w:tab/>
        </w:r>
        <w:r w:rsidR="0092768B" w:rsidRPr="0092768B">
          <w:rPr>
            <w:rFonts w:ascii="Times New Roman" w:hAnsi="Times New Roman"/>
            <w:noProof/>
            <w:webHidden/>
          </w:rPr>
          <w:fldChar w:fldCharType="begin"/>
        </w:r>
        <w:r w:rsidR="0092768B" w:rsidRPr="0092768B">
          <w:rPr>
            <w:rFonts w:ascii="Times New Roman" w:hAnsi="Times New Roman"/>
            <w:noProof/>
            <w:webHidden/>
          </w:rPr>
          <w:instrText xml:space="preserve"> PAGEREF _Toc28001758 \h </w:instrText>
        </w:r>
        <w:r w:rsidR="0092768B" w:rsidRPr="0092768B">
          <w:rPr>
            <w:rFonts w:ascii="Times New Roman" w:hAnsi="Times New Roman"/>
            <w:noProof/>
            <w:webHidden/>
          </w:rPr>
        </w:r>
        <w:r w:rsidR="0092768B" w:rsidRPr="0092768B">
          <w:rPr>
            <w:rFonts w:ascii="Times New Roman" w:hAnsi="Times New Roman"/>
            <w:noProof/>
            <w:webHidden/>
          </w:rPr>
          <w:fldChar w:fldCharType="separate"/>
        </w:r>
        <w:r w:rsidR="0092768B">
          <w:rPr>
            <w:rFonts w:ascii="Times New Roman" w:hAnsi="Times New Roman"/>
            <w:noProof/>
            <w:webHidden/>
          </w:rPr>
          <w:t>92</w:t>
        </w:r>
        <w:r w:rsidR="0092768B" w:rsidRPr="0092768B">
          <w:rPr>
            <w:rFonts w:ascii="Times New Roman" w:hAnsi="Times New Roman"/>
            <w:noProof/>
            <w:webHidden/>
          </w:rPr>
          <w:fldChar w:fldCharType="end"/>
        </w:r>
      </w:hyperlink>
    </w:p>
    <w:p w14:paraId="3AD8F1FF" w14:textId="7DB66DE2" w:rsidR="00C872F9" w:rsidRDefault="00C872F9" w:rsidP="0092768B">
      <w:pPr>
        <w:pStyle w:val="af0"/>
        <w:rPr>
          <w:sz w:val="28"/>
        </w:rPr>
      </w:pPr>
      <w:r w:rsidRPr="0092768B">
        <w:rPr>
          <w:sz w:val="28"/>
        </w:rPr>
        <w:fldChar w:fldCharType="end"/>
      </w:r>
    </w:p>
    <w:p w14:paraId="212DA597" w14:textId="77777777" w:rsidR="00C872F9" w:rsidRDefault="00C872F9">
      <w:pPr>
        <w:spacing w:after="0" w:line="240" w:lineRule="auto"/>
        <w:rPr>
          <w:rFonts w:ascii="Times New Roman" w:hAnsi="Times New Roman"/>
          <w:szCs w:val="28"/>
        </w:rPr>
      </w:pPr>
      <w:r>
        <w:br w:type="page"/>
      </w:r>
    </w:p>
    <w:p w14:paraId="220792FB" w14:textId="4DE4B87B" w:rsidR="00983016" w:rsidRPr="00CF037F" w:rsidRDefault="005233E7" w:rsidP="00CF037F">
      <w:pPr>
        <w:pStyle w:val="af0"/>
        <w:rPr>
          <w:b/>
        </w:rPr>
      </w:pPr>
      <w:bookmarkStart w:id="126" w:name="_Toc27969773"/>
      <w:bookmarkStart w:id="127" w:name="_Toc28001394"/>
      <w:bookmarkStart w:id="128" w:name="_Toc28001724"/>
      <w:r w:rsidRPr="00CF037F">
        <w:rPr>
          <w:b/>
        </w:rPr>
        <w:t xml:space="preserve">1. </w:t>
      </w:r>
      <w:r w:rsidR="00983016" w:rsidRPr="00CF037F">
        <w:rPr>
          <w:b/>
        </w:rPr>
        <w:t xml:space="preserve">Существующее положение в сфере водоотведения </w:t>
      </w:r>
      <w:r w:rsidR="00D96DCD">
        <w:rPr>
          <w:b/>
        </w:rPr>
        <w:t>Саргазинского</w:t>
      </w:r>
      <w:r w:rsidR="00983016" w:rsidRPr="00CF037F">
        <w:rPr>
          <w:b/>
        </w:rPr>
        <w:t xml:space="preserve"> сельского поселения</w:t>
      </w:r>
      <w:bookmarkEnd w:id="126"/>
      <w:bookmarkEnd w:id="127"/>
      <w:bookmarkEnd w:id="128"/>
      <w:r w:rsidR="00983016" w:rsidRPr="00CF037F">
        <w:rPr>
          <w:b/>
        </w:rPr>
        <w:t xml:space="preserve"> </w:t>
      </w:r>
    </w:p>
    <w:p w14:paraId="179E6B12" w14:textId="7142E042" w:rsidR="00983016" w:rsidRPr="00CF037F" w:rsidRDefault="00983016" w:rsidP="00CF037F">
      <w:pPr>
        <w:pStyle w:val="af0"/>
        <w:rPr>
          <w:b/>
        </w:rPr>
      </w:pPr>
      <w:bookmarkStart w:id="129" w:name="_Toc496760006"/>
      <w:bookmarkStart w:id="130" w:name="_Toc27969774"/>
      <w:bookmarkStart w:id="131" w:name="_Toc28001395"/>
      <w:bookmarkStart w:id="132" w:name="_Toc28001725"/>
      <w:r w:rsidRPr="00CF037F">
        <w:rPr>
          <w:b/>
        </w:rPr>
        <w:t>1.1.</w:t>
      </w:r>
      <w:r w:rsidRPr="00CF037F">
        <w:rPr>
          <w:b/>
        </w:rPr>
        <w:tab/>
        <w:t xml:space="preserve">Описание структуры системы сбора, очистки и отведения сточных вод на территории </w:t>
      </w:r>
      <w:r w:rsidR="00D96DCD">
        <w:rPr>
          <w:b/>
        </w:rPr>
        <w:t>Саргазинского</w:t>
      </w:r>
      <w:r w:rsidRPr="00CF037F">
        <w:rPr>
          <w:b/>
        </w:rPr>
        <w:t xml:space="preserve"> сельского поселения и деление территории </w:t>
      </w:r>
      <w:r w:rsidR="00D96DCD">
        <w:rPr>
          <w:b/>
        </w:rPr>
        <w:t>Саргазинского</w:t>
      </w:r>
      <w:r w:rsidRPr="00CF037F">
        <w:rPr>
          <w:b/>
        </w:rPr>
        <w:t xml:space="preserve"> сельского поселения на эксплуатационные зоны</w:t>
      </w:r>
      <w:bookmarkEnd w:id="129"/>
      <w:bookmarkEnd w:id="130"/>
      <w:bookmarkEnd w:id="131"/>
      <w:bookmarkEnd w:id="132"/>
    </w:p>
    <w:p w14:paraId="204F2FB8" w14:textId="6578E129" w:rsidR="00983016" w:rsidRPr="005233E7" w:rsidRDefault="00B13301" w:rsidP="005233E7">
      <w:pPr>
        <w:pStyle w:val="affc"/>
      </w:pPr>
      <w:bookmarkStart w:id="133" w:name="_Hlk27971748"/>
      <w:bookmarkStart w:id="134" w:name="_Hlk497298777"/>
      <w:bookmarkStart w:id="135" w:name="_Hlk27971766"/>
      <w:r>
        <w:t>На территории сельского поселения отсутствует централизованная система водоотведения.</w:t>
      </w:r>
      <w:bookmarkEnd w:id="133"/>
      <w:r w:rsidR="001D3091">
        <w:t xml:space="preserve"> </w:t>
      </w:r>
      <w:r w:rsidR="001D3091" w:rsidRPr="001D3091">
        <w:t>В п. М.Сосновка отвод сточных вод осуществляется на КНС промышленного предприятия.</w:t>
      </w:r>
    </w:p>
    <w:p w14:paraId="5A3C5698" w14:textId="10305475" w:rsidR="00983016" w:rsidRPr="00CF037F" w:rsidRDefault="00983016" w:rsidP="00CF037F">
      <w:pPr>
        <w:pStyle w:val="af0"/>
        <w:rPr>
          <w:b/>
        </w:rPr>
      </w:pPr>
      <w:bookmarkStart w:id="136" w:name="_Toc496760007"/>
      <w:bookmarkStart w:id="137" w:name="_Toc27969775"/>
      <w:bookmarkStart w:id="138" w:name="_Toc28001396"/>
      <w:bookmarkStart w:id="139" w:name="_Toc28001726"/>
      <w:bookmarkEnd w:id="134"/>
      <w:bookmarkEnd w:id="135"/>
      <w:r w:rsidRPr="00CF037F">
        <w:rPr>
          <w:b/>
        </w:rPr>
        <w:t>1.2.</w:t>
      </w:r>
      <w:r w:rsidRPr="00CF037F">
        <w:rPr>
          <w:b/>
        </w:rPr>
        <w:tab/>
        <w:t>Описание результатов технического обследования централизованной системы водоотведения</w:t>
      </w:r>
      <w:bookmarkEnd w:id="136"/>
      <w:bookmarkEnd w:id="137"/>
      <w:bookmarkEnd w:id="138"/>
      <w:bookmarkEnd w:id="139"/>
    </w:p>
    <w:p w14:paraId="5D04A8F7" w14:textId="3B32A3FE" w:rsidR="001D3091" w:rsidRDefault="001D3091" w:rsidP="001D3091">
      <w:pPr>
        <w:pStyle w:val="affc"/>
      </w:pPr>
      <w:bookmarkStart w:id="140" w:name="_Toc496760008"/>
      <w:bookmarkStart w:id="141" w:name="_Toc27969776"/>
      <w:r>
        <w:t>На территории сельского поселения отсутствует централизованная система водоотведения.</w:t>
      </w:r>
    </w:p>
    <w:p w14:paraId="533B7A71" w14:textId="78046E34" w:rsidR="00983016" w:rsidRPr="00CF037F" w:rsidRDefault="00983016" w:rsidP="00CF037F">
      <w:pPr>
        <w:pStyle w:val="af0"/>
        <w:rPr>
          <w:b/>
        </w:rPr>
      </w:pPr>
      <w:bookmarkStart w:id="142" w:name="_Toc28001397"/>
      <w:bookmarkStart w:id="143" w:name="_Toc28001727"/>
      <w:r w:rsidRPr="00CF037F">
        <w:rPr>
          <w:b/>
        </w:rPr>
        <w:t>1.3.</w:t>
      </w:r>
      <w:r w:rsidRPr="00CF037F">
        <w:rPr>
          <w:b/>
        </w:rPr>
        <w:tab/>
        <w:t>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bookmarkEnd w:id="140"/>
      <w:bookmarkEnd w:id="141"/>
      <w:bookmarkEnd w:id="142"/>
      <w:bookmarkEnd w:id="143"/>
    </w:p>
    <w:p w14:paraId="669079A1" w14:textId="77777777" w:rsidR="001D3091" w:rsidRPr="005233E7" w:rsidRDefault="001D3091" w:rsidP="001D3091">
      <w:pPr>
        <w:pStyle w:val="affc"/>
      </w:pPr>
      <w:bookmarkStart w:id="144" w:name="_Hlk27972606"/>
      <w:bookmarkStart w:id="145" w:name="_Toc496760009"/>
      <w:r>
        <w:t xml:space="preserve">На территории сельского поселения отсутствует централизованная система водоотведения. </w:t>
      </w:r>
      <w:bookmarkEnd w:id="144"/>
      <w:r w:rsidRPr="001D3091">
        <w:t>В п. М.Сосновка отвод сточных вод осуществляется на КНС промышленного предприятия.</w:t>
      </w:r>
    </w:p>
    <w:p w14:paraId="69A4E7C0" w14:textId="1E6EA2C8" w:rsidR="00983016" w:rsidRPr="00CF037F" w:rsidRDefault="00983016" w:rsidP="00CF037F">
      <w:pPr>
        <w:pStyle w:val="af0"/>
        <w:rPr>
          <w:b/>
        </w:rPr>
      </w:pPr>
      <w:bookmarkStart w:id="146" w:name="_Toc27969777"/>
      <w:bookmarkStart w:id="147" w:name="_Toc28001398"/>
      <w:bookmarkStart w:id="148" w:name="_Toc28001728"/>
      <w:r w:rsidRPr="00CF037F">
        <w:rPr>
          <w:b/>
        </w:rPr>
        <w:t>1.4.</w:t>
      </w:r>
      <w:r w:rsidRPr="00CF037F">
        <w:rPr>
          <w:b/>
        </w:rPr>
        <w:tab/>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45"/>
      <w:bookmarkEnd w:id="146"/>
      <w:bookmarkEnd w:id="147"/>
      <w:bookmarkEnd w:id="148"/>
    </w:p>
    <w:p w14:paraId="6B7B27BD" w14:textId="6EEC1E37" w:rsidR="00462575" w:rsidRDefault="00462575" w:rsidP="00462575">
      <w:pPr>
        <w:pStyle w:val="affc"/>
      </w:pPr>
      <w:bookmarkStart w:id="149" w:name="_Toc496760010"/>
      <w:r w:rsidRPr="00462575">
        <w:t>Утилизация осадков сточных вод не производится.</w:t>
      </w:r>
    </w:p>
    <w:p w14:paraId="355E60CC" w14:textId="1572AD9D" w:rsidR="00983016" w:rsidRPr="00CF037F" w:rsidRDefault="00983016" w:rsidP="00CF037F">
      <w:pPr>
        <w:pStyle w:val="af0"/>
        <w:rPr>
          <w:b/>
        </w:rPr>
      </w:pPr>
      <w:bookmarkStart w:id="150" w:name="_Toc27969778"/>
      <w:bookmarkStart w:id="151" w:name="_Toc28001399"/>
      <w:bookmarkStart w:id="152" w:name="_Toc28001729"/>
      <w:r w:rsidRPr="00CF037F">
        <w:rPr>
          <w:b/>
        </w:rPr>
        <w:t>1.5.</w:t>
      </w:r>
      <w:r w:rsidRPr="00CF037F">
        <w:rPr>
          <w:b/>
        </w:rPr>
        <w:tab/>
        <w:t>Описание состояния и функционирования канализационных коллекторов и сетей, сооружений на них</w:t>
      </w:r>
      <w:bookmarkEnd w:id="149"/>
      <w:bookmarkEnd w:id="150"/>
      <w:bookmarkEnd w:id="151"/>
      <w:bookmarkEnd w:id="152"/>
    </w:p>
    <w:p w14:paraId="26F57E35" w14:textId="609F2C78" w:rsidR="001D3091" w:rsidRDefault="00983016" w:rsidP="00462575">
      <w:pPr>
        <w:pStyle w:val="affc"/>
      </w:pPr>
      <w:bookmarkStart w:id="153" w:name="_Toc496760011"/>
      <w:r w:rsidRPr="00462575">
        <w:t xml:space="preserve">Отвод хозяйственно-бытовых стоков от абонентов осуществляется через систему самотечных трубопроводов </w:t>
      </w:r>
      <w:r w:rsidR="001D3091">
        <w:t>в выгребные ямы</w:t>
      </w:r>
      <w:r w:rsidR="00A55806">
        <w:t>,</w:t>
      </w:r>
      <w:r w:rsidR="00A55806" w:rsidRPr="00A55806">
        <w:rPr>
          <w:rFonts w:ascii="Bookman Old Style" w:eastAsiaTheme="minorHAnsi" w:hAnsi="Bookman Old Style" w:cstheme="minorBidi"/>
          <w:sz w:val="24"/>
          <w:szCs w:val="22"/>
          <w:lang w:eastAsia="en-US"/>
        </w:rPr>
        <w:t xml:space="preserve"> </w:t>
      </w:r>
      <w:r w:rsidR="00A55806" w:rsidRPr="00A55806">
        <w:t>с последующим вывозом ассенизаторскими машинами</w:t>
      </w:r>
    </w:p>
    <w:p w14:paraId="486294D8" w14:textId="3EB3B1E1" w:rsidR="0019652D" w:rsidRPr="0019652D" w:rsidRDefault="0019652D" w:rsidP="00462575">
      <w:pPr>
        <w:pStyle w:val="affc"/>
        <w:rPr>
          <w:b/>
          <w:bCs/>
        </w:rPr>
      </w:pPr>
      <w:r w:rsidRPr="0019652D">
        <w:rPr>
          <w:b/>
          <w:bCs/>
        </w:rPr>
        <w:t>п. Саргазы</w:t>
      </w:r>
    </w:p>
    <w:p w14:paraId="4A01027D" w14:textId="06DADD1F" w:rsidR="0019652D" w:rsidRDefault="0019652D" w:rsidP="00462575">
      <w:pPr>
        <w:pStyle w:val="affc"/>
      </w:pPr>
      <w:r>
        <w:t>Общая п</w:t>
      </w:r>
      <w:r w:rsidR="00462575" w:rsidRPr="00462575">
        <w:t>ротяжённость канализационн</w:t>
      </w:r>
      <w:r>
        <w:t>ых</w:t>
      </w:r>
      <w:r w:rsidR="00462575" w:rsidRPr="00462575">
        <w:t xml:space="preserve"> коллектор</w:t>
      </w:r>
      <w:r>
        <w:t>ов</w:t>
      </w:r>
      <w:r w:rsidR="00462575" w:rsidRPr="00462575">
        <w:t xml:space="preserve"> – </w:t>
      </w:r>
      <w:r w:rsidR="00F1348A">
        <w:t>2440</w:t>
      </w:r>
      <w:r w:rsidR="00462575" w:rsidRPr="00462575">
        <w:t xml:space="preserve"> м</w:t>
      </w:r>
      <w:r w:rsidR="00F1348A">
        <w:t>, диаметром от 220</w:t>
      </w:r>
      <w:r>
        <w:t xml:space="preserve"> до 100 мм</w:t>
      </w:r>
      <w:r w:rsidR="00462575" w:rsidRPr="00462575">
        <w:t>.</w:t>
      </w:r>
      <w:r w:rsidR="00C36760">
        <w:t xml:space="preserve"> </w:t>
      </w:r>
      <w:r>
        <w:t>Коллектор</w:t>
      </w:r>
      <w:r w:rsidR="00C36760">
        <w:t>ы</w:t>
      </w:r>
      <w:r>
        <w:t xml:space="preserve"> представлены по ул. Набережная, ул. Мира, ул. Сиреневая.</w:t>
      </w:r>
    </w:p>
    <w:p w14:paraId="24BC0E6C" w14:textId="16EC49E4" w:rsidR="0019652D" w:rsidRDefault="0019652D" w:rsidP="00462575">
      <w:pPr>
        <w:pStyle w:val="affc"/>
        <w:rPr>
          <w:b/>
          <w:bCs/>
        </w:rPr>
      </w:pPr>
      <w:r w:rsidRPr="0019652D">
        <w:rPr>
          <w:b/>
          <w:bCs/>
        </w:rPr>
        <w:t>п. М.Сосновка</w:t>
      </w:r>
    </w:p>
    <w:p w14:paraId="01DB5DD7" w14:textId="63866DF3" w:rsidR="0019652D" w:rsidRPr="0019652D" w:rsidRDefault="0019652D" w:rsidP="00462575">
      <w:pPr>
        <w:pStyle w:val="affc"/>
        <w:rPr>
          <w:b/>
          <w:bCs/>
        </w:rPr>
      </w:pPr>
      <w:r>
        <w:t>Общая п</w:t>
      </w:r>
      <w:r w:rsidRPr="00462575">
        <w:t>ротяжённость канализационн</w:t>
      </w:r>
      <w:r>
        <w:t>ых</w:t>
      </w:r>
      <w:r w:rsidRPr="00462575">
        <w:t xml:space="preserve"> коллектор</w:t>
      </w:r>
      <w:r>
        <w:t>ов</w:t>
      </w:r>
      <w:r w:rsidRPr="00462575">
        <w:t xml:space="preserve"> – </w:t>
      </w:r>
      <w:r>
        <w:t>288</w:t>
      </w:r>
      <w:r w:rsidRPr="00462575">
        <w:t xml:space="preserve"> м</w:t>
      </w:r>
      <w:r>
        <w:t>, диаметром 100 мм</w:t>
      </w:r>
      <w:r w:rsidRPr="00462575">
        <w:t>.</w:t>
      </w:r>
    </w:p>
    <w:p w14:paraId="1FF4F966" w14:textId="77777777" w:rsidR="00983016" w:rsidRPr="00CF037F" w:rsidRDefault="00983016" w:rsidP="00CF037F">
      <w:pPr>
        <w:pStyle w:val="af0"/>
        <w:rPr>
          <w:b/>
        </w:rPr>
      </w:pPr>
      <w:bookmarkStart w:id="154" w:name="_Toc27969779"/>
      <w:bookmarkStart w:id="155" w:name="_Toc28001400"/>
      <w:bookmarkStart w:id="156" w:name="_Toc28001730"/>
      <w:r w:rsidRPr="00CF037F">
        <w:rPr>
          <w:b/>
        </w:rPr>
        <w:t>1.6.</w:t>
      </w:r>
      <w:r w:rsidRPr="00CF037F">
        <w:rPr>
          <w:b/>
        </w:rPr>
        <w:tab/>
        <w:t>Оценка безопасности и надежности объектов централизованной системы водоотведения и их управляемости</w:t>
      </w:r>
      <w:bookmarkEnd w:id="153"/>
      <w:bookmarkEnd w:id="154"/>
      <w:bookmarkEnd w:id="155"/>
      <w:bookmarkEnd w:id="156"/>
    </w:p>
    <w:p w14:paraId="14108C5C" w14:textId="77777777" w:rsidR="00983016" w:rsidRPr="00462575" w:rsidRDefault="00983016" w:rsidP="00462575">
      <w:pPr>
        <w:pStyle w:val="affc"/>
      </w:pPr>
      <w:bookmarkStart w:id="157" w:name="_Toc496760012"/>
      <w:r w:rsidRPr="00462575">
        <w:t>Из-за высокой степени изношенности, длительного срока эксплуатации большого количества трубопроводов, недостаточной финансовой обеспеченности текущих и капитальных ремонтов в Поселении существует высокая вероятность аварийности канализационных сетей, более 45% сетей нуждаются в замене.</w:t>
      </w:r>
    </w:p>
    <w:p w14:paraId="59E55D48" w14:textId="048EBB00" w:rsidR="00983016" w:rsidRPr="00462575" w:rsidRDefault="00983016" w:rsidP="00462575">
      <w:pPr>
        <w:pStyle w:val="affc"/>
      </w:pPr>
      <w:r w:rsidRPr="00462575">
        <w:t xml:space="preserve">Анализ отдельных показателей, характеризующих состояние надежности системы, в соответствии с требованиями к производственным программам, установленными Постановлением Правительства РФ от 29.07.2013 </w:t>
      </w:r>
      <w:r w:rsidR="0019652D">
        <w:t>№</w:t>
      </w:r>
      <w:r w:rsidRPr="00462575">
        <w:t xml:space="preserve">641 "Об инвестиционных и производственных программах организаций, осуществляющих деятельность в сфере водоснабжения и водоотведения" представлен на </w:t>
      </w:r>
      <w:r w:rsidR="00F42989">
        <w:t>2019</w:t>
      </w:r>
      <w:r w:rsidRPr="00462575">
        <w:t>год в следующем разрезе:</w:t>
      </w:r>
    </w:p>
    <w:p w14:paraId="4F3869A9" w14:textId="207D2642" w:rsidR="00983016" w:rsidRPr="00462575" w:rsidRDefault="00983016" w:rsidP="00EA794B">
      <w:pPr>
        <w:pStyle w:val="affc"/>
        <w:numPr>
          <w:ilvl w:val="0"/>
          <w:numId w:val="16"/>
        </w:numPr>
      </w:pPr>
      <w:r w:rsidRPr="00462575">
        <w:t xml:space="preserve">Износ систем водоотведения – </w:t>
      </w:r>
      <w:r w:rsidR="0019652D">
        <w:t>80</w:t>
      </w:r>
      <w:r w:rsidRPr="00462575">
        <w:t>%;</w:t>
      </w:r>
    </w:p>
    <w:p w14:paraId="423A5A1A" w14:textId="2CE2AF2D" w:rsidR="00983016" w:rsidRPr="00462575" w:rsidRDefault="00983016" w:rsidP="00EA794B">
      <w:pPr>
        <w:pStyle w:val="affc"/>
        <w:numPr>
          <w:ilvl w:val="0"/>
          <w:numId w:val="16"/>
        </w:numPr>
      </w:pPr>
      <w:r w:rsidRPr="00462575">
        <w:t>Протяженность сетей, нуждающихся в замене –</w:t>
      </w:r>
      <w:r w:rsidR="0019652D">
        <w:t>1,4</w:t>
      </w:r>
      <w:r w:rsidRPr="00462575">
        <w:t xml:space="preserve"> км;</w:t>
      </w:r>
    </w:p>
    <w:p w14:paraId="539F6BE3" w14:textId="77777777" w:rsidR="00983016" w:rsidRPr="00462575" w:rsidRDefault="00983016" w:rsidP="00EA794B">
      <w:pPr>
        <w:pStyle w:val="affc"/>
        <w:numPr>
          <w:ilvl w:val="0"/>
          <w:numId w:val="16"/>
        </w:numPr>
      </w:pPr>
      <w:r w:rsidRPr="00462575">
        <w:t>Индекс аварийности - одна авария на среднюю протяженность – 0;</w:t>
      </w:r>
    </w:p>
    <w:p w14:paraId="25FAD881" w14:textId="77777777" w:rsidR="00983016" w:rsidRPr="00462575" w:rsidRDefault="00983016" w:rsidP="00EA794B">
      <w:pPr>
        <w:pStyle w:val="affc"/>
        <w:numPr>
          <w:ilvl w:val="0"/>
          <w:numId w:val="16"/>
        </w:numPr>
      </w:pPr>
      <w:r w:rsidRPr="00462575">
        <w:t>Количество аварий в год – 0.</w:t>
      </w:r>
    </w:p>
    <w:p w14:paraId="23509C11" w14:textId="7CA6D9FC" w:rsidR="00983016" w:rsidRPr="00CF037F" w:rsidRDefault="00983016" w:rsidP="00CF037F">
      <w:pPr>
        <w:pStyle w:val="af0"/>
        <w:rPr>
          <w:b/>
        </w:rPr>
      </w:pPr>
      <w:bookmarkStart w:id="158" w:name="_Toc27969780"/>
      <w:bookmarkStart w:id="159" w:name="_Toc28001401"/>
      <w:bookmarkStart w:id="160" w:name="_Toc28001731"/>
      <w:r w:rsidRPr="00CF037F">
        <w:rPr>
          <w:b/>
        </w:rPr>
        <w:t>1.7.</w:t>
      </w:r>
      <w:r w:rsidRPr="00CF037F">
        <w:rPr>
          <w:b/>
        </w:rPr>
        <w:tab/>
      </w:r>
      <w:bookmarkEnd w:id="157"/>
      <w:bookmarkEnd w:id="158"/>
      <w:r w:rsidR="00CF70ED" w:rsidRPr="00CF70ED">
        <w:rPr>
          <w:b/>
        </w:rPr>
        <w:t>Оценка воздействия сбросов сточных вод через централизованную систему водоотведения на окружающую среду</w:t>
      </w:r>
      <w:bookmarkEnd w:id="159"/>
      <w:bookmarkEnd w:id="160"/>
    </w:p>
    <w:p w14:paraId="6B71EC55" w14:textId="697415A5" w:rsidR="00ED7838" w:rsidRDefault="00ED7838" w:rsidP="00ED7838">
      <w:pPr>
        <w:pStyle w:val="affc"/>
      </w:pPr>
      <w:bookmarkStart w:id="161" w:name="_Toc496760013"/>
      <w:bookmarkStart w:id="162" w:name="_Toc27969781"/>
      <w:r>
        <w:t>На территории сельского поселения отсутствует централизованная система водоотведения</w:t>
      </w:r>
      <w:r w:rsidR="000A6283">
        <w:t xml:space="preserve">, используются выгребные </w:t>
      </w:r>
      <w:proofErr w:type="gramStart"/>
      <w:r w:rsidR="000A6283">
        <w:t>ямы</w:t>
      </w:r>
      <w:proofErr w:type="gramEnd"/>
      <w:r w:rsidR="000A6283">
        <w:t xml:space="preserve"> </w:t>
      </w:r>
      <w:r w:rsidR="000A6283" w:rsidRPr="000A6283">
        <w:t>которые имеют недостаточную степень гидроизоляции, что приводит к загрязнению территории</w:t>
      </w:r>
      <w:r w:rsidR="000B6910">
        <w:t>.</w:t>
      </w:r>
    </w:p>
    <w:p w14:paraId="0C0F6A46" w14:textId="4F14DF7A" w:rsidR="00ED7838" w:rsidRDefault="00ED7838" w:rsidP="007808A1">
      <w:pPr>
        <w:pStyle w:val="affc"/>
        <w:rPr>
          <w:b/>
        </w:rPr>
      </w:pPr>
      <w:r w:rsidRPr="00ED7838">
        <w:t xml:space="preserve">Строительство </w:t>
      </w:r>
      <w:r>
        <w:t xml:space="preserve">магистрального </w:t>
      </w:r>
      <w:r w:rsidR="007808A1">
        <w:t>коллектора до</w:t>
      </w:r>
      <w:r w:rsidRPr="00ED7838">
        <w:t xml:space="preserve"> канализационных очистных сооружений </w:t>
      </w:r>
      <w:r w:rsidR="007808A1">
        <w:t>поселка Полетаево</w:t>
      </w:r>
      <w:r>
        <w:t xml:space="preserve"> </w:t>
      </w:r>
      <w:r w:rsidRPr="00ED7838">
        <w:t>является необходимым условием для обеспечения надежной и безопасной работы системы</w:t>
      </w:r>
      <w:r w:rsidR="007808A1">
        <w:t xml:space="preserve"> </w:t>
      </w:r>
      <w:r w:rsidRPr="00ED7838">
        <w:t>канализации.</w:t>
      </w:r>
    </w:p>
    <w:p w14:paraId="547797BA" w14:textId="29B7D266" w:rsidR="00983016" w:rsidRPr="00CF037F" w:rsidRDefault="00983016" w:rsidP="00CF037F">
      <w:pPr>
        <w:pStyle w:val="af0"/>
        <w:rPr>
          <w:b/>
        </w:rPr>
      </w:pPr>
      <w:bookmarkStart w:id="163" w:name="_Toc28001402"/>
      <w:bookmarkStart w:id="164" w:name="_Toc28001732"/>
      <w:r w:rsidRPr="00CF037F">
        <w:rPr>
          <w:b/>
        </w:rPr>
        <w:t>1.8.</w:t>
      </w:r>
      <w:r w:rsidRPr="00CF037F">
        <w:rPr>
          <w:b/>
        </w:rPr>
        <w:tab/>
        <w:t xml:space="preserve">Описание территорий </w:t>
      </w:r>
      <w:r w:rsidR="00D96DCD">
        <w:rPr>
          <w:b/>
        </w:rPr>
        <w:t>Саргазинского</w:t>
      </w:r>
      <w:r w:rsidRPr="00CF037F">
        <w:rPr>
          <w:b/>
        </w:rPr>
        <w:t xml:space="preserve"> сельского поселения, не охваченных централизованной системой водоотведения</w:t>
      </w:r>
      <w:bookmarkEnd w:id="161"/>
      <w:bookmarkEnd w:id="162"/>
      <w:bookmarkEnd w:id="163"/>
      <w:bookmarkEnd w:id="164"/>
    </w:p>
    <w:p w14:paraId="7C5B0B85" w14:textId="4AC40E7E" w:rsidR="007808A1" w:rsidRPr="00462575" w:rsidRDefault="007808A1" w:rsidP="00462575">
      <w:pPr>
        <w:pStyle w:val="affc"/>
      </w:pPr>
      <w:bookmarkStart w:id="165" w:name="_Toc496760014"/>
      <w:r>
        <w:t>На территории сельского поселения отсутствует централизованная система водоотведения.</w:t>
      </w:r>
    </w:p>
    <w:p w14:paraId="4B875D41" w14:textId="2A1280BA" w:rsidR="00983016" w:rsidRPr="00CF037F" w:rsidRDefault="00983016" w:rsidP="00CF037F">
      <w:pPr>
        <w:pStyle w:val="af0"/>
        <w:rPr>
          <w:b/>
        </w:rPr>
      </w:pPr>
      <w:bookmarkStart w:id="166" w:name="_Toc27969782"/>
      <w:bookmarkStart w:id="167" w:name="_Toc28001403"/>
      <w:bookmarkStart w:id="168" w:name="_Toc28001733"/>
      <w:r w:rsidRPr="00CF037F">
        <w:rPr>
          <w:b/>
        </w:rPr>
        <w:t>1.9.</w:t>
      </w:r>
      <w:r w:rsidRPr="00CF037F">
        <w:rPr>
          <w:b/>
        </w:rPr>
        <w:tab/>
        <w:t xml:space="preserve">Описание существующих технических и технологических проблем системы </w:t>
      </w:r>
      <w:r w:rsidR="00D96DCD">
        <w:rPr>
          <w:b/>
        </w:rPr>
        <w:t>Саргазинского</w:t>
      </w:r>
      <w:r w:rsidRPr="00CF037F">
        <w:rPr>
          <w:b/>
        </w:rPr>
        <w:t xml:space="preserve"> сельского поселения</w:t>
      </w:r>
      <w:bookmarkEnd w:id="165"/>
      <w:bookmarkEnd w:id="166"/>
      <w:bookmarkEnd w:id="167"/>
      <w:bookmarkEnd w:id="168"/>
    </w:p>
    <w:p w14:paraId="46BC9A06" w14:textId="77777777" w:rsidR="00ED7838" w:rsidRDefault="00A55806" w:rsidP="00A55806">
      <w:pPr>
        <w:pStyle w:val="affc"/>
      </w:pPr>
      <w:bookmarkStart w:id="169" w:name="_Toc496760015"/>
      <w:r>
        <w:t>Основной проблемой является отсутствие централизованной системы водоотведения.</w:t>
      </w:r>
      <w:bookmarkStart w:id="170" w:name="_Toc27969783"/>
    </w:p>
    <w:p w14:paraId="53FD4B78" w14:textId="5E6CE551" w:rsidR="00A55806" w:rsidRDefault="00CF70ED" w:rsidP="00A55806">
      <w:pPr>
        <w:pStyle w:val="affc"/>
        <w:rPr>
          <w:b/>
        </w:rPr>
      </w:pPr>
      <w:r>
        <w:t>Планируется строительство магистрального коллектора от поселка Саргазы до КОС поселка Полетаево (Полетаевское сельское поселение)</w:t>
      </w:r>
      <w:r w:rsidR="007808A1">
        <w:t>.</w:t>
      </w:r>
    </w:p>
    <w:p w14:paraId="6D78047C" w14:textId="75C65023" w:rsidR="00983016" w:rsidRPr="00CF037F" w:rsidRDefault="00983016" w:rsidP="00CF037F">
      <w:pPr>
        <w:pStyle w:val="af0"/>
        <w:rPr>
          <w:b/>
        </w:rPr>
      </w:pPr>
      <w:bookmarkStart w:id="171" w:name="_Toc28001404"/>
      <w:bookmarkStart w:id="172" w:name="_Toc28001734"/>
      <w:r w:rsidRPr="00CF037F">
        <w:rPr>
          <w:b/>
        </w:rPr>
        <w:t>2.</w:t>
      </w:r>
      <w:r w:rsidRPr="00CF037F">
        <w:rPr>
          <w:b/>
        </w:rPr>
        <w:tab/>
        <w:t>Балансы сточных вод в системе водоотведения</w:t>
      </w:r>
      <w:bookmarkEnd w:id="169"/>
      <w:bookmarkEnd w:id="170"/>
      <w:bookmarkEnd w:id="171"/>
      <w:bookmarkEnd w:id="172"/>
    </w:p>
    <w:p w14:paraId="3050EECD" w14:textId="77777777" w:rsidR="00983016" w:rsidRPr="00CF037F" w:rsidRDefault="00983016" w:rsidP="00CF037F">
      <w:pPr>
        <w:pStyle w:val="af0"/>
        <w:rPr>
          <w:b/>
        </w:rPr>
      </w:pPr>
      <w:bookmarkStart w:id="173" w:name="_Toc496760016"/>
      <w:bookmarkStart w:id="174" w:name="_Toc27969784"/>
      <w:bookmarkStart w:id="175" w:name="_Toc28001405"/>
      <w:bookmarkStart w:id="176" w:name="_Toc28001735"/>
      <w:r w:rsidRPr="00CF037F">
        <w:rPr>
          <w:b/>
        </w:rPr>
        <w:t>2.1.</w:t>
      </w:r>
      <w:r w:rsidRPr="00CF037F">
        <w:rPr>
          <w:b/>
        </w:rPr>
        <w:tab/>
        <w:t>Баланс поступления сточных вод в централизованную систему водоотведения и отведения стоков по технологическим зонам водоотведения</w:t>
      </w:r>
      <w:bookmarkEnd w:id="173"/>
      <w:bookmarkEnd w:id="174"/>
      <w:bookmarkEnd w:id="175"/>
      <w:bookmarkEnd w:id="176"/>
    </w:p>
    <w:p w14:paraId="101542AB" w14:textId="3C30D133" w:rsidR="00CF70ED" w:rsidRDefault="00983016" w:rsidP="00462575">
      <w:pPr>
        <w:pStyle w:val="affc"/>
      </w:pPr>
      <w:bookmarkStart w:id="177" w:name="_Hlk497299494"/>
      <w:r w:rsidRPr="00462575">
        <w:t xml:space="preserve">На территории </w:t>
      </w:r>
      <w:r w:rsidR="00D96DCD">
        <w:t>Саргазинского</w:t>
      </w:r>
      <w:r w:rsidRPr="00462575">
        <w:t xml:space="preserve"> сельского поселения система водоотведения </w:t>
      </w:r>
      <w:r w:rsidR="00CF70ED">
        <w:t>де</w:t>
      </w:r>
      <w:r w:rsidRPr="00462575">
        <w:t>централизованная.</w:t>
      </w:r>
    </w:p>
    <w:p w14:paraId="37D659FC" w14:textId="5ED80DA9" w:rsidR="00CF70ED" w:rsidRDefault="007808A1" w:rsidP="00462575">
      <w:pPr>
        <w:pStyle w:val="affc"/>
      </w:pPr>
      <w:r w:rsidRPr="007808A1">
        <w:t>Баланс поступления сточных вод в централизованную систему водоотведения и отведения стоков по технологическим зонам водоотведения</w:t>
      </w:r>
      <w:r>
        <w:t xml:space="preserve"> рассчитан при строительстве магистрального коллектора от поселка Саргазы на канализационные очистные сооружения поселка Полетаево</w:t>
      </w:r>
      <w:r w:rsidR="005C2C87">
        <w:t>.</w:t>
      </w:r>
    </w:p>
    <w:p w14:paraId="30F6CC76" w14:textId="3B1D2C1F" w:rsidR="00983016" w:rsidRPr="00462575" w:rsidRDefault="00983016" w:rsidP="00462575">
      <w:pPr>
        <w:pStyle w:val="affc"/>
      </w:pPr>
      <w:r w:rsidRPr="00462575">
        <w:t>Расход сточных вод, поступающих в систему водоотведения, соответствует расходу питьевой воды, поступающей потребителю за вычетом технологических потерь воды.</w:t>
      </w:r>
      <w:r w:rsidR="00F9278E">
        <w:t xml:space="preserve"> Так же были запрошены отдельными Юридическими лицами технические условия на подключение к будущему магистральному коллектору.</w:t>
      </w:r>
      <w:r w:rsidR="005C2C87">
        <w:t xml:space="preserve"> Планируется строительство внутриквартальных канализационных коллекторов в поселке Саргазы, для организации централизованной системы водоотведения. От поселка ст. Смолино планируется вывоз ассенизаторскими машинами до сливного колодца планируемой КНС.</w:t>
      </w:r>
    </w:p>
    <w:p w14:paraId="070EA60F" w14:textId="47303CEE" w:rsidR="00983016" w:rsidRPr="00462575" w:rsidRDefault="00983016" w:rsidP="00462575">
      <w:pPr>
        <w:pStyle w:val="affc"/>
      </w:pPr>
      <w:r w:rsidRPr="00462575">
        <w:t xml:space="preserve">Расчетный баланс </w:t>
      </w:r>
      <w:bookmarkEnd w:id="177"/>
      <w:r w:rsidR="00462575">
        <w:t>представлен в таблице</w:t>
      </w:r>
      <w:r w:rsidRPr="00462575">
        <w:t xml:space="preserve"> 2.1.</w:t>
      </w:r>
    </w:p>
    <w:p w14:paraId="5CEBF205" w14:textId="4CE98943" w:rsidR="00983016" w:rsidRPr="00462575" w:rsidRDefault="00983016" w:rsidP="00462575">
      <w:pPr>
        <w:pStyle w:val="affc"/>
      </w:pPr>
      <w:r w:rsidRPr="00462575">
        <w:t>Таблица 2.1.</w:t>
      </w:r>
      <w:r w:rsidR="00462575">
        <w:t xml:space="preserve"> </w:t>
      </w:r>
      <w:r w:rsidRPr="00462575">
        <w:t>Расчетный баланс водоотведения</w:t>
      </w:r>
      <w:r w:rsidR="00F9278E">
        <w:t xml:space="preserve"> на 2019 год</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580"/>
        <w:gridCol w:w="1780"/>
      </w:tblGrid>
      <w:tr w:rsidR="000F399D" w:rsidRPr="000F399D" w14:paraId="469DB307" w14:textId="77777777" w:rsidTr="00515113">
        <w:trPr>
          <w:trHeight w:val="342"/>
        </w:trPr>
        <w:tc>
          <w:tcPr>
            <w:tcW w:w="704" w:type="dxa"/>
            <w:vMerge w:val="restart"/>
            <w:shd w:val="clear" w:color="auto" w:fill="auto"/>
            <w:noWrap/>
            <w:vAlign w:val="center"/>
            <w:hideMark/>
          </w:tcPr>
          <w:p w14:paraId="5E40ED73" w14:textId="77777777" w:rsidR="000F399D" w:rsidRPr="000F399D" w:rsidRDefault="000F399D" w:rsidP="000F399D">
            <w:pPr>
              <w:spacing w:after="0" w:line="240" w:lineRule="auto"/>
              <w:jc w:val="center"/>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№пп</w:t>
            </w:r>
          </w:p>
        </w:tc>
        <w:tc>
          <w:tcPr>
            <w:tcW w:w="5245" w:type="dxa"/>
            <w:vMerge w:val="restart"/>
            <w:shd w:val="clear" w:color="auto" w:fill="auto"/>
            <w:vAlign w:val="center"/>
            <w:hideMark/>
          </w:tcPr>
          <w:p w14:paraId="7BE24B9C" w14:textId="77777777" w:rsidR="000F399D" w:rsidRPr="000F399D" w:rsidRDefault="000F399D" w:rsidP="000F399D">
            <w:pPr>
              <w:spacing w:after="0" w:line="240" w:lineRule="auto"/>
              <w:jc w:val="center"/>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Наименование показателя</w:t>
            </w:r>
          </w:p>
        </w:tc>
        <w:tc>
          <w:tcPr>
            <w:tcW w:w="1580" w:type="dxa"/>
            <w:vMerge w:val="restart"/>
            <w:shd w:val="clear" w:color="auto" w:fill="auto"/>
            <w:vAlign w:val="center"/>
            <w:hideMark/>
          </w:tcPr>
          <w:p w14:paraId="337BA306" w14:textId="77777777" w:rsidR="000F399D" w:rsidRPr="000F399D" w:rsidRDefault="000F399D" w:rsidP="000F399D">
            <w:pPr>
              <w:spacing w:after="0" w:line="240" w:lineRule="auto"/>
              <w:jc w:val="center"/>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Ед. изм</w:t>
            </w:r>
          </w:p>
        </w:tc>
        <w:tc>
          <w:tcPr>
            <w:tcW w:w="1780" w:type="dxa"/>
            <w:vMerge w:val="restart"/>
            <w:shd w:val="clear" w:color="auto" w:fill="auto"/>
            <w:vAlign w:val="center"/>
            <w:hideMark/>
          </w:tcPr>
          <w:p w14:paraId="507519C1" w14:textId="77777777" w:rsidR="00515113" w:rsidRDefault="000F399D" w:rsidP="000F399D">
            <w:pPr>
              <w:spacing w:after="0" w:line="240" w:lineRule="auto"/>
              <w:jc w:val="center"/>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Расчетный объем на</w:t>
            </w:r>
          </w:p>
          <w:p w14:paraId="2929E0B1" w14:textId="008D86B2" w:rsidR="000F399D" w:rsidRPr="000F399D" w:rsidRDefault="000F399D" w:rsidP="000F399D">
            <w:pPr>
              <w:spacing w:after="0" w:line="240" w:lineRule="auto"/>
              <w:jc w:val="center"/>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2019 год</w:t>
            </w:r>
          </w:p>
        </w:tc>
      </w:tr>
      <w:tr w:rsidR="000F399D" w:rsidRPr="000F399D" w14:paraId="55146993" w14:textId="77777777" w:rsidTr="00515113">
        <w:trPr>
          <w:trHeight w:val="342"/>
        </w:trPr>
        <w:tc>
          <w:tcPr>
            <w:tcW w:w="704" w:type="dxa"/>
            <w:vMerge/>
            <w:vAlign w:val="center"/>
            <w:hideMark/>
          </w:tcPr>
          <w:p w14:paraId="2AE9ED62" w14:textId="77777777" w:rsidR="000F399D" w:rsidRPr="000F399D" w:rsidRDefault="000F399D" w:rsidP="000F399D">
            <w:pPr>
              <w:spacing w:after="0" w:line="240" w:lineRule="auto"/>
              <w:rPr>
                <w:rFonts w:ascii="Times New Roman" w:eastAsia="Times New Roman" w:hAnsi="Times New Roman"/>
                <w:color w:val="000000"/>
                <w:sz w:val="24"/>
                <w:szCs w:val="24"/>
                <w:lang w:eastAsia="ru-RU"/>
              </w:rPr>
            </w:pPr>
          </w:p>
        </w:tc>
        <w:tc>
          <w:tcPr>
            <w:tcW w:w="5245" w:type="dxa"/>
            <w:vMerge/>
            <w:vAlign w:val="center"/>
            <w:hideMark/>
          </w:tcPr>
          <w:p w14:paraId="6B449A45" w14:textId="77777777" w:rsidR="000F399D" w:rsidRPr="000F399D" w:rsidRDefault="000F399D" w:rsidP="000F399D">
            <w:pPr>
              <w:spacing w:after="0" w:line="240" w:lineRule="auto"/>
              <w:rPr>
                <w:rFonts w:ascii="Times New Roman" w:eastAsia="Times New Roman" w:hAnsi="Times New Roman"/>
                <w:color w:val="000000"/>
                <w:sz w:val="24"/>
                <w:szCs w:val="24"/>
                <w:lang w:eastAsia="ru-RU"/>
              </w:rPr>
            </w:pPr>
          </w:p>
        </w:tc>
        <w:tc>
          <w:tcPr>
            <w:tcW w:w="1580" w:type="dxa"/>
            <w:vMerge/>
            <w:vAlign w:val="center"/>
            <w:hideMark/>
          </w:tcPr>
          <w:p w14:paraId="41DF48D2" w14:textId="77777777" w:rsidR="000F399D" w:rsidRPr="000F399D" w:rsidRDefault="000F399D" w:rsidP="000F399D">
            <w:pPr>
              <w:spacing w:after="0" w:line="240" w:lineRule="auto"/>
              <w:rPr>
                <w:rFonts w:ascii="Times New Roman" w:eastAsia="Times New Roman" w:hAnsi="Times New Roman"/>
                <w:color w:val="000000"/>
                <w:sz w:val="24"/>
                <w:szCs w:val="24"/>
                <w:lang w:eastAsia="ru-RU"/>
              </w:rPr>
            </w:pPr>
          </w:p>
        </w:tc>
        <w:tc>
          <w:tcPr>
            <w:tcW w:w="1780" w:type="dxa"/>
            <w:vMerge/>
            <w:vAlign w:val="center"/>
            <w:hideMark/>
          </w:tcPr>
          <w:p w14:paraId="2DF96E97" w14:textId="77777777" w:rsidR="000F399D" w:rsidRPr="000F399D" w:rsidRDefault="000F399D" w:rsidP="000F399D">
            <w:pPr>
              <w:spacing w:after="0" w:line="240" w:lineRule="auto"/>
              <w:rPr>
                <w:rFonts w:ascii="Times New Roman" w:eastAsia="Times New Roman" w:hAnsi="Times New Roman"/>
                <w:color w:val="000000"/>
                <w:sz w:val="24"/>
                <w:szCs w:val="24"/>
                <w:lang w:eastAsia="ru-RU"/>
              </w:rPr>
            </w:pPr>
          </w:p>
        </w:tc>
      </w:tr>
      <w:tr w:rsidR="000F399D" w:rsidRPr="000F399D" w14:paraId="11142DAF" w14:textId="77777777" w:rsidTr="00515113">
        <w:trPr>
          <w:trHeight w:val="20"/>
        </w:trPr>
        <w:tc>
          <w:tcPr>
            <w:tcW w:w="704" w:type="dxa"/>
            <w:shd w:val="clear" w:color="auto" w:fill="auto"/>
            <w:hideMark/>
          </w:tcPr>
          <w:p w14:paraId="0B231AA0" w14:textId="77777777" w:rsidR="000F399D" w:rsidRPr="000F399D" w:rsidRDefault="000F399D" w:rsidP="000F399D">
            <w:pPr>
              <w:spacing w:after="0" w:line="240" w:lineRule="auto"/>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1.1.</w:t>
            </w:r>
          </w:p>
        </w:tc>
        <w:tc>
          <w:tcPr>
            <w:tcW w:w="5245" w:type="dxa"/>
            <w:shd w:val="clear" w:color="auto" w:fill="auto"/>
            <w:vAlign w:val="bottom"/>
            <w:hideMark/>
          </w:tcPr>
          <w:p w14:paraId="501FD09A" w14:textId="77777777" w:rsidR="000F399D" w:rsidRDefault="000F399D" w:rsidP="000F399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Саргазинское сельское поселение</w:t>
            </w:r>
          </w:p>
          <w:p w14:paraId="6EE09E82" w14:textId="77777777" w:rsidR="005C2C87" w:rsidRDefault="005C2C87" w:rsidP="000F399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 Саргазы</w:t>
            </w:r>
          </w:p>
          <w:p w14:paraId="5CC12704" w14:textId="5548A468" w:rsidR="005C2C87" w:rsidRPr="000F399D" w:rsidRDefault="005C2C87" w:rsidP="000F399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 ст. Смолино</w:t>
            </w:r>
          </w:p>
        </w:tc>
        <w:tc>
          <w:tcPr>
            <w:tcW w:w="1580" w:type="dxa"/>
            <w:shd w:val="clear" w:color="auto" w:fill="auto"/>
            <w:vAlign w:val="center"/>
            <w:hideMark/>
          </w:tcPr>
          <w:p w14:paraId="7902BBD0" w14:textId="77777777" w:rsidR="000F399D" w:rsidRPr="000F399D" w:rsidRDefault="000F399D" w:rsidP="00515113">
            <w:pPr>
              <w:spacing w:after="0" w:line="240" w:lineRule="auto"/>
              <w:jc w:val="center"/>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тыс. куб.м.</w:t>
            </w:r>
          </w:p>
        </w:tc>
        <w:tc>
          <w:tcPr>
            <w:tcW w:w="1780" w:type="dxa"/>
            <w:shd w:val="clear" w:color="auto" w:fill="auto"/>
            <w:noWrap/>
            <w:vAlign w:val="bottom"/>
            <w:hideMark/>
          </w:tcPr>
          <w:p w14:paraId="678F06B2" w14:textId="7500C8CE" w:rsidR="000F399D" w:rsidRDefault="00515113" w:rsidP="000F399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72,10</w:t>
            </w:r>
          </w:p>
          <w:p w14:paraId="78EC01F6" w14:textId="4BCCF05A" w:rsidR="00515113" w:rsidRPr="000F399D" w:rsidRDefault="00515113" w:rsidP="000F399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26,40</w:t>
            </w:r>
          </w:p>
        </w:tc>
      </w:tr>
      <w:tr w:rsidR="000F399D" w:rsidRPr="000F399D" w14:paraId="4B4149A1" w14:textId="77777777" w:rsidTr="00515113">
        <w:trPr>
          <w:trHeight w:val="20"/>
        </w:trPr>
        <w:tc>
          <w:tcPr>
            <w:tcW w:w="704" w:type="dxa"/>
            <w:shd w:val="clear" w:color="auto" w:fill="auto"/>
            <w:hideMark/>
          </w:tcPr>
          <w:p w14:paraId="4E295B08" w14:textId="77777777" w:rsidR="000F399D" w:rsidRPr="000F399D" w:rsidRDefault="000F399D" w:rsidP="000F399D">
            <w:pPr>
              <w:spacing w:after="0" w:line="240" w:lineRule="auto"/>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1.2.</w:t>
            </w:r>
          </w:p>
        </w:tc>
        <w:tc>
          <w:tcPr>
            <w:tcW w:w="5245" w:type="dxa"/>
            <w:shd w:val="clear" w:color="auto" w:fill="auto"/>
            <w:vAlign w:val="bottom"/>
            <w:hideMark/>
          </w:tcPr>
          <w:p w14:paraId="23960E2F" w14:textId="77777777" w:rsidR="000F399D" w:rsidRPr="000F399D" w:rsidRDefault="000F399D" w:rsidP="000F399D">
            <w:pPr>
              <w:spacing w:after="0" w:line="240" w:lineRule="auto"/>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Загородный комплекс «Чистые пруды»</w:t>
            </w:r>
          </w:p>
        </w:tc>
        <w:tc>
          <w:tcPr>
            <w:tcW w:w="1580" w:type="dxa"/>
            <w:shd w:val="clear" w:color="auto" w:fill="auto"/>
            <w:vAlign w:val="center"/>
            <w:hideMark/>
          </w:tcPr>
          <w:p w14:paraId="4EAAF777" w14:textId="77777777" w:rsidR="000F399D" w:rsidRPr="000F399D" w:rsidRDefault="000F399D" w:rsidP="00515113">
            <w:pPr>
              <w:spacing w:after="0" w:line="240" w:lineRule="auto"/>
              <w:jc w:val="center"/>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тыс. куб.м.</w:t>
            </w:r>
          </w:p>
        </w:tc>
        <w:tc>
          <w:tcPr>
            <w:tcW w:w="1780" w:type="dxa"/>
            <w:shd w:val="clear" w:color="auto" w:fill="auto"/>
            <w:noWrap/>
            <w:vAlign w:val="bottom"/>
            <w:hideMark/>
          </w:tcPr>
          <w:p w14:paraId="0FE47AA2" w14:textId="77777777" w:rsidR="000F399D" w:rsidRPr="000F399D" w:rsidRDefault="000F399D" w:rsidP="000F399D">
            <w:pPr>
              <w:spacing w:after="0" w:line="240" w:lineRule="auto"/>
              <w:jc w:val="right"/>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21,90</w:t>
            </w:r>
          </w:p>
        </w:tc>
      </w:tr>
      <w:tr w:rsidR="000F399D" w:rsidRPr="000F399D" w14:paraId="0393E624" w14:textId="77777777" w:rsidTr="00515113">
        <w:trPr>
          <w:trHeight w:val="20"/>
        </w:trPr>
        <w:tc>
          <w:tcPr>
            <w:tcW w:w="704" w:type="dxa"/>
            <w:shd w:val="clear" w:color="auto" w:fill="auto"/>
            <w:hideMark/>
          </w:tcPr>
          <w:p w14:paraId="22B288D8" w14:textId="77777777" w:rsidR="000F399D" w:rsidRPr="000F399D" w:rsidRDefault="000F399D" w:rsidP="000F399D">
            <w:pPr>
              <w:spacing w:after="0" w:line="240" w:lineRule="auto"/>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1.3.</w:t>
            </w:r>
          </w:p>
        </w:tc>
        <w:tc>
          <w:tcPr>
            <w:tcW w:w="5245" w:type="dxa"/>
            <w:shd w:val="clear" w:color="auto" w:fill="auto"/>
            <w:vAlign w:val="bottom"/>
            <w:hideMark/>
          </w:tcPr>
          <w:p w14:paraId="36389AC4" w14:textId="6C3583C0" w:rsidR="000F399D" w:rsidRPr="000F399D" w:rsidRDefault="000F399D" w:rsidP="000F399D">
            <w:pPr>
              <w:spacing w:after="0" w:line="240" w:lineRule="auto"/>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 xml:space="preserve">Коттеджный поселок </w:t>
            </w:r>
            <w:r w:rsidR="00515113">
              <w:rPr>
                <w:rFonts w:ascii="Times New Roman" w:eastAsia="Times New Roman" w:hAnsi="Times New Roman"/>
                <w:color w:val="000000"/>
                <w:sz w:val="24"/>
                <w:szCs w:val="24"/>
                <w:lang w:eastAsia="ru-RU"/>
              </w:rPr>
              <w:t>«</w:t>
            </w:r>
            <w:r w:rsidRPr="000F399D">
              <w:rPr>
                <w:rFonts w:ascii="Times New Roman" w:eastAsia="Times New Roman" w:hAnsi="Times New Roman"/>
                <w:color w:val="000000"/>
                <w:sz w:val="24"/>
                <w:szCs w:val="24"/>
                <w:lang w:eastAsia="ru-RU"/>
              </w:rPr>
              <w:t>Аквилон-Вилладж</w:t>
            </w:r>
            <w:r w:rsidR="00515113">
              <w:rPr>
                <w:rFonts w:ascii="Times New Roman" w:eastAsia="Times New Roman" w:hAnsi="Times New Roman"/>
                <w:color w:val="000000"/>
                <w:sz w:val="24"/>
                <w:szCs w:val="24"/>
                <w:lang w:eastAsia="ru-RU"/>
              </w:rPr>
              <w:t>»</w:t>
            </w:r>
          </w:p>
        </w:tc>
        <w:tc>
          <w:tcPr>
            <w:tcW w:w="1580" w:type="dxa"/>
            <w:shd w:val="clear" w:color="auto" w:fill="auto"/>
            <w:vAlign w:val="center"/>
            <w:hideMark/>
          </w:tcPr>
          <w:p w14:paraId="349611F1" w14:textId="77777777" w:rsidR="000F399D" w:rsidRPr="000F399D" w:rsidRDefault="000F399D" w:rsidP="00515113">
            <w:pPr>
              <w:spacing w:after="0" w:line="240" w:lineRule="auto"/>
              <w:jc w:val="center"/>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тыс. куб.м.</w:t>
            </w:r>
          </w:p>
        </w:tc>
        <w:tc>
          <w:tcPr>
            <w:tcW w:w="1780" w:type="dxa"/>
            <w:shd w:val="clear" w:color="auto" w:fill="auto"/>
            <w:noWrap/>
            <w:vAlign w:val="bottom"/>
            <w:hideMark/>
          </w:tcPr>
          <w:p w14:paraId="7C3B21FD" w14:textId="77777777" w:rsidR="000F399D" w:rsidRPr="000F399D" w:rsidRDefault="000F399D" w:rsidP="000F399D">
            <w:pPr>
              <w:spacing w:after="0" w:line="240" w:lineRule="auto"/>
              <w:jc w:val="right"/>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54,75</w:t>
            </w:r>
          </w:p>
        </w:tc>
      </w:tr>
      <w:tr w:rsidR="000F399D" w:rsidRPr="000F399D" w14:paraId="1DC87FCF" w14:textId="77777777" w:rsidTr="00515113">
        <w:trPr>
          <w:trHeight w:val="20"/>
        </w:trPr>
        <w:tc>
          <w:tcPr>
            <w:tcW w:w="704" w:type="dxa"/>
            <w:shd w:val="clear" w:color="auto" w:fill="auto"/>
            <w:hideMark/>
          </w:tcPr>
          <w:p w14:paraId="5BF0B709" w14:textId="77777777" w:rsidR="000F399D" w:rsidRPr="000F399D" w:rsidRDefault="000F399D" w:rsidP="000F399D">
            <w:pPr>
              <w:spacing w:after="0" w:line="240" w:lineRule="auto"/>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1.4.</w:t>
            </w:r>
          </w:p>
        </w:tc>
        <w:tc>
          <w:tcPr>
            <w:tcW w:w="5245" w:type="dxa"/>
            <w:shd w:val="clear" w:color="auto" w:fill="auto"/>
            <w:vAlign w:val="bottom"/>
            <w:hideMark/>
          </w:tcPr>
          <w:p w14:paraId="3CAACACE" w14:textId="61C1035C" w:rsidR="000F399D" w:rsidRPr="000F399D" w:rsidRDefault="000F399D" w:rsidP="000F399D">
            <w:pPr>
              <w:spacing w:after="0" w:line="240" w:lineRule="auto"/>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 xml:space="preserve">ООО </w:t>
            </w:r>
            <w:r w:rsidR="00515113">
              <w:rPr>
                <w:rFonts w:ascii="Times New Roman" w:eastAsia="Times New Roman" w:hAnsi="Times New Roman"/>
                <w:color w:val="000000"/>
                <w:sz w:val="24"/>
                <w:szCs w:val="24"/>
                <w:lang w:eastAsia="ru-RU"/>
              </w:rPr>
              <w:t>«</w:t>
            </w:r>
            <w:r w:rsidRPr="000F399D">
              <w:rPr>
                <w:rFonts w:ascii="Times New Roman" w:eastAsia="Times New Roman" w:hAnsi="Times New Roman"/>
                <w:color w:val="000000"/>
                <w:sz w:val="24"/>
                <w:szCs w:val="24"/>
                <w:lang w:eastAsia="ru-RU"/>
              </w:rPr>
              <w:t>Жилстрой 9</w:t>
            </w:r>
            <w:r w:rsidR="00515113">
              <w:rPr>
                <w:rFonts w:ascii="Times New Roman" w:eastAsia="Times New Roman" w:hAnsi="Times New Roman"/>
                <w:color w:val="000000"/>
                <w:sz w:val="24"/>
                <w:szCs w:val="24"/>
                <w:lang w:eastAsia="ru-RU"/>
              </w:rPr>
              <w:t>»</w:t>
            </w:r>
          </w:p>
        </w:tc>
        <w:tc>
          <w:tcPr>
            <w:tcW w:w="1580" w:type="dxa"/>
            <w:shd w:val="clear" w:color="auto" w:fill="auto"/>
            <w:vAlign w:val="center"/>
            <w:hideMark/>
          </w:tcPr>
          <w:p w14:paraId="7F33284F" w14:textId="77777777" w:rsidR="000F399D" w:rsidRPr="000F399D" w:rsidRDefault="000F399D" w:rsidP="00515113">
            <w:pPr>
              <w:spacing w:after="0" w:line="240" w:lineRule="auto"/>
              <w:jc w:val="center"/>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тыс. куб.м.</w:t>
            </w:r>
          </w:p>
        </w:tc>
        <w:tc>
          <w:tcPr>
            <w:tcW w:w="1780" w:type="dxa"/>
            <w:shd w:val="clear" w:color="auto" w:fill="auto"/>
            <w:noWrap/>
            <w:vAlign w:val="bottom"/>
            <w:hideMark/>
          </w:tcPr>
          <w:p w14:paraId="689E58FB" w14:textId="77777777" w:rsidR="000F399D" w:rsidRPr="000F399D" w:rsidRDefault="000F399D" w:rsidP="000F399D">
            <w:pPr>
              <w:spacing w:after="0" w:line="240" w:lineRule="auto"/>
              <w:jc w:val="right"/>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73,00</w:t>
            </w:r>
          </w:p>
        </w:tc>
      </w:tr>
      <w:tr w:rsidR="000F399D" w:rsidRPr="000F399D" w14:paraId="7701B099" w14:textId="77777777" w:rsidTr="00515113">
        <w:trPr>
          <w:trHeight w:val="20"/>
        </w:trPr>
        <w:tc>
          <w:tcPr>
            <w:tcW w:w="704" w:type="dxa"/>
            <w:shd w:val="clear" w:color="auto" w:fill="auto"/>
            <w:hideMark/>
          </w:tcPr>
          <w:p w14:paraId="2FDBEDE2" w14:textId="77777777" w:rsidR="000F399D" w:rsidRPr="000F399D" w:rsidRDefault="000F399D" w:rsidP="000F399D">
            <w:pPr>
              <w:spacing w:after="0" w:line="240" w:lineRule="auto"/>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1.5.</w:t>
            </w:r>
          </w:p>
        </w:tc>
        <w:tc>
          <w:tcPr>
            <w:tcW w:w="5245" w:type="dxa"/>
            <w:shd w:val="clear" w:color="auto" w:fill="auto"/>
            <w:vAlign w:val="bottom"/>
            <w:hideMark/>
          </w:tcPr>
          <w:p w14:paraId="2341CE18" w14:textId="0B2A14A6" w:rsidR="000F399D" w:rsidRPr="000F399D" w:rsidRDefault="000F399D" w:rsidP="000F399D">
            <w:pPr>
              <w:spacing w:after="0" w:line="240" w:lineRule="auto"/>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 xml:space="preserve">ООО Компания </w:t>
            </w:r>
            <w:r w:rsidR="00515113">
              <w:rPr>
                <w:rFonts w:ascii="Times New Roman" w:eastAsia="Times New Roman" w:hAnsi="Times New Roman"/>
                <w:color w:val="000000"/>
                <w:sz w:val="24"/>
                <w:szCs w:val="24"/>
                <w:lang w:eastAsia="ru-RU"/>
              </w:rPr>
              <w:t>«</w:t>
            </w:r>
            <w:r w:rsidRPr="000F399D">
              <w:rPr>
                <w:rFonts w:ascii="Times New Roman" w:eastAsia="Times New Roman" w:hAnsi="Times New Roman"/>
                <w:color w:val="000000"/>
                <w:sz w:val="24"/>
                <w:szCs w:val="24"/>
                <w:lang w:eastAsia="ru-RU"/>
              </w:rPr>
              <w:t>Уральский родник</w:t>
            </w:r>
            <w:r w:rsidR="00515113">
              <w:rPr>
                <w:rFonts w:ascii="Times New Roman" w:eastAsia="Times New Roman" w:hAnsi="Times New Roman"/>
                <w:color w:val="000000"/>
                <w:sz w:val="24"/>
                <w:szCs w:val="24"/>
                <w:lang w:eastAsia="ru-RU"/>
              </w:rPr>
              <w:t>»</w:t>
            </w:r>
          </w:p>
        </w:tc>
        <w:tc>
          <w:tcPr>
            <w:tcW w:w="1580" w:type="dxa"/>
            <w:shd w:val="clear" w:color="auto" w:fill="auto"/>
            <w:vAlign w:val="center"/>
            <w:hideMark/>
          </w:tcPr>
          <w:p w14:paraId="2E8C4423" w14:textId="77777777" w:rsidR="000F399D" w:rsidRPr="000F399D" w:rsidRDefault="000F399D" w:rsidP="00515113">
            <w:pPr>
              <w:spacing w:after="0" w:line="240" w:lineRule="auto"/>
              <w:jc w:val="center"/>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тыс. куб.м.</w:t>
            </w:r>
          </w:p>
        </w:tc>
        <w:tc>
          <w:tcPr>
            <w:tcW w:w="1780" w:type="dxa"/>
            <w:shd w:val="clear" w:color="auto" w:fill="auto"/>
            <w:noWrap/>
            <w:vAlign w:val="bottom"/>
            <w:hideMark/>
          </w:tcPr>
          <w:p w14:paraId="561ECF40" w14:textId="77777777" w:rsidR="000F399D" w:rsidRPr="000F399D" w:rsidRDefault="000F399D" w:rsidP="000F399D">
            <w:pPr>
              <w:spacing w:after="0" w:line="240" w:lineRule="auto"/>
              <w:jc w:val="right"/>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7,30</w:t>
            </w:r>
          </w:p>
        </w:tc>
      </w:tr>
      <w:tr w:rsidR="000F399D" w:rsidRPr="000F399D" w14:paraId="5B05B7F3" w14:textId="77777777" w:rsidTr="00515113">
        <w:trPr>
          <w:trHeight w:val="20"/>
        </w:trPr>
        <w:tc>
          <w:tcPr>
            <w:tcW w:w="704" w:type="dxa"/>
            <w:shd w:val="clear" w:color="auto" w:fill="auto"/>
            <w:hideMark/>
          </w:tcPr>
          <w:p w14:paraId="16E0E26F" w14:textId="77777777" w:rsidR="000F399D" w:rsidRPr="000F399D" w:rsidRDefault="000F399D" w:rsidP="000F399D">
            <w:pPr>
              <w:spacing w:after="0" w:line="240" w:lineRule="auto"/>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1.6.</w:t>
            </w:r>
          </w:p>
        </w:tc>
        <w:tc>
          <w:tcPr>
            <w:tcW w:w="5245" w:type="dxa"/>
            <w:shd w:val="clear" w:color="auto" w:fill="auto"/>
            <w:vAlign w:val="bottom"/>
            <w:hideMark/>
          </w:tcPr>
          <w:p w14:paraId="4C5B71BF" w14:textId="77777777" w:rsidR="000F399D" w:rsidRPr="000F399D" w:rsidRDefault="000F399D" w:rsidP="000F399D">
            <w:pPr>
              <w:spacing w:after="0" w:line="240" w:lineRule="auto"/>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Коттеджный посёлок «Ольгино»</w:t>
            </w:r>
          </w:p>
        </w:tc>
        <w:tc>
          <w:tcPr>
            <w:tcW w:w="1580" w:type="dxa"/>
            <w:shd w:val="clear" w:color="auto" w:fill="auto"/>
            <w:vAlign w:val="center"/>
            <w:hideMark/>
          </w:tcPr>
          <w:p w14:paraId="6B2799C8" w14:textId="77777777" w:rsidR="000F399D" w:rsidRPr="000F399D" w:rsidRDefault="000F399D" w:rsidP="00515113">
            <w:pPr>
              <w:spacing w:after="0" w:line="240" w:lineRule="auto"/>
              <w:jc w:val="center"/>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тыс. куб.м.</w:t>
            </w:r>
          </w:p>
        </w:tc>
        <w:tc>
          <w:tcPr>
            <w:tcW w:w="1780" w:type="dxa"/>
            <w:shd w:val="clear" w:color="auto" w:fill="auto"/>
            <w:noWrap/>
            <w:vAlign w:val="bottom"/>
            <w:hideMark/>
          </w:tcPr>
          <w:p w14:paraId="69436EFC" w14:textId="77777777" w:rsidR="000F399D" w:rsidRPr="000F399D" w:rsidRDefault="000F399D" w:rsidP="000F399D">
            <w:pPr>
              <w:spacing w:after="0" w:line="240" w:lineRule="auto"/>
              <w:jc w:val="right"/>
              <w:rPr>
                <w:rFonts w:ascii="Times New Roman" w:eastAsia="Times New Roman" w:hAnsi="Times New Roman"/>
                <w:color w:val="000000"/>
                <w:sz w:val="24"/>
                <w:szCs w:val="24"/>
                <w:lang w:eastAsia="ru-RU"/>
              </w:rPr>
            </w:pPr>
            <w:r w:rsidRPr="000F399D">
              <w:rPr>
                <w:rFonts w:ascii="Times New Roman" w:eastAsia="Times New Roman" w:hAnsi="Times New Roman"/>
                <w:color w:val="000000"/>
                <w:sz w:val="24"/>
                <w:szCs w:val="24"/>
                <w:lang w:eastAsia="ru-RU"/>
              </w:rPr>
              <w:t>9,15</w:t>
            </w:r>
          </w:p>
        </w:tc>
      </w:tr>
      <w:tr w:rsidR="00515113" w:rsidRPr="000F399D" w14:paraId="16E7679F" w14:textId="77777777" w:rsidTr="00515113">
        <w:trPr>
          <w:trHeight w:val="20"/>
        </w:trPr>
        <w:tc>
          <w:tcPr>
            <w:tcW w:w="704" w:type="dxa"/>
            <w:shd w:val="clear" w:color="auto" w:fill="auto"/>
          </w:tcPr>
          <w:p w14:paraId="142260E1" w14:textId="77777777" w:rsidR="00515113" w:rsidRPr="000F399D" w:rsidRDefault="00515113" w:rsidP="000F399D">
            <w:pPr>
              <w:spacing w:after="0" w:line="240" w:lineRule="auto"/>
              <w:rPr>
                <w:rFonts w:ascii="Times New Roman" w:eastAsia="Times New Roman" w:hAnsi="Times New Roman"/>
                <w:color w:val="000000"/>
                <w:sz w:val="24"/>
                <w:szCs w:val="24"/>
                <w:lang w:eastAsia="ru-RU"/>
              </w:rPr>
            </w:pPr>
          </w:p>
        </w:tc>
        <w:tc>
          <w:tcPr>
            <w:tcW w:w="5245" w:type="dxa"/>
            <w:shd w:val="clear" w:color="auto" w:fill="auto"/>
            <w:vAlign w:val="bottom"/>
          </w:tcPr>
          <w:p w14:paraId="05EB49B8" w14:textId="1658860F" w:rsidR="00515113" w:rsidRPr="000F399D" w:rsidRDefault="00515113" w:rsidP="000F399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w:t>
            </w:r>
          </w:p>
        </w:tc>
        <w:tc>
          <w:tcPr>
            <w:tcW w:w="1580" w:type="dxa"/>
            <w:shd w:val="clear" w:color="auto" w:fill="auto"/>
            <w:vAlign w:val="center"/>
          </w:tcPr>
          <w:p w14:paraId="2E77D13D" w14:textId="77777777" w:rsidR="00515113" w:rsidRPr="000F399D" w:rsidRDefault="00515113" w:rsidP="00515113">
            <w:pPr>
              <w:spacing w:after="0" w:line="240" w:lineRule="auto"/>
              <w:jc w:val="center"/>
              <w:rPr>
                <w:rFonts w:ascii="Times New Roman" w:eastAsia="Times New Roman" w:hAnsi="Times New Roman"/>
                <w:color w:val="000000"/>
                <w:sz w:val="24"/>
                <w:szCs w:val="24"/>
                <w:lang w:eastAsia="ru-RU"/>
              </w:rPr>
            </w:pPr>
          </w:p>
        </w:tc>
        <w:tc>
          <w:tcPr>
            <w:tcW w:w="1780" w:type="dxa"/>
            <w:shd w:val="clear" w:color="auto" w:fill="auto"/>
            <w:noWrap/>
            <w:vAlign w:val="bottom"/>
          </w:tcPr>
          <w:p w14:paraId="45A2F03E" w14:textId="43D879CA" w:rsidR="00515113" w:rsidRPr="000F399D" w:rsidRDefault="00515113" w:rsidP="000F399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264,60</w:t>
            </w:r>
          </w:p>
        </w:tc>
      </w:tr>
    </w:tbl>
    <w:p w14:paraId="5C707EE0" w14:textId="77777777" w:rsidR="00F9278E" w:rsidRPr="00983016" w:rsidRDefault="00F9278E" w:rsidP="00983016">
      <w:pPr>
        <w:widowControl w:val="0"/>
        <w:autoSpaceDE w:val="0"/>
        <w:autoSpaceDN w:val="0"/>
        <w:adjustRightInd w:val="0"/>
        <w:spacing w:after="0" w:line="240" w:lineRule="auto"/>
        <w:ind w:firstLine="851"/>
        <w:jc w:val="both"/>
        <w:rPr>
          <w:rFonts w:ascii="Times New Roman" w:hAnsi="Times New Roman"/>
          <w:sz w:val="24"/>
          <w:szCs w:val="24"/>
        </w:rPr>
      </w:pPr>
    </w:p>
    <w:p w14:paraId="65F821FD" w14:textId="77777777" w:rsidR="00983016" w:rsidRPr="00CF037F" w:rsidRDefault="00983016" w:rsidP="00CF037F">
      <w:pPr>
        <w:pStyle w:val="af0"/>
        <w:rPr>
          <w:b/>
        </w:rPr>
      </w:pPr>
      <w:bookmarkStart w:id="178" w:name="_Toc496760017"/>
      <w:bookmarkStart w:id="179" w:name="_Toc27969785"/>
      <w:bookmarkStart w:id="180" w:name="_Toc28001406"/>
      <w:bookmarkStart w:id="181" w:name="_Toc28001736"/>
      <w:r w:rsidRPr="00CF037F">
        <w:rPr>
          <w:b/>
        </w:rPr>
        <w:t>2.2.</w:t>
      </w:r>
      <w:r w:rsidRPr="00CF037F">
        <w:rPr>
          <w:b/>
        </w:rPr>
        <w:tab/>
        <w:t>Оценка фактического притока неорганизованного стока по технологическим зонам водоотведения</w:t>
      </w:r>
      <w:bookmarkEnd w:id="178"/>
      <w:bookmarkEnd w:id="179"/>
      <w:bookmarkEnd w:id="180"/>
      <w:bookmarkEnd w:id="181"/>
    </w:p>
    <w:p w14:paraId="7B3CD6A0" w14:textId="77777777" w:rsidR="00983016" w:rsidRPr="00462575" w:rsidRDefault="00983016" w:rsidP="00462575">
      <w:pPr>
        <w:pStyle w:val="affc"/>
      </w:pPr>
      <w:r w:rsidRPr="00462575">
        <w:t>Неорганизованным стоком, поступающим в выгребные ямы системы хозбытовой канализации, является поверхностный сток от дождей и таяния снега.</w:t>
      </w:r>
    </w:p>
    <w:p w14:paraId="6802B1A8" w14:textId="77777777" w:rsidR="00983016" w:rsidRPr="00462575" w:rsidRDefault="00983016" w:rsidP="00462575">
      <w:pPr>
        <w:pStyle w:val="affc"/>
      </w:pPr>
      <w:r w:rsidRPr="00462575">
        <w:t>Данные для оценки фактического притока неорганизованного стока не предоставлены.</w:t>
      </w:r>
    </w:p>
    <w:p w14:paraId="4A666BD9" w14:textId="77777777" w:rsidR="00983016" w:rsidRPr="00983016" w:rsidRDefault="00983016" w:rsidP="00CF037F">
      <w:pPr>
        <w:pStyle w:val="af0"/>
        <w:rPr>
          <w:b/>
          <w:sz w:val="26"/>
          <w:szCs w:val="26"/>
        </w:rPr>
      </w:pPr>
      <w:bookmarkStart w:id="182" w:name="_Toc496760018"/>
      <w:bookmarkStart w:id="183" w:name="_Toc27969786"/>
      <w:bookmarkStart w:id="184" w:name="_Toc28001407"/>
      <w:bookmarkStart w:id="185" w:name="_Toc28001737"/>
      <w:r w:rsidRPr="00CF037F">
        <w:rPr>
          <w:b/>
        </w:rPr>
        <w:t>2.3.</w:t>
      </w:r>
      <w:r w:rsidRPr="00CF037F">
        <w:rPr>
          <w:b/>
        </w:rPr>
        <w:tab/>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82"/>
      <w:bookmarkEnd w:id="183"/>
      <w:bookmarkEnd w:id="184"/>
      <w:bookmarkEnd w:id="185"/>
    </w:p>
    <w:p w14:paraId="2E538D60" w14:textId="77777777" w:rsidR="000B6910" w:rsidRDefault="00983016" w:rsidP="00462575">
      <w:pPr>
        <w:pStyle w:val="affc"/>
      </w:pPr>
      <w:bookmarkStart w:id="186" w:name="bookmark143"/>
      <w:r w:rsidRPr="00462575">
        <w:t>В настоящее время коммерческий и технический учет принимаемых сточных вод осуществляется в соответствии с действующим расчетным методом, т.е. количество принятых сточных вод принимается равным количеству потребленной холодно</w:t>
      </w:r>
      <w:r w:rsidR="0055044F">
        <w:t>й</w:t>
      </w:r>
      <w:r w:rsidRPr="00462575">
        <w:t xml:space="preserve"> воды.</w:t>
      </w:r>
    </w:p>
    <w:p w14:paraId="56443A4C" w14:textId="3AA6DC05" w:rsidR="00983016" w:rsidRPr="00462575" w:rsidRDefault="00983016" w:rsidP="00462575">
      <w:pPr>
        <w:pStyle w:val="affc"/>
      </w:pPr>
      <w:r w:rsidRPr="00462575">
        <w:t>Здания, строения, сооружения приборами учета сточных вод не оснащены.</w:t>
      </w:r>
      <w:bookmarkEnd w:id="186"/>
    </w:p>
    <w:p w14:paraId="127D66FB" w14:textId="542A6EF2" w:rsidR="00983016" w:rsidRPr="00CF037F" w:rsidRDefault="00983016" w:rsidP="00CF037F">
      <w:pPr>
        <w:pStyle w:val="af0"/>
        <w:rPr>
          <w:b/>
        </w:rPr>
      </w:pPr>
      <w:bookmarkStart w:id="187" w:name="_Toc496760019"/>
      <w:bookmarkStart w:id="188" w:name="_Toc27969787"/>
      <w:bookmarkStart w:id="189" w:name="_Toc28001408"/>
      <w:bookmarkStart w:id="190" w:name="_Toc28001738"/>
      <w:r w:rsidRPr="00CF037F">
        <w:rPr>
          <w:b/>
        </w:rPr>
        <w:t>2.4.</w:t>
      </w:r>
      <w:r w:rsidRPr="00CF037F">
        <w:rPr>
          <w:b/>
        </w:rPr>
        <w:tab/>
        <w:t xml:space="preserve">Результаты </w:t>
      </w:r>
      <w:bookmarkStart w:id="191" w:name="_Hlk501703448"/>
      <w:r w:rsidRPr="00CF037F">
        <w:rPr>
          <w:b/>
        </w:rPr>
        <w:t xml:space="preserve">ретроспективного анализа за последние 10 лет </w:t>
      </w:r>
      <w:bookmarkEnd w:id="191"/>
      <w:r w:rsidRPr="00CF037F">
        <w:rPr>
          <w:b/>
        </w:rPr>
        <w:t>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bookmarkEnd w:id="187"/>
      <w:bookmarkEnd w:id="188"/>
      <w:bookmarkEnd w:id="189"/>
      <w:bookmarkEnd w:id="190"/>
    </w:p>
    <w:p w14:paraId="6FE457D7" w14:textId="78C72F54" w:rsidR="00983016" w:rsidRPr="00462575" w:rsidRDefault="00983016" w:rsidP="00462575">
      <w:pPr>
        <w:pStyle w:val="affc"/>
      </w:pPr>
      <w:bookmarkStart w:id="192" w:name="_Toc496760020"/>
      <w:r w:rsidRPr="00462575">
        <w:t xml:space="preserve">Данные для оценки ретроспективного анализа за последние 10 лет </w:t>
      </w:r>
      <w:r w:rsidR="0055044F">
        <w:t>отсутствуют</w:t>
      </w:r>
      <w:r w:rsidRPr="00462575">
        <w:t>.</w:t>
      </w:r>
    </w:p>
    <w:p w14:paraId="260AB6D6" w14:textId="6E4FBB97" w:rsidR="00983016" w:rsidRPr="00CF037F" w:rsidRDefault="00983016" w:rsidP="00CF037F">
      <w:pPr>
        <w:pStyle w:val="af0"/>
        <w:rPr>
          <w:b/>
        </w:rPr>
      </w:pPr>
      <w:bookmarkStart w:id="193" w:name="_Toc27969788"/>
      <w:bookmarkStart w:id="194" w:name="_Toc28001409"/>
      <w:bookmarkStart w:id="195" w:name="_Toc28001739"/>
      <w:r w:rsidRPr="00CF037F">
        <w:rPr>
          <w:b/>
        </w:rPr>
        <w:t>2.5.</w:t>
      </w:r>
      <w:r w:rsidRPr="00CF037F">
        <w:rPr>
          <w:b/>
        </w:rPr>
        <w:tab/>
      </w:r>
      <w:bookmarkStart w:id="196" w:name="_Hlk27998807"/>
      <w:r w:rsidRPr="00CF037F">
        <w:rPr>
          <w:b/>
        </w:rPr>
        <w:t>Прогнозные балансы поступления сточных вод в централизованную систему водоотведения и отведения стоков по технологическим зонам водоотведения</w:t>
      </w:r>
      <w:bookmarkEnd w:id="196"/>
      <w:r w:rsidRPr="00CF037F">
        <w:rPr>
          <w:b/>
        </w:rPr>
        <w:t xml:space="preserve"> на срок не менее 10 лет с учетом различных сценариев развития </w:t>
      </w:r>
      <w:r w:rsidR="00D96DCD">
        <w:rPr>
          <w:b/>
        </w:rPr>
        <w:t>Саргазинского</w:t>
      </w:r>
      <w:r w:rsidRPr="00CF037F">
        <w:rPr>
          <w:b/>
        </w:rPr>
        <w:t xml:space="preserve"> сельского поселения</w:t>
      </w:r>
      <w:bookmarkEnd w:id="192"/>
      <w:bookmarkEnd w:id="193"/>
      <w:bookmarkEnd w:id="194"/>
      <w:bookmarkEnd w:id="195"/>
      <w:r w:rsidRPr="00CF037F">
        <w:rPr>
          <w:b/>
        </w:rPr>
        <w:t xml:space="preserve"> </w:t>
      </w:r>
    </w:p>
    <w:p w14:paraId="5D334515" w14:textId="7B5EBA91" w:rsidR="00C36760" w:rsidRPr="00407863" w:rsidRDefault="00C36760" w:rsidP="00407863">
      <w:pPr>
        <w:pStyle w:val="affc"/>
        <w:spacing w:before="120" w:after="120"/>
      </w:pPr>
      <w:r w:rsidRPr="00407863">
        <w:t>В схеме водоотведения рассматривается три сценарных плана:</w:t>
      </w:r>
    </w:p>
    <w:p w14:paraId="2905EAF7" w14:textId="28190B9E" w:rsidR="00C36760" w:rsidRDefault="00C36760" w:rsidP="00C36760">
      <w:pPr>
        <w:pStyle w:val="affc"/>
        <w:spacing w:before="120" w:after="120"/>
      </w:pPr>
      <w:r>
        <w:t>Первый с</w:t>
      </w:r>
      <w:r w:rsidRPr="00DC10F8">
        <w:t>ценарный план</w:t>
      </w:r>
      <w:r>
        <w:t>,</w:t>
      </w:r>
      <w:r w:rsidRPr="00DC10F8">
        <w:t xml:space="preserve"> </w:t>
      </w:r>
      <w:r>
        <w:t>без изменения</w:t>
      </w:r>
      <w:r w:rsidRPr="00DC10F8">
        <w:t xml:space="preserve"> </w:t>
      </w:r>
      <w:r>
        <w:t>водо</w:t>
      </w:r>
      <w:r w:rsidR="00407863">
        <w:t>отведения</w:t>
      </w:r>
      <w:r w:rsidRPr="00DC10F8">
        <w:t>.</w:t>
      </w:r>
    </w:p>
    <w:p w14:paraId="6313BEF9" w14:textId="58890E42" w:rsidR="00C36760" w:rsidRPr="00DC10F8" w:rsidRDefault="00C36760" w:rsidP="00C36760">
      <w:pPr>
        <w:pStyle w:val="affc"/>
        <w:spacing w:before="120" w:after="120"/>
      </w:pPr>
      <w:r w:rsidRPr="00DC10F8">
        <w:t>Водо</w:t>
      </w:r>
      <w:r>
        <w:t>отведение</w:t>
      </w:r>
      <w:r w:rsidRPr="00DC10F8">
        <w:t xml:space="preserve"> на расчетный срок </w:t>
      </w:r>
      <w:r>
        <w:t>до 2029</w:t>
      </w:r>
      <w:r w:rsidRPr="00DC10F8">
        <w:t xml:space="preserve"> года составит: </w:t>
      </w:r>
    </w:p>
    <w:p w14:paraId="07924DF9" w14:textId="688C0D5C" w:rsidR="00C36760" w:rsidRPr="00521495" w:rsidRDefault="00C36760" w:rsidP="00C36760">
      <w:pPr>
        <w:pStyle w:val="11"/>
        <w:ind w:hanging="357"/>
      </w:pPr>
      <w:r w:rsidRPr="00521495">
        <w:t xml:space="preserve">водопотребление – </w:t>
      </w:r>
      <w:r>
        <w:t>264,60</w:t>
      </w:r>
      <w:r w:rsidRPr="00521495">
        <w:t xml:space="preserve"> тыс. м</w:t>
      </w:r>
      <w:r w:rsidRPr="00521495">
        <w:rPr>
          <w:vertAlign w:val="superscript"/>
        </w:rPr>
        <w:t>3</w:t>
      </w:r>
      <w:r w:rsidRPr="00521495">
        <w:t>/год.</w:t>
      </w:r>
    </w:p>
    <w:p w14:paraId="12C5F212" w14:textId="64007A94" w:rsidR="00C36760" w:rsidRPr="00521495" w:rsidRDefault="00C36760" w:rsidP="00C36760">
      <w:pPr>
        <w:pStyle w:val="affc"/>
        <w:spacing w:before="120" w:after="120"/>
      </w:pPr>
      <w:r>
        <w:t>Второй с</w:t>
      </w:r>
      <w:r w:rsidRPr="00521495">
        <w:t>ценарный план</w:t>
      </w:r>
      <w:r>
        <w:t>,</w:t>
      </w:r>
      <w:r w:rsidRPr="00521495">
        <w:t xml:space="preserve"> увеличени</w:t>
      </w:r>
      <w:r>
        <w:t>е</w:t>
      </w:r>
      <w:r w:rsidRPr="00521495">
        <w:t xml:space="preserve"> </w:t>
      </w:r>
      <w:r w:rsidRPr="00C36760">
        <w:t>водоотведения</w:t>
      </w:r>
      <w:r w:rsidRPr="00521495">
        <w:t xml:space="preserve"> на </w:t>
      </w:r>
      <w:r>
        <w:t>15</w:t>
      </w:r>
      <w:r w:rsidRPr="00521495">
        <w:t xml:space="preserve"> %</w:t>
      </w:r>
      <w:r>
        <w:t xml:space="preserve"> в поселке Саргазы, в остальных населенных пунктах </w:t>
      </w:r>
      <w:r w:rsidRPr="00C36760">
        <w:t>водоотведение</w:t>
      </w:r>
      <w:r>
        <w:t xml:space="preserve"> не изменится.</w:t>
      </w:r>
    </w:p>
    <w:p w14:paraId="4EE4613F" w14:textId="77777777" w:rsidR="00C36760" w:rsidRPr="00521495" w:rsidRDefault="00C36760" w:rsidP="00C36760">
      <w:pPr>
        <w:pStyle w:val="affc"/>
        <w:spacing w:before="120" w:after="120"/>
      </w:pPr>
      <w:r w:rsidRPr="00521495">
        <w:t xml:space="preserve">Водопотребление на расчетный срок </w:t>
      </w:r>
      <w:r>
        <w:t>до 2029</w:t>
      </w:r>
      <w:r w:rsidRPr="00521495">
        <w:t xml:space="preserve"> года составит: </w:t>
      </w:r>
    </w:p>
    <w:p w14:paraId="2A739D62" w14:textId="1D7DAD5D" w:rsidR="00C36760" w:rsidRPr="00521495" w:rsidRDefault="00C36760" w:rsidP="00C36760">
      <w:pPr>
        <w:pStyle w:val="11"/>
        <w:ind w:left="1429" w:hanging="357"/>
      </w:pPr>
      <w:r w:rsidRPr="00521495">
        <w:t xml:space="preserve">водопотребление – </w:t>
      </w:r>
      <w:r>
        <w:t>275,42</w:t>
      </w:r>
      <w:r w:rsidRPr="00521495">
        <w:t>тыс. м</w:t>
      </w:r>
      <w:r w:rsidRPr="00521495">
        <w:rPr>
          <w:vertAlign w:val="superscript"/>
        </w:rPr>
        <w:t>3</w:t>
      </w:r>
      <w:r w:rsidRPr="00521495">
        <w:t>/год.</w:t>
      </w:r>
    </w:p>
    <w:p w14:paraId="306976DE" w14:textId="25F8201A" w:rsidR="00C36760" w:rsidRPr="00521495" w:rsidRDefault="00C36760" w:rsidP="00C36760">
      <w:pPr>
        <w:pStyle w:val="affc"/>
        <w:spacing w:before="120" w:after="120"/>
      </w:pPr>
      <w:r>
        <w:t>Третий с</w:t>
      </w:r>
      <w:r w:rsidRPr="00521495">
        <w:t>ценарный план</w:t>
      </w:r>
      <w:r>
        <w:t>,</w:t>
      </w:r>
      <w:r w:rsidRPr="00521495">
        <w:t xml:space="preserve"> </w:t>
      </w:r>
      <w:r>
        <w:t>увеличение</w:t>
      </w:r>
      <w:r w:rsidRPr="00521495">
        <w:t xml:space="preserve"> водо</w:t>
      </w:r>
      <w:r>
        <w:t>отведения</w:t>
      </w:r>
      <w:r w:rsidRPr="00521495">
        <w:t xml:space="preserve"> на </w:t>
      </w:r>
      <w:r>
        <w:t>30</w:t>
      </w:r>
      <w:r w:rsidRPr="00521495">
        <w:t xml:space="preserve"> %</w:t>
      </w:r>
      <w:r w:rsidRPr="00303871">
        <w:rPr>
          <w:rFonts w:ascii="Calibri" w:eastAsia="Calibri" w:hAnsi="Calibri"/>
          <w:szCs w:val="22"/>
          <w:lang w:eastAsia="en-US"/>
        </w:rPr>
        <w:t xml:space="preserve"> </w:t>
      </w:r>
      <w:r w:rsidRPr="00303871">
        <w:t xml:space="preserve">в поселке Саргазы, в остальных населенных пунктах </w:t>
      </w:r>
      <w:r w:rsidRPr="00C36760">
        <w:t>водоотведени</w:t>
      </w:r>
      <w:r>
        <w:t>е</w:t>
      </w:r>
      <w:r w:rsidRPr="00303871">
        <w:t xml:space="preserve"> не изменится.</w:t>
      </w:r>
    </w:p>
    <w:p w14:paraId="5901FA50" w14:textId="77777777" w:rsidR="00C36760" w:rsidRPr="00521495" w:rsidRDefault="00C36760" w:rsidP="00C36760">
      <w:pPr>
        <w:pStyle w:val="affc"/>
        <w:spacing w:before="120" w:after="120"/>
      </w:pPr>
      <w:r w:rsidRPr="00521495">
        <w:t xml:space="preserve">Водопотребление на расчетный срок </w:t>
      </w:r>
      <w:r>
        <w:t>до 2029</w:t>
      </w:r>
      <w:r w:rsidRPr="00521495">
        <w:t xml:space="preserve"> года составит:</w:t>
      </w:r>
    </w:p>
    <w:p w14:paraId="3BECBCD5" w14:textId="7124ACBE" w:rsidR="00C36760" w:rsidRDefault="00C36760" w:rsidP="00C36760">
      <w:pPr>
        <w:pStyle w:val="11"/>
        <w:ind w:left="1429" w:hanging="357"/>
      </w:pPr>
      <w:r w:rsidRPr="00521495">
        <w:t xml:space="preserve">водопотребление – </w:t>
      </w:r>
      <w:r>
        <w:t xml:space="preserve">286,23 </w:t>
      </w:r>
      <w:r w:rsidRPr="00521495">
        <w:t>тыс. м</w:t>
      </w:r>
      <w:r w:rsidRPr="00521495">
        <w:rPr>
          <w:vertAlign w:val="superscript"/>
        </w:rPr>
        <w:t>3</w:t>
      </w:r>
      <w:r w:rsidRPr="00521495">
        <w:t>/год.</w:t>
      </w:r>
    </w:p>
    <w:p w14:paraId="2703E591" w14:textId="4F9A6928" w:rsidR="00407863" w:rsidRPr="00521495" w:rsidRDefault="00407863" w:rsidP="00407863">
      <w:pPr>
        <w:pStyle w:val="affc"/>
        <w:spacing w:before="120" w:after="120"/>
      </w:pPr>
      <w:r>
        <w:t xml:space="preserve">В таблице 2.5.1 представлены </w:t>
      </w:r>
      <w:r w:rsidRPr="00407863">
        <w:t>Прогнозные балансы поступления сточных вод в централизованную систему водоотведения и отведения стоков по технологическим зонам водоотведения с учетом различных сценариев развития Саргазинского сельского поселения</w:t>
      </w:r>
    </w:p>
    <w:p w14:paraId="46172010" w14:textId="12EE1471" w:rsidR="00983016" w:rsidRPr="00407863" w:rsidRDefault="00983016" w:rsidP="00462575">
      <w:pPr>
        <w:pStyle w:val="affc"/>
      </w:pPr>
      <w:r w:rsidRPr="00407863">
        <w:t>Таблица 2.5.1.</w:t>
      </w:r>
      <w:r w:rsidR="00462575" w:rsidRPr="00407863">
        <w:t xml:space="preserve"> </w:t>
      </w:r>
      <w:r w:rsidRPr="00407863">
        <w:t>Сценарны</w:t>
      </w:r>
      <w:r w:rsidR="009B61F5" w:rsidRPr="00407863">
        <w:t>е</w:t>
      </w:r>
      <w:r w:rsidRPr="00407863">
        <w:t xml:space="preserve"> план</w:t>
      </w:r>
      <w:r w:rsidR="009B61F5" w:rsidRPr="00407863">
        <w:t>ы</w:t>
      </w:r>
      <w:r w:rsidRPr="00407863">
        <w:t xml:space="preserve"> </w:t>
      </w:r>
      <w:r w:rsidR="009B61F5" w:rsidRPr="00407863">
        <w:t>изменения</w:t>
      </w:r>
      <w:r w:rsidRPr="00407863">
        <w:t xml:space="preserve"> водо</w:t>
      </w:r>
      <w:r w:rsidR="009B61F5" w:rsidRPr="00407863">
        <w:t>отведения</w:t>
      </w:r>
      <w:r w:rsidRPr="00407863">
        <w:t xml:space="preserve"> </w:t>
      </w:r>
    </w:p>
    <w:tbl>
      <w:tblPr>
        <w:tblW w:w="9587" w:type="dxa"/>
        <w:tblLook w:val="04A0" w:firstRow="1" w:lastRow="0" w:firstColumn="1" w:lastColumn="0" w:noHBand="0" w:noVBand="1"/>
      </w:tblPr>
      <w:tblGrid>
        <w:gridCol w:w="576"/>
        <w:gridCol w:w="1978"/>
        <w:gridCol w:w="1410"/>
        <w:gridCol w:w="1630"/>
        <w:gridCol w:w="1331"/>
        <w:gridCol w:w="1331"/>
        <w:gridCol w:w="1331"/>
      </w:tblGrid>
      <w:tr w:rsidR="009B61F5" w:rsidRPr="009B61F5" w14:paraId="78C18ACA" w14:textId="77777777" w:rsidTr="009B61F5">
        <w:trPr>
          <w:trHeight w:val="20"/>
          <w:tblHeader/>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B18E" w14:textId="77777777" w:rsidR="009B61F5" w:rsidRDefault="009B61F5" w:rsidP="009B61F5">
            <w:pPr>
              <w:spacing w:after="0" w:line="240" w:lineRule="auto"/>
              <w:jc w:val="center"/>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w:t>
            </w:r>
          </w:p>
          <w:p w14:paraId="1B901181" w14:textId="4CB93A98" w:rsidR="009B61F5" w:rsidRPr="009B61F5" w:rsidRDefault="009B61F5" w:rsidP="009B61F5">
            <w:pPr>
              <w:spacing w:after="0" w:line="240" w:lineRule="auto"/>
              <w:jc w:val="center"/>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пп</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C4BAC" w14:textId="77777777" w:rsidR="009B61F5" w:rsidRPr="009B61F5" w:rsidRDefault="009B61F5" w:rsidP="009B61F5">
            <w:pPr>
              <w:spacing w:after="0" w:line="240" w:lineRule="auto"/>
              <w:jc w:val="center"/>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Наименование показателя</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FB5BC" w14:textId="77777777" w:rsidR="009B61F5" w:rsidRPr="009B61F5" w:rsidRDefault="009B61F5" w:rsidP="009B61F5">
            <w:pPr>
              <w:spacing w:after="0" w:line="240" w:lineRule="auto"/>
              <w:jc w:val="center"/>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Ед. изм</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BEC9A" w14:textId="77777777" w:rsidR="009B61F5" w:rsidRPr="009B61F5" w:rsidRDefault="009B61F5" w:rsidP="009B61F5">
            <w:pPr>
              <w:spacing w:after="0" w:line="240" w:lineRule="auto"/>
              <w:jc w:val="center"/>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Расчетный объем на 2019 год</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4650A630" w14:textId="6706EECE" w:rsidR="009B61F5" w:rsidRPr="009B61F5" w:rsidRDefault="009B61F5" w:rsidP="009B61F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Первый</w:t>
            </w:r>
            <w:r w:rsidRPr="009B61F5">
              <w:rPr>
                <w:rFonts w:ascii="Times New Roman" w:eastAsia="Times New Roman" w:hAnsi="Times New Roman"/>
                <w:color w:val="000000"/>
                <w:sz w:val="24"/>
                <w:szCs w:val="24"/>
                <w:lang w:eastAsia="ru-RU"/>
              </w:rPr>
              <w:t xml:space="preserve"> сценарный план</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1F045BE7" w14:textId="1C76885A" w:rsidR="009B61F5" w:rsidRPr="009B61F5" w:rsidRDefault="009B61F5" w:rsidP="009B61F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Второй</w:t>
            </w:r>
            <w:r w:rsidRPr="009B61F5">
              <w:rPr>
                <w:rFonts w:ascii="Times New Roman" w:eastAsia="Times New Roman" w:hAnsi="Times New Roman"/>
                <w:color w:val="000000"/>
                <w:sz w:val="24"/>
                <w:szCs w:val="24"/>
                <w:lang w:eastAsia="ru-RU"/>
              </w:rPr>
              <w:t xml:space="preserve"> сценарный план</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054665F1" w14:textId="5487B2C0" w:rsidR="009B61F5" w:rsidRPr="009B61F5" w:rsidRDefault="009B61F5" w:rsidP="009B61F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Третий</w:t>
            </w:r>
            <w:r w:rsidRPr="009B61F5">
              <w:rPr>
                <w:rFonts w:ascii="Times New Roman" w:eastAsia="Times New Roman" w:hAnsi="Times New Roman"/>
                <w:color w:val="000000"/>
                <w:sz w:val="24"/>
                <w:szCs w:val="24"/>
                <w:lang w:eastAsia="ru-RU"/>
              </w:rPr>
              <w:t xml:space="preserve"> сценарный план</w:t>
            </w:r>
          </w:p>
        </w:tc>
      </w:tr>
      <w:tr w:rsidR="009B61F5" w:rsidRPr="009B61F5" w14:paraId="506C3954" w14:textId="77777777" w:rsidTr="009B61F5">
        <w:trPr>
          <w:trHeight w:val="20"/>
          <w:tblHead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33F66916"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14:paraId="0F2A34A8"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6132C554"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14:paraId="73C91F79"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p>
        </w:tc>
        <w:tc>
          <w:tcPr>
            <w:tcW w:w="1331" w:type="dxa"/>
            <w:tcBorders>
              <w:top w:val="nil"/>
              <w:left w:val="nil"/>
              <w:bottom w:val="single" w:sz="4" w:space="0" w:color="auto"/>
              <w:right w:val="single" w:sz="4" w:space="0" w:color="auto"/>
            </w:tcBorders>
            <w:shd w:val="clear" w:color="auto" w:fill="auto"/>
            <w:vAlign w:val="center"/>
            <w:hideMark/>
          </w:tcPr>
          <w:p w14:paraId="05C95DBF" w14:textId="77777777" w:rsidR="009B61F5" w:rsidRPr="009B61F5" w:rsidRDefault="009B61F5" w:rsidP="009B61F5">
            <w:pPr>
              <w:spacing w:after="0" w:line="240" w:lineRule="auto"/>
              <w:jc w:val="center"/>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2029</w:t>
            </w:r>
          </w:p>
        </w:tc>
        <w:tc>
          <w:tcPr>
            <w:tcW w:w="1331" w:type="dxa"/>
            <w:tcBorders>
              <w:top w:val="nil"/>
              <w:left w:val="nil"/>
              <w:bottom w:val="single" w:sz="4" w:space="0" w:color="auto"/>
              <w:right w:val="single" w:sz="4" w:space="0" w:color="auto"/>
            </w:tcBorders>
            <w:shd w:val="clear" w:color="auto" w:fill="auto"/>
            <w:vAlign w:val="center"/>
            <w:hideMark/>
          </w:tcPr>
          <w:p w14:paraId="191E145F" w14:textId="77777777" w:rsidR="009B61F5" w:rsidRPr="009B61F5" w:rsidRDefault="009B61F5" w:rsidP="009B61F5">
            <w:pPr>
              <w:spacing w:after="0" w:line="240" w:lineRule="auto"/>
              <w:jc w:val="center"/>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2029</w:t>
            </w:r>
          </w:p>
        </w:tc>
        <w:tc>
          <w:tcPr>
            <w:tcW w:w="1331" w:type="dxa"/>
            <w:tcBorders>
              <w:top w:val="nil"/>
              <w:left w:val="nil"/>
              <w:bottom w:val="single" w:sz="4" w:space="0" w:color="auto"/>
              <w:right w:val="single" w:sz="4" w:space="0" w:color="auto"/>
            </w:tcBorders>
            <w:shd w:val="clear" w:color="auto" w:fill="auto"/>
            <w:vAlign w:val="center"/>
            <w:hideMark/>
          </w:tcPr>
          <w:p w14:paraId="32004BE4" w14:textId="77777777" w:rsidR="009B61F5" w:rsidRPr="009B61F5" w:rsidRDefault="009B61F5" w:rsidP="009B61F5">
            <w:pPr>
              <w:spacing w:after="0" w:line="240" w:lineRule="auto"/>
              <w:jc w:val="center"/>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2029</w:t>
            </w:r>
          </w:p>
        </w:tc>
      </w:tr>
      <w:tr w:rsidR="009B61F5" w:rsidRPr="009B61F5" w14:paraId="77E50B11" w14:textId="77777777" w:rsidTr="009B61F5">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62E01AA3"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1.1.</w:t>
            </w:r>
          </w:p>
        </w:tc>
        <w:tc>
          <w:tcPr>
            <w:tcW w:w="1978" w:type="dxa"/>
            <w:tcBorders>
              <w:top w:val="nil"/>
              <w:left w:val="nil"/>
              <w:bottom w:val="single" w:sz="4" w:space="0" w:color="auto"/>
              <w:right w:val="single" w:sz="4" w:space="0" w:color="auto"/>
            </w:tcBorders>
            <w:shd w:val="clear" w:color="auto" w:fill="auto"/>
            <w:hideMark/>
          </w:tcPr>
          <w:p w14:paraId="4A6AD839"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п. Саргазы</w:t>
            </w:r>
          </w:p>
        </w:tc>
        <w:tc>
          <w:tcPr>
            <w:tcW w:w="1410" w:type="dxa"/>
            <w:tcBorders>
              <w:top w:val="nil"/>
              <w:left w:val="nil"/>
              <w:bottom w:val="single" w:sz="4" w:space="0" w:color="auto"/>
              <w:right w:val="single" w:sz="4" w:space="0" w:color="auto"/>
            </w:tcBorders>
            <w:shd w:val="clear" w:color="auto" w:fill="auto"/>
            <w:vAlign w:val="bottom"/>
            <w:hideMark/>
          </w:tcPr>
          <w:p w14:paraId="7FF5E9F4"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тыс. куб.м.</w:t>
            </w:r>
          </w:p>
        </w:tc>
        <w:tc>
          <w:tcPr>
            <w:tcW w:w="1630" w:type="dxa"/>
            <w:tcBorders>
              <w:top w:val="nil"/>
              <w:left w:val="nil"/>
              <w:bottom w:val="single" w:sz="4" w:space="0" w:color="auto"/>
              <w:right w:val="single" w:sz="4" w:space="0" w:color="auto"/>
            </w:tcBorders>
            <w:shd w:val="clear" w:color="auto" w:fill="auto"/>
            <w:noWrap/>
            <w:vAlign w:val="bottom"/>
            <w:hideMark/>
          </w:tcPr>
          <w:p w14:paraId="181D4162"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72,10</w:t>
            </w:r>
          </w:p>
        </w:tc>
        <w:tc>
          <w:tcPr>
            <w:tcW w:w="1331" w:type="dxa"/>
            <w:tcBorders>
              <w:top w:val="nil"/>
              <w:left w:val="nil"/>
              <w:bottom w:val="single" w:sz="4" w:space="0" w:color="auto"/>
              <w:right w:val="single" w:sz="4" w:space="0" w:color="auto"/>
            </w:tcBorders>
            <w:shd w:val="clear" w:color="auto" w:fill="auto"/>
            <w:noWrap/>
            <w:vAlign w:val="bottom"/>
            <w:hideMark/>
          </w:tcPr>
          <w:p w14:paraId="35621D4D"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72,10</w:t>
            </w:r>
          </w:p>
        </w:tc>
        <w:tc>
          <w:tcPr>
            <w:tcW w:w="1331" w:type="dxa"/>
            <w:tcBorders>
              <w:top w:val="nil"/>
              <w:left w:val="nil"/>
              <w:bottom w:val="single" w:sz="4" w:space="0" w:color="auto"/>
              <w:right w:val="single" w:sz="4" w:space="0" w:color="auto"/>
            </w:tcBorders>
            <w:shd w:val="clear" w:color="auto" w:fill="auto"/>
            <w:noWrap/>
            <w:vAlign w:val="bottom"/>
            <w:hideMark/>
          </w:tcPr>
          <w:p w14:paraId="100ADE81"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82,92</w:t>
            </w:r>
          </w:p>
        </w:tc>
        <w:tc>
          <w:tcPr>
            <w:tcW w:w="1331" w:type="dxa"/>
            <w:tcBorders>
              <w:top w:val="nil"/>
              <w:left w:val="nil"/>
              <w:bottom w:val="single" w:sz="4" w:space="0" w:color="auto"/>
              <w:right w:val="single" w:sz="4" w:space="0" w:color="auto"/>
            </w:tcBorders>
            <w:shd w:val="clear" w:color="auto" w:fill="auto"/>
            <w:noWrap/>
            <w:vAlign w:val="bottom"/>
            <w:hideMark/>
          </w:tcPr>
          <w:p w14:paraId="0C06B1F0"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93,73</w:t>
            </w:r>
          </w:p>
        </w:tc>
      </w:tr>
      <w:tr w:rsidR="009B61F5" w:rsidRPr="009B61F5" w14:paraId="48BFEE39" w14:textId="77777777" w:rsidTr="009B61F5">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28E684F0"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1.2.</w:t>
            </w:r>
          </w:p>
        </w:tc>
        <w:tc>
          <w:tcPr>
            <w:tcW w:w="1978" w:type="dxa"/>
            <w:tcBorders>
              <w:top w:val="nil"/>
              <w:left w:val="nil"/>
              <w:bottom w:val="nil"/>
              <w:right w:val="single" w:sz="4" w:space="0" w:color="auto"/>
            </w:tcBorders>
            <w:shd w:val="clear" w:color="auto" w:fill="auto"/>
            <w:hideMark/>
          </w:tcPr>
          <w:p w14:paraId="2E86A51C"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п. ст. Смолино</w:t>
            </w:r>
          </w:p>
        </w:tc>
        <w:tc>
          <w:tcPr>
            <w:tcW w:w="1410" w:type="dxa"/>
            <w:tcBorders>
              <w:top w:val="nil"/>
              <w:left w:val="nil"/>
              <w:bottom w:val="single" w:sz="4" w:space="0" w:color="auto"/>
              <w:right w:val="single" w:sz="4" w:space="0" w:color="auto"/>
            </w:tcBorders>
            <w:shd w:val="clear" w:color="auto" w:fill="auto"/>
            <w:vAlign w:val="bottom"/>
            <w:hideMark/>
          </w:tcPr>
          <w:p w14:paraId="7E78E64E"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тыс. куб.м.</w:t>
            </w:r>
          </w:p>
        </w:tc>
        <w:tc>
          <w:tcPr>
            <w:tcW w:w="1630" w:type="dxa"/>
            <w:tcBorders>
              <w:top w:val="nil"/>
              <w:left w:val="nil"/>
              <w:bottom w:val="single" w:sz="4" w:space="0" w:color="auto"/>
              <w:right w:val="single" w:sz="4" w:space="0" w:color="auto"/>
            </w:tcBorders>
            <w:shd w:val="clear" w:color="auto" w:fill="auto"/>
            <w:noWrap/>
            <w:vAlign w:val="bottom"/>
            <w:hideMark/>
          </w:tcPr>
          <w:p w14:paraId="7F2834F2"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26,40</w:t>
            </w:r>
          </w:p>
        </w:tc>
        <w:tc>
          <w:tcPr>
            <w:tcW w:w="1331" w:type="dxa"/>
            <w:tcBorders>
              <w:top w:val="nil"/>
              <w:left w:val="nil"/>
              <w:bottom w:val="single" w:sz="4" w:space="0" w:color="auto"/>
              <w:right w:val="single" w:sz="4" w:space="0" w:color="auto"/>
            </w:tcBorders>
            <w:shd w:val="clear" w:color="auto" w:fill="auto"/>
            <w:noWrap/>
            <w:vAlign w:val="bottom"/>
            <w:hideMark/>
          </w:tcPr>
          <w:p w14:paraId="4484166F"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26,40</w:t>
            </w:r>
          </w:p>
        </w:tc>
        <w:tc>
          <w:tcPr>
            <w:tcW w:w="1331" w:type="dxa"/>
            <w:tcBorders>
              <w:top w:val="nil"/>
              <w:left w:val="nil"/>
              <w:bottom w:val="single" w:sz="4" w:space="0" w:color="auto"/>
              <w:right w:val="single" w:sz="4" w:space="0" w:color="auto"/>
            </w:tcBorders>
            <w:shd w:val="clear" w:color="auto" w:fill="auto"/>
            <w:noWrap/>
            <w:vAlign w:val="bottom"/>
            <w:hideMark/>
          </w:tcPr>
          <w:p w14:paraId="1A5D772B"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26,40</w:t>
            </w:r>
          </w:p>
        </w:tc>
        <w:tc>
          <w:tcPr>
            <w:tcW w:w="1331" w:type="dxa"/>
            <w:tcBorders>
              <w:top w:val="nil"/>
              <w:left w:val="nil"/>
              <w:bottom w:val="single" w:sz="4" w:space="0" w:color="auto"/>
              <w:right w:val="single" w:sz="4" w:space="0" w:color="auto"/>
            </w:tcBorders>
            <w:shd w:val="clear" w:color="auto" w:fill="auto"/>
            <w:noWrap/>
            <w:vAlign w:val="bottom"/>
            <w:hideMark/>
          </w:tcPr>
          <w:p w14:paraId="0EB1741B"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26,40</w:t>
            </w:r>
          </w:p>
        </w:tc>
      </w:tr>
      <w:tr w:rsidR="009B61F5" w:rsidRPr="009B61F5" w14:paraId="56DD3BB0" w14:textId="77777777" w:rsidTr="009B61F5">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0622E650"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1.3.</w:t>
            </w:r>
          </w:p>
        </w:tc>
        <w:tc>
          <w:tcPr>
            <w:tcW w:w="1978" w:type="dxa"/>
            <w:tcBorders>
              <w:top w:val="single" w:sz="4" w:space="0" w:color="auto"/>
              <w:left w:val="nil"/>
              <w:bottom w:val="single" w:sz="4" w:space="0" w:color="auto"/>
              <w:right w:val="single" w:sz="4" w:space="0" w:color="auto"/>
            </w:tcBorders>
            <w:shd w:val="clear" w:color="auto" w:fill="auto"/>
            <w:hideMark/>
          </w:tcPr>
          <w:p w14:paraId="03EA4A3B"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Загородный комплекс «Чистые пруды»</w:t>
            </w:r>
          </w:p>
        </w:tc>
        <w:tc>
          <w:tcPr>
            <w:tcW w:w="1410" w:type="dxa"/>
            <w:tcBorders>
              <w:top w:val="nil"/>
              <w:left w:val="nil"/>
              <w:bottom w:val="single" w:sz="4" w:space="0" w:color="auto"/>
              <w:right w:val="single" w:sz="4" w:space="0" w:color="auto"/>
            </w:tcBorders>
            <w:shd w:val="clear" w:color="auto" w:fill="auto"/>
            <w:vAlign w:val="bottom"/>
            <w:hideMark/>
          </w:tcPr>
          <w:p w14:paraId="4E2E71A1"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тыс. куб.м.</w:t>
            </w:r>
          </w:p>
        </w:tc>
        <w:tc>
          <w:tcPr>
            <w:tcW w:w="1630" w:type="dxa"/>
            <w:tcBorders>
              <w:top w:val="nil"/>
              <w:left w:val="nil"/>
              <w:bottom w:val="single" w:sz="4" w:space="0" w:color="auto"/>
              <w:right w:val="single" w:sz="4" w:space="0" w:color="auto"/>
            </w:tcBorders>
            <w:shd w:val="clear" w:color="auto" w:fill="auto"/>
            <w:noWrap/>
            <w:vAlign w:val="bottom"/>
            <w:hideMark/>
          </w:tcPr>
          <w:p w14:paraId="66CA102B"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21,90</w:t>
            </w:r>
          </w:p>
        </w:tc>
        <w:tc>
          <w:tcPr>
            <w:tcW w:w="1331" w:type="dxa"/>
            <w:tcBorders>
              <w:top w:val="nil"/>
              <w:left w:val="nil"/>
              <w:bottom w:val="single" w:sz="4" w:space="0" w:color="auto"/>
              <w:right w:val="single" w:sz="4" w:space="0" w:color="auto"/>
            </w:tcBorders>
            <w:shd w:val="clear" w:color="auto" w:fill="auto"/>
            <w:noWrap/>
            <w:vAlign w:val="bottom"/>
            <w:hideMark/>
          </w:tcPr>
          <w:p w14:paraId="70DB23ED"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21,90</w:t>
            </w:r>
          </w:p>
        </w:tc>
        <w:tc>
          <w:tcPr>
            <w:tcW w:w="1331" w:type="dxa"/>
            <w:tcBorders>
              <w:top w:val="nil"/>
              <w:left w:val="nil"/>
              <w:bottom w:val="single" w:sz="4" w:space="0" w:color="auto"/>
              <w:right w:val="single" w:sz="4" w:space="0" w:color="auto"/>
            </w:tcBorders>
            <w:shd w:val="clear" w:color="auto" w:fill="auto"/>
            <w:noWrap/>
            <w:vAlign w:val="bottom"/>
            <w:hideMark/>
          </w:tcPr>
          <w:p w14:paraId="21FE20ED"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21,90</w:t>
            </w:r>
          </w:p>
        </w:tc>
        <w:tc>
          <w:tcPr>
            <w:tcW w:w="1331" w:type="dxa"/>
            <w:tcBorders>
              <w:top w:val="nil"/>
              <w:left w:val="nil"/>
              <w:bottom w:val="single" w:sz="4" w:space="0" w:color="auto"/>
              <w:right w:val="single" w:sz="4" w:space="0" w:color="auto"/>
            </w:tcBorders>
            <w:shd w:val="clear" w:color="auto" w:fill="auto"/>
            <w:noWrap/>
            <w:vAlign w:val="bottom"/>
            <w:hideMark/>
          </w:tcPr>
          <w:p w14:paraId="2D41F83E"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21,90</w:t>
            </w:r>
          </w:p>
        </w:tc>
      </w:tr>
      <w:tr w:rsidR="009B61F5" w:rsidRPr="009B61F5" w14:paraId="16CEA595" w14:textId="77777777" w:rsidTr="009B61F5">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0047AEA0"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1.4.</w:t>
            </w:r>
          </w:p>
        </w:tc>
        <w:tc>
          <w:tcPr>
            <w:tcW w:w="1978" w:type="dxa"/>
            <w:tcBorders>
              <w:top w:val="nil"/>
              <w:left w:val="nil"/>
              <w:bottom w:val="single" w:sz="4" w:space="0" w:color="auto"/>
              <w:right w:val="single" w:sz="4" w:space="0" w:color="auto"/>
            </w:tcBorders>
            <w:shd w:val="clear" w:color="auto" w:fill="auto"/>
            <w:hideMark/>
          </w:tcPr>
          <w:p w14:paraId="5902E1E0"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Коттеджный поселок "Аквилон-Вилладж"</w:t>
            </w:r>
          </w:p>
        </w:tc>
        <w:tc>
          <w:tcPr>
            <w:tcW w:w="1410" w:type="dxa"/>
            <w:tcBorders>
              <w:top w:val="nil"/>
              <w:left w:val="nil"/>
              <w:bottom w:val="single" w:sz="4" w:space="0" w:color="auto"/>
              <w:right w:val="single" w:sz="4" w:space="0" w:color="auto"/>
            </w:tcBorders>
            <w:shd w:val="clear" w:color="auto" w:fill="auto"/>
            <w:vAlign w:val="bottom"/>
            <w:hideMark/>
          </w:tcPr>
          <w:p w14:paraId="5EA03F97"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тыс. куб.м.</w:t>
            </w:r>
          </w:p>
        </w:tc>
        <w:tc>
          <w:tcPr>
            <w:tcW w:w="1630" w:type="dxa"/>
            <w:tcBorders>
              <w:top w:val="nil"/>
              <w:left w:val="nil"/>
              <w:bottom w:val="single" w:sz="4" w:space="0" w:color="auto"/>
              <w:right w:val="single" w:sz="4" w:space="0" w:color="auto"/>
            </w:tcBorders>
            <w:shd w:val="clear" w:color="auto" w:fill="auto"/>
            <w:noWrap/>
            <w:vAlign w:val="bottom"/>
            <w:hideMark/>
          </w:tcPr>
          <w:p w14:paraId="44B47DB0"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54,75</w:t>
            </w:r>
          </w:p>
        </w:tc>
        <w:tc>
          <w:tcPr>
            <w:tcW w:w="1331" w:type="dxa"/>
            <w:tcBorders>
              <w:top w:val="nil"/>
              <w:left w:val="nil"/>
              <w:bottom w:val="single" w:sz="4" w:space="0" w:color="auto"/>
              <w:right w:val="single" w:sz="4" w:space="0" w:color="auto"/>
            </w:tcBorders>
            <w:shd w:val="clear" w:color="auto" w:fill="auto"/>
            <w:noWrap/>
            <w:vAlign w:val="bottom"/>
            <w:hideMark/>
          </w:tcPr>
          <w:p w14:paraId="5B46B01D"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54,75</w:t>
            </w:r>
          </w:p>
        </w:tc>
        <w:tc>
          <w:tcPr>
            <w:tcW w:w="1331" w:type="dxa"/>
            <w:tcBorders>
              <w:top w:val="nil"/>
              <w:left w:val="nil"/>
              <w:bottom w:val="single" w:sz="4" w:space="0" w:color="auto"/>
              <w:right w:val="single" w:sz="4" w:space="0" w:color="auto"/>
            </w:tcBorders>
            <w:shd w:val="clear" w:color="auto" w:fill="auto"/>
            <w:noWrap/>
            <w:vAlign w:val="bottom"/>
            <w:hideMark/>
          </w:tcPr>
          <w:p w14:paraId="41DF26F2"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54,75</w:t>
            </w:r>
          </w:p>
        </w:tc>
        <w:tc>
          <w:tcPr>
            <w:tcW w:w="1331" w:type="dxa"/>
            <w:tcBorders>
              <w:top w:val="nil"/>
              <w:left w:val="nil"/>
              <w:bottom w:val="single" w:sz="4" w:space="0" w:color="auto"/>
              <w:right w:val="single" w:sz="4" w:space="0" w:color="auto"/>
            </w:tcBorders>
            <w:shd w:val="clear" w:color="auto" w:fill="auto"/>
            <w:noWrap/>
            <w:vAlign w:val="bottom"/>
            <w:hideMark/>
          </w:tcPr>
          <w:p w14:paraId="28E5E6A9"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54,75</w:t>
            </w:r>
          </w:p>
        </w:tc>
      </w:tr>
      <w:tr w:rsidR="009B61F5" w:rsidRPr="009B61F5" w14:paraId="0F05B998" w14:textId="77777777" w:rsidTr="009B61F5">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10B303D9"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1.5.</w:t>
            </w:r>
          </w:p>
        </w:tc>
        <w:tc>
          <w:tcPr>
            <w:tcW w:w="1978" w:type="dxa"/>
            <w:tcBorders>
              <w:top w:val="nil"/>
              <w:left w:val="nil"/>
              <w:bottom w:val="single" w:sz="4" w:space="0" w:color="auto"/>
              <w:right w:val="single" w:sz="4" w:space="0" w:color="auto"/>
            </w:tcBorders>
            <w:shd w:val="clear" w:color="auto" w:fill="auto"/>
            <w:hideMark/>
          </w:tcPr>
          <w:p w14:paraId="3EA75095"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ООО "Жилстрой 9"</w:t>
            </w:r>
          </w:p>
        </w:tc>
        <w:tc>
          <w:tcPr>
            <w:tcW w:w="1410" w:type="dxa"/>
            <w:tcBorders>
              <w:top w:val="nil"/>
              <w:left w:val="nil"/>
              <w:bottom w:val="single" w:sz="4" w:space="0" w:color="auto"/>
              <w:right w:val="single" w:sz="4" w:space="0" w:color="auto"/>
            </w:tcBorders>
            <w:shd w:val="clear" w:color="auto" w:fill="auto"/>
            <w:vAlign w:val="bottom"/>
            <w:hideMark/>
          </w:tcPr>
          <w:p w14:paraId="33CB392C"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тыс. куб.м.</w:t>
            </w:r>
          </w:p>
        </w:tc>
        <w:tc>
          <w:tcPr>
            <w:tcW w:w="1630" w:type="dxa"/>
            <w:tcBorders>
              <w:top w:val="nil"/>
              <w:left w:val="nil"/>
              <w:bottom w:val="single" w:sz="4" w:space="0" w:color="auto"/>
              <w:right w:val="single" w:sz="4" w:space="0" w:color="auto"/>
            </w:tcBorders>
            <w:shd w:val="clear" w:color="auto" w:fill="auto"/>
            <w:noWrap/>
            <w:vAlign w:val="bottom"/>
            <w:hideMark/>
          </w:tcPr>
          <w:p w14:paraId="165D2D0C"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73,00</w:t>
            </w:r>
          </w:p>
        </w:tc>
        <w:tc>
          <w:tcPr>
            <w:tcW w:w="1331" w:type="dxa"/>
            <w:tcBorders>
              <w:top w:val="nil"/>
              <w:left w:val="nil"/>
              <w:bottom w:val="single" w:sz="4" w:space="0" w:color="auto"/>
              <w:right w:val="single" w:sz="4" w:space="0" w:color="auto"/>
            </w:tcBorders>
            <w:shd w:val="clear" w:color="auto" w:fill="auto"/>
            <w:noWrap/>
            <w:vAlign w:val="bottom"/>
            <w:hideMark/>
          </w:tcPr>
          <w:p w14:paraId="0F95D398"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73,00</w:t>
            </w:r>
          </w:p>
        </w:tc>
        <w:tc>
          <w:tcPr>
            <w:tcW w:w="1331" w:type="dxa"/>
            <w:tcBorders>
              <w:top w:val="nil"/>
              <w:left w:val="nil"/>
              <w:bottom w:val="single" w:sz="4" w:space="0" w:color="auto"/>
              <w:right w:val="single" w:sz="4" w:space="0" w:color="auto"/>
            </w:tcBorders>
            <w:shd w:val="clear" w:color="auto" w:fill="auto"/>
            <w:noWrap/>
            <w:vAlign w:val="bottom"/>
            <w:hideMark/>
          </w:tcPr>
          <w:p w14:paraId="01E32479"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73,00</w:t>
            </w:r>
          </w:p>
        </w:tc>
        <w:tc>
          <w:tcPr>
            <w:tcW w:w="1331" w:type="dxa"/>
            <w:tcBorders>
              <w:top w:val="nil"/>
              <w:left w:val="nil"/>
              <w:bottom w:val="single" w:sz="4" w:space="0" w:color="auto"/>
              <w:right w:val="single" w:sz="4" w:space="0" w:color="auto"/>
            </w:tcBorders>
            <w:shd w:val="clear" w:color="auto" w:fill="auto"/>
            <w:noWrap/>
            <w:vAlign w:val="bottom"/>
            <w:hideMark/>
          </w:tcPr>
          <w:p w14:paraId="01FAD68E"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73,00</w:t>
            </w:r>
          </w:p>
        </w:tc>
      </w:tr>
      <w:tr w:rsidR="009B61F5" w:rsidRPr="009B61F5" w14:paraId="42970FF1" w14:textId="77777777" w:rsidTr="009B61F5">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69ADA293"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1.6.</w:t>
            </w:r>
          </w:p>
        </w:tc>
        <w:tc>
          <w:tcPr>
            <w:tcW w:w="1978" w:type="dxa"/>
            <w:tcBorders>
              <w:top w:val="nil"/>
              <w:left w:val="nil"/>
              <w:bottom w:val="single" w:sz="4" w:space="0" w:color="auto"/>
              <w:right w:val="single" w:sz="4" w:space="0" w:color="auto"/>
            </w:tcBorders>
            <w:shd w:val="clear" w:color="auto" w:fill="auto"/>
            <w:hideMark/>
          </w:tcPr>
          <w:p w14:paraId="4542D9FB"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ООО Компания "Уральский родник"</w:t>
            </w:r>
          </w:p>
        </w:tc>
        <w:tc>
          <w:tcPr>
            <w:tcW w:w="1410" w:type="dxa"/>
            <w:tcBorders>
              <w:top w:val="nil"/>
              <w:left w:val="nil"/>
              <w:bottom w:val="single" w:sz="4" w:space="0" w:color="auto"/>
              <w:right w:val="single" w:sz="4" w:space="0" w:color="auto"/>
            </w:tcBorders>
            <w:shd w:val="clear" w:color="auto" w:fill="auto"/>
            <w:vAlign w:val="bottom"/>
            <w:hideMark/>
          </w:tcPr>
          <w:p w14:paraId="30B14E1F"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тыс. куб.м.</w:t>
            </w:r>
          </w:p>
        </w:tc>
        <w:tc>
          <w:tcPr>
            <w:tcW w:w="1630" w:type="dxa"/>
            <w:tcBorders>
              <w:top w:val="nil"/>
              <w:left w:val="nil"/>
              <w:bottom w:val="single" w:sz="4" w:space="0" w:color="auto"/>
              <w:right w:val="single" w:sz="4" w:space="0" w:color="auto"/>
            </w:tcBorders>
            <w:shd w:val="clear" w:color="auto" w:fill="auto"/>
            <w:noWrap/>
            <w:vAlign w:val="bottom"/>
            <w:hideMark/>
          </w:tcPr>
          <w:p w14:paraId="1D0ED03C"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7,30</w:t>
            </w:r>
          </w:p>
        </w:tc>
        <w:tc>
          <w:tcPr>
            <w:tcW w:w="1331" w:type="dxa"/>
            <w:tcBorders>
              <w:top w:val="nil"/>
              <w:left w:val="nil"/>
              <w:bottom w:val="single" w:sz="4" w:space="0" w:color="auto"/>
              <w:right w:val="single" w:sz="4" w:space="0" w:color="auto"/>
            </w:tcBorders>
            <w:shd w:val="clear" w:color="auto" w:fill="auto"/>
            <w:noWrap/>
            <w:vAlign w:val="bottom"/>
            <w:hideMark/>
          </w:tcPr>
          <w:p w14:paraId="5C574086"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7,30</w:t>
            </w:r>
          </w:p>
        </w:tc>
        <w:tc>
          <w:tcPr>
            <w:tcW w:w="1331" w:type="dxa"/>
            <w:tcBorders>
              <w:top w:val="nil"/>
              <w:left w:val="nil"/>
              <w:bottom w:val="single" w:sz="4" w:space="0" w:color="auto"/>
              <w:right w:val="single" w:sz="4" w:space="0" w:color="auto"/>
            </w:tcBorders>
            <w:shd w:val="clear" w:color="auto" w:fill="auto"/>
            <w:noWrap/>
            <w:vAlign w:val="bottom"/>
            <w:hideMark/>
          </w:tcPr>
          <w:p w14:paraId="1A532D66"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7,30</w:t>
            </w:r>
          </w:p>
        </w:tc>
        <w:tc>
          <w:tcPr>
            <w:tcW w:w="1331" w:type="dxa"/>
            <w:tcBorders>
              <w:top w:val="nil"/>
              <w:left w:val="nil"/>
              <w:bottom w:val="single" w:sz="4" w:space="0" w:color="auto"/>
              <w:right w:val="single" w:sz="4" w:space="0" w:color="auto"/>
            </w:tcBorders>
            <w:shd w:val="clear" w:color="auto" w:fill="auto"/>
            <w:noWrap/>
            <w:vAlign w:val="bottom"/>
            <w:hideMark/>
          </w:tcPr>
          <w:p w14:paraId="040157EF"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7,30</w:t>
            </w:r>
          </w:p>
        </w:tc>
      </w:tr>
      <w:tr w:rsidR="009B61F5" w:rsidRPr="009B61F5" w14:paraId="0A7807B4" w14:textId="77777777" w:rsidTr="009B61F5">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384B5928"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1.7.</w:t>
            </w:r>
          </w:p>
        </w:tc>
        <w:tc>
          <w:tcPr>
            <w:tcW w:w="1978" w:type="dxa"/>
            <w:tcBorders>
              <w:top w:val="nil"/>
              <w:left w:val="nil"/>
              <w:bottom w:val="single" w:sz="4" w:space="0" w:color="auto"/>
              <w:right w:val="single" w:sz="4" w:space="0" w:color="auto"/>
            </w:tcBorders>
            <w:shd w:val="clear" w:color="auto" w:fill="auto"/>
            <w:hideMark/>
          </w:tcPr>
          <w:p w14:paraId="3DA82DBF"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Коттеджный посёлок «Ольгино»</w:t>
            </w:r>
          </w:p>
        </w:tc>
        <w:tc>
          <w:tcPr>
            <w:tcW w:w="1410" w:type="dxa"/>
            <w:tcBorders>
              <w:top w:val="nil"/>
              <w:left w:val="nil"/>
              <w:bottom w:val="single" w:sz="4" w:space="0" w:color="auto"/>
              <w:right w:val="single" w:sz="4" w:space="0" w:color="auto"/>
            </w:tcBorders>
            <w:shd w:val="clear" w:color="auto" w:fill="auto"/>
            <w:vAlign w:val="bottom"/>
            <w:hideMark/>
          </w:tcPr>
          <w:p w14:paraId="77EFC689"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тыс. куб.м.</w:t>
            </w:r>
          </w:p>
        </w:tc>
        <w:tc>
          <w:tcPr>
            <w:tcW w:w="1630" w:type="dxa"/>
            <w:tcBorders>
              <w:top w:val="nil"/>
              <w:left w:val="nil"/>
              <w:bottom w:val="single" w:sz="4" w:space="0" w:color="auto"/>
              <w:right w:val="single" w:sz="4" w:space="0" w:color="auto"/>
            </w:tcBorders>
            <w:shd w:val="clear" w:color="auto" w:fill="auto"/>
            <w:noWrap/>
            <w:vAlign w:val="bottom"/>
            <w:hideMark/>
          </w:tcPr>
          <w:p w14:paraId="44A060EB"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9,15</w:t>
            </w:r>
          </w:p>
        </w:tc>
        <w:tc>
          <w:tcPr>
            <w:tcW w:w="1331" w:type="dxa"/>
            <w:tcBorders>
              <w:top w:val="nil"/>
              <w:left w:val="nil"/>
              <w:bottom w:val="single" w:sz="4" w:space="0" w:color="auto"/>
              <w:right w:val="single" w:sz="4" w:space="0" w:color="auto"/>
            </w:tcBorders>
            <w:shd w:val="clear" w:color="auto" w:fill="auto"/>
            <w:noWrap/>
            <w:vAlign w:val="bottom"/>
            <w:hideMark/>
          </w:tcPr>
          <w:p w14:paraId="57B2E79E"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9,15</w:t>
            </w:r>
          </w:p>
        </w:tc>
        <w:tc>
          <w:tcPr>
            <w:tcW w:w="1331" w:type="dxa"/>
            <w:tcBorders>
              <w:top w:val="nil"/>
              <w:left w:val="nil"/>
              <w:bottom w:val="single" w:sz="4" w:space="0" w:color="auto"/>
              <w:right w:val="single" w:sz="4" w:space="0" w:color="auto"/>
            </w:tcBorders>
            <w:shd w:val="clear" w:color="auto" w:fill="auto"/>
            <w:noWrap/>
            <w:vAlign w:val="bottom"/>
            <w:hideMark/>
          </w:tcPr>
          <w:p w14:paraId="056C86D9"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9,15</w:t>
            </w:r>
          </w:p>
        </w:tc>
        <w:tc>
          <w:tcPr>
            <w:tcW w:w="1331" w:type="dxa"/>
            <w:tcBorders>
              <w:top w:val="nil"/>
              <w:left w:val="nil"/>
              <w:bottom w:val="single" w:sz="4" w:space="0" w:color="auto"/>
              <w:right w:val="single" w:sz="4" w:space="0" w:color="auto"/>
            </w:tcBorders>
            <w:shd w:val="clear" w:color="auto" w:fill="auto"/>
            <w:noWrap/>
            <w:vAlign w:val="bottom"/>
            <w:hideMark/>
          </w:tcPr>
          <w:p w14:paraId="2F7DDC45"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9,15</w:t>
            </w:r>
          </w:p>
        </w:tc>
      </w:tr>
      <w:tr w:rsidR="009B61F5" w:rsidRPr="009B61F5" w14:paraId="0A223B03" w14:textId="77777777" w:rsidTr="009B61F5">
        <w:trPr>
          <w:trHeight w:val="20"/>
        </w:trPr>
        <w:tc>
          <w:tcPr>
            <w:tcW w:w="576" w:type="dxa"/>
            <w:tcBorders>
              <w:top w:val="nil"/>
              <w:left w:val="single" w:sz="4" w:space="0" w:color="auto"/>
              <w:bottom w:val="single" w:sz="4" w:space="0" w:color="auto"/>
              <w:right w:val="single" w:sz="4" w:space="0" w:color="auto"/>
            </w:tcBorders>
            <w:shd w:val="clear" w:color="auto" w:fill="auto"/>
            <w:hideMark/>
          </w:tcPr>
          <w:p w14:paraId="39CC468E"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 </w:t>
            </w:r>
          </w:p>
        </w:tc>
        <w:tc>
          <w:tcPr>
            <w:tcW w:w="1978" w:type="dxa"/>
            <w:tcBorders>
              <w:top w:val="nil"/>
              <w:left w:val="nil"/>
              <w:bottom w:val="single" w:sz="4" w:space="0" w:color="auto"/>
              <w:right w:val="single" w:sz="4" w:space="0" w:color="auto"/>
            </w:tcBorders>
            <w:shd w:val="clear" w:color="auto" w:fill="auto"/>
            <w:hideMark/>
          </w:tcPr>
          <w:p w14:paraId="6CBB77F8"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Итого</w:t>
            </w:r>
          </w:p>
        </w:tc>
        <w:tc>
          <w:tcPr>
            <w:tcW w:w="1410" w:type="dxa"/>
            <w:tcBorders>
              <w:top w:val="nil"/>
              <w:left w:val="nil"/>
              <w:bottom w:val="single" w:sz="4" w:space="0" w:color="auto"/>
              <w:right w:val="single" w:sz="4" w:space="0" w:color="auto"/>
            </w:tcBorders>
            <w:shd w:val="clear" w:color="auto" w:fill="auto"/>
            <w:vAlign w:val="bottom"/>
            <w:hideMark/>
          </w:tcPr>
          <w:p w14:paraId="6EF662BF" w14:textId="77777777" w:rsidR="009B61F5" w:rsidRPr="009B61F5" w:rsidRDefault="009B61F5" w:rsidP="009B61F5">
            <w:pPr>
              <w:spacing w:after="0" w:line="240" w:lineRule="auto"/>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 </w:t>
            </w:r>
          </w:p>
        </w:tc>
        <w:tc>
          <w:tcPr>
            <w:tcW w:w="1630" w:type="dxa"/>
            <w:tcBorders>
              <w:top w:val="nil"/>
              <w:left w:val="nil"/>
              <w:bottom w:val="single" w:sz="4" w:space="0" w:color="auto"/>
              <w:right w:val="single" w:sz="4" w:space="0" w:color="auto"/>
            </w:tcBorders>
            <w:shd w:val="clear" w:color="auto" w:fill="auto"/>
            <w:noWrap/>
            <w:vAlign w:val="bottom"/>
            <w:hideMark/>
          </w:tcPr>
          <w:p w14:paraId="7D372AC0"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264,60</w:t>
            </w:r>
          </w:p>
        </w:tc>
        <w:tc>
          <w:tcPr>
            <w:tcW w:w="1331" w:type="dxa"/>
            <w:tcBorders>
              <w:top w:val="nil"/>
              <w:left w:val="nil"/>
              <w:bottom w:val="single" w:sz="4" w:space="0" w:color="auto"/>
              <w:right w:val="single" w:sz="4" w:space="0" w:color="auto"/>
            </w:tcBorders>
            <w:shd w:val="clear" w:color="auto" w:fill="auto"/>
            <w:noWrap/>
            <w:vAlign w:val="bottom"/>
            <w:hideMark/>
          </w:tcPr>
          <w:p w14:paraId="48700135"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264,60</w:t>
            </w:r>
          </w:p>
        </w:tc>
        <w:tc>
          <w:tcPr>
            <w:tcW w:w="1331" w:type="dxa"/>
            <w:tcBorders>
              <w:top w:val="nil"/>
              <w:left w:val="nil"/>
              <w:bottom w:val="single" w:sz="4" w:space="0" w:color="auto"/>
              <w:right w:val="single" w:sz="4" w:space="0" w:color="auto"/>
            </w:tcBorders>
            <w:shd w:val="clear" w:color="auto" w:fill="auto"/>
            <w:noWrap/>
            <w:vAlign w:val="bottom"/>
            <w:hideMark/>
          </w:tcPr>
          <w:p w14:paraId="0BEB3908"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275,42</w:t>
            </w:r>
          </w:p>
        </w:tc>
        <w:tc>
          <w:tcPr>
            <w:tcW w:w="1331" w:type="dxa"/>
            <w:tcBorders>
              <w:top w:val="nil"/>
              <w:left w:val="nil"/>
              <w:bottom w:val="single" w:sz="4" w:space="0" w:color="auto"/>
              <w:right w:val="single" w:sz="4" w:space="0" w:color="auto"/>
            </w:tcBorders>
            <w:shd w:val="clear" w:color="auto" w:fill="auto"/>
            <w:noWrap/>
            <w:vAlign w:val="bottom"/>
            <w:hideMark/>
          </w:tcPr>
          <w:p w14:paraId="59F79529" w14:textId="77777777" w:rsidR="009B61F5" w:rsidRPr="009B61F5" w:rsidRDefault="009B61F5" w:rsidP="009B61F5">
            <w:pPr>
              <w:spacing w:after="0" w:line="240" w:lineRule="auto"/>
              <w:jc w:val="right"/>
              <w:rPr>
                <w:rFonts w:ascii="Times New Roman" w:eastAsia="Times New Roman" w:hAnsi="Times New Roman"/>
                <w:color w:val="000000"/>
                <w:sz w:val="24"/>
                <w:szCs w:val="24"/>
                <w:lang w:eastAsia="ru-RU"/>
              </w:rPr>
            </w:pPr>
            <w:r w:rsidRPr="009B61F5">
              <w:rPr>
                <w:rFonts w:ascii="Times New Roman" w:eastAsia="Times New Roman" w:hAnsi="Times New Roman"/>
                <w:color w:val="000000"/>
                <w:sz w:val="24"/>
                <w:szCs w:val="24"/>
                <w:lang w:eastAsia="ru-RU"/>
              </w:rPr>
              <w:t>286,23</w:t>
            </w:r>
          </w:p>
        </w:tc>
      </w:tr>
    </w:tbl>
    <w:p w14:paraId="38A6FD45" w14:textId="77777777" w:rsidR="00983016" w:rsidRPr="003B2D2E" w:rsidRDefault="00983016" w:rsidP="00983016">
      <w:pPr>
        <w:widowControl w:val="0"/>
        <w:autoSpaceDE w:val="0"/>
        <w:autoSpaceDN w:val="0"/>
        <w:adjustRightInd w:val="0"/>
        <w:spacing w:after="0" w:line="240" w:lineRule="auto"/>
        <w:ind w:firstLine="851"/>
        <w:jc w:val="both"/>
        <w:rPr>
          <w:rFonts w:ascii="Times New Roman" w:hAnsi="Times New Roman"/>
          <w:sz w:val="24"/>
          <w:szCs w:val="24"/>
          <w:highlight w:val="yellow"/>
        </w:rPr>
      </w:pPr>
    </w:p>
    <w:p w14:paraId="045FF46A" w14:textId="77777777" w:rsidR="00983016" w:rsidRPr="00CF037F" w:rsidRDefault="00983016" w:rsidP="00CF037F">
      <w:pPr>
        <w:pStyle w:val="affc"/>
      </w:pPr>
      <w:r w:rsidRPr="00CF037F">
        <w:t>При прогнозировании водоотведения для различных потребителей отведение стоков от населения является основной категорией водоотведения в муниципальном образовании.</w:t>
      </w:r>
    </w:p>
    <w:p w14:paraId="70303363" w14:textId="77777777" w:rsidR="00983016" w:rsidRPr="00CF037F" w:rsidRDefault="00983016" w:rsidP="00CF037F">
      <w:pPr>
        <w:pStyle w:val="af0"/>
        <w:rPr>
          <w:b/>
        </w:rPr>
      </w:pPr>
      <w:bookmarkStart w:id="197" w:name="_Toc496760021"/>
      <w:bookmarkStart w:id="198" w:name="_Toc27969789"/>
      <w:bookmarkStart w:id="199" w:name="_Toc28001410"/>
      <w:bookmarkStart w:id="200" w:name="_Toc28001740"/>
      <w:r w:rsidRPr="00CF037F">
        <w:rPr>
          <w:b/>
        </w:rPr>
        <w:t>3.</w:t>
      </w:r>
      <w:r w:rsidRPr="00CF037F">
        <w:rPr>
          <w:b/>
        </w:rPr>
        <w:tab/>
        <w:t>Прогноз объема сточных вод</w:t>
      </w:r>
      <w:bookmarkEnd w:id="197"/>
      <w:bookmarkEnd w:id="198"/>
      <w:bookmarkEnd w:id="199"/>
      <w:bookmarkEnd w:id="200"/>
    </w:p>
    <w:p w14:paraId="0430559A" w14:textId="77777777" w:rsidR="00983016" w:rsidRPr="00CF037F" w:rsidRDefault="00983016" w:rsidP="00CF037F">
      <w:pPr>
        <w:pStyle w:val="af0"/>
        <w:rPr>
          <w:b/>
        </w:rPr>
      </w:pPr>
      <w:bookmarkStart w:id="201" w:name="_Toc496760022"/>
      <w:bookmarkStart w:id="202" w:name="_Toc27969790"/>
      <w:bookmarkStart w:id="203" w:name="_Toc28001411"/>
      <w:bookmarkStart w:id="204" w:name="_Toc28001741"/>
      <w:r w:rsidRPr="00CF037F">
        <w:rPr>
          <w:b/>
        </w:rPr>
        <w:t>3.1.</w:t>
      </w:r>
      <w:r w:rsidRPr="00CF037F">
        <w:rPr>
          <w:b/>
        </w:rPr>
        <w:tab/>
        <w:t xml:space="preserve">Сведения о фактическом </w:t>
      </w:r>
      <w:bookmarkStart w:id="205" w:name="_Hlk27998846"/>
      <w:r w:rsidRPr="00CF037F">
        <w:rPr>
          <w:b/>
        </w:rPr>
        <w:t xml:space="preserve">и </w:t>
      </w:r>
      <w:bookmarkStart w:id="206" w:name="_Hlk27998870"/>
      <w:r w:rsidRPr="00CF037F">
        <w:rPr>
          <w:b/>
        </w:rPr>
        <w:t>ожидаемом поступлении сточных вод в централизованную систему водоотведения</w:t>
      </w:r>
      <w:bookmarkEnd w:id="201"/>
      <w:bookmarkEnd w:id="202"/>
      <w:bookmarkEnd w:id="203"/>
      <w:bookmarkEnd w:id="204"/>
      <w:bookmarkEnd w:id="205"/>
      <w:bookmarkEnd w:id="206"/>
    </w:p>
    <w:p w14:paraId="254BC17D" w14:textId="7DC827E3" w:rsidR="0055044F" w:rsidRDefault="00983016" w:rsidP="00CF037F">
      <w:pPr>
        <w:pStyle w:val="affc"/>
      </w:pPr>
      <w:bookmarkStart w:id="207" w:name="_Hlk497299100"/>
      <w:r w:rsidRPr="00CF037F">
        <w:t xml:space="preserve">На территории </w:t>
      </w:r>
      <w:r w:rsidR="00D96DCD">
        <w:t>Саргазинского</w:t>
      </w:r>
      <w:r w:rsidRPr="00CF037F">
        <w:t xml:space="preserve"> сельского по</w:t>
      </w:r>
      <w:r w:rsidR="006F064A">
        <w:t xml:space="preserve">селения </w:t>
      </w:r>
      <w:r w:rsidR="00EF0AB6">
        <w:t>система водоотведения</w:t>
      </w:r>
      <w:r w:rsidR="006F064A">
        <w:t xml:space="preserve"> </w:t>
      </w:r>
      <w:r w:rsidR="0055044F">
        <w:t>де</w:t>
      </w:r>
      <w:r w:rsidR="00EF0AB6">
        <w:t>централизованная</w:t>
      </w:r>
      <w:bookmarkEnd w:id="207"/>
      <w:r w:rsidR="0055044F">
        <w:t>.</w:t>
      </w:r>
    </w:p>
    <w:p w14:paraId="23BEE8D0" w14:textId="0AD8AB3F" w:rsidR="00407863" w:rsidRPr="00CF037F" w:rsidRDefault="00407863" w:rsidP="00CF037F">
      <w:pPr>
        <w:pStyle w:val="affc"/>
      </w:pPr>
      <w:r>
        <w:t>О</w:t>
      </w:r>
      <w:r w:rsidRPr="00407863">
        <w:t>жидаемо</w:t>
      </w:r>
      <w:r>
        <w:t>е</w:t>
      </w:r>
      <w:r w:rsidRPr="00407863">
        <w:t xml:space="preserve"> поступлении сточных вод в централизованную систему водоотведения</w:t>
      </w:r>
      <w:r>
        <w:t xml:space="preserve"> представлено в таблице </w:t>
      </w:r>
      <w:r w:rsidR="001F5F94">
        <w:t>2.5.1.</w:t>
      </w:r>
    </w:p>
    <w:p w14:paraId="11CAD4BF" w14:textId="77777777" w:rsidR="00983016" w:rsidRPr="00CF037F" w:rsidRDefault="00983016" w:rsidP="00CF037F">
      <w:pPr>
        <w:pStyle w:val="af0"/>
        <w:rPr>
          <w:b/>
        </w:rPr>
      </w:pPr>
      <w:bookmarkStart w:id="208" w:name="_Toc496760023"/>
      <w:bookmarkStart w:id="209" w:name="_Toc27969791"/>
      <w:bookmarkStart w:id="210" w:name="_Toc28001412"/>
      <w:bookmarkStart w:id="211" w:name="_Toc28001742"/>
      <w:r w:rsidRPr="00CF037F">
        <w:rPr>
          <w:b/>
        </w:rPr>
        <w:t>3.2.</w:t>
      </w:r>
      <w:r w:rsidRPr="00CF037F">
        <w:rPr>
          <w:b/>
        </w:rPr>
        <w:tab/>
        <w:t>Описание структуры централизованной системы водоотведения</w:t>
      </w:r>
      <w:bookmarkEnd w:id="208"/>
      <w:bookmarkEnd w:id="209"/>
      <w:bookmarkEnd w:id="210"/>
      <w:bookmarkEnd w:id="211"/>
    </w:p>
    <w:p w14:paraId="016F607D" w14:textId="4452591C" w:rsidR="001F5F94" w:rsidRPr="001F5F94" w:rsidRDefault="001F5F94" w:rsidP="001F5F94">
      <w:pPr>
        <w:pStyle w:val="affc"/>
      </w:pPr>
      <w:bookmarkStart w:id="212" w:name="_Toc496760024"/>
      <w:bookmarkStart w:id="213" w:name="_Toc27969792"/>
      <w:r>
        <w:t xml:space="preserve">Наибольшее количество сточных вод на перспективу будет собираться от населения – </w:t>
      </w:r>
      <w:r w:rsidR="009E00B6">
        <w:t>90,6</w:t>
      </w:r>
      <w:r>
        <w:t xml:space="preserve"> %, бюджетные потребители -</w:t>
      </w:r>
      <w:r w:rsidR="009E00B6">
        <w:t>1,7</w:t>
      </w:r>
      <w:r>
        <w:t xml:space="preserve"> %, промышленные предприятия и прочие потребители – </w:t>
      </w:r>
      <w:r w:rsidR="009E00B6">
        <w:t>7,6</w:t>
      </w:r>
      <w:r>
        <w:t xml:space="preserve"> %</w:t>
      </w:r>
      <w:r w:rsidRPr="001F5F94">
        <w:t xml:space="preserve"> </w:t>
      </w:r>
    </w:p>
    <w:p w14:paraId="7DB112FF" w14:textId="28D55329" w:rsidR="00983016" w:rsidRPr="006F064A" w:rsidRDefault="00983016" w:rsidP="006F064A">
      <w:pPr>
        <w:pStyle w:val="af0"/>
        <w:rPr>
          <w:b/>
        </w:rPr>
      </w:pPr>
      <w:bookmarkStart w:id="214" w:name="_Toc28001413"/>
      <w:bookmarkStart w:id="215" w:name="_Toc28001743"/>
      <w:r w:rsidRPr="006F064A">
        <w:rPr>
          <w:b/>
        </w:rPr>
        <w:t>3.3.</w:t>
      </w:r>
      <w:r w:rsidRPr="006F064A">
        <w:rPr>
          <w:b/>
        </w:rPr>
        <w:tab/>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12"/>
      <w:bookmarkEnd w:id="213"/>
      <w:bookmarkEnd w:id="214"/>
      <w:bookmarkEnd w:id="215"/>
    </w:p>
    <w:p w14:paraId="631C8E27" w14:textId="77777777" w:rsidR="0055044F" w:rsidRDefault="00983016" w:rsidP="00CF037F">
      <w:pPr>
        <w:pStyle w:val="affc"/>
      </w:pPr>
      <w:r w:rsidRPr="00CF037F">
        <w:t xml:space="preserve">На территории </w:t>
      </w:r>
      <w:r w:rsidR="00D96DCD">
        <w:t>Саргазинского</w:t>
      </w:r>
      <w:r w:rsidRPr="00CF037F">
        <w:t xml:space="preserve"> сельского поселения </w:t>
      </w:r>
      <w:r w:rsidR="0055044F">
        <w:t xml:space="preserve">отсутствуют </w:t>
      </w:r>
      <w:r w:rsidRPr="00CF037F">
        <w:t>очистные сооружения</w:t>
      </w:r>
      <w:r w:rsidR="0055044F">
        <w:t>.</w:t>
      </w:r>
    </w:p>
    <w:p w14:paraId="706D70A7" w14:textId="1CA1C03A" w:rsidR="00B56CF6" w:rsidRDefault="0055044F" w:rsidP="00B56CF6">
      <w:pPr>
        <w:pStyle w:val="affc"/>
      </w:pPr>
      <w:r>
        <w:t xml:space="preserve">Планируется строительство магистрального коллектора с повысительными </w:t>
      </w:r>
      <w:r w:rsidR="00B56CF6">
        <w:t xml:space="preserve">канализационными насосными </w:t>
      </w:r>
      <w:r>
        <w:t xml:space="preserve">станциями от поселка Саргазы до </w:t>
      </w:r>
      <w:r w:rsidR="00B56CF6">
        <w:t xml:space="preserve">канализационных очистных сооружений поселка Полетаево </w:t>
      </w:r>
      <w:r w:rsidR="00983016" w:rsidRPr="00CF037F">
        <w:t xml:space="preserve">мощностью </w:t>
      </w:r>
      <w:r w:rsidR="00CF037F">
        <w:t xml:space="preserve">1200 </w:t>
      </w:r>
      <w:r w:rsidR="00983016" w:rsidRPr="00CF037F">
        <w:t>куб</w:t>
      </w:r>
      <w:proofErr w:type="gramStart"/>
      <w:r w:rsidR="00983016" w:rsidRPr="00CF037F">
        <w:t>.м</w:t>
      </w:r>
      <w:proofErr w:type="gramEnd"/>
      <w:r w:rsidR="00983016" w:rsidRPr="00CF037F">
        <w:t xml:space="preserve"> в сутки.</w:t>
      </w:r>
    </w:p>
    <w:p w14:paraId="0458424C" w14:textId="62EFAFE0" w:rsidR="00DB516A" w:rsidRDefault="00DB516A" w:rsidP="00B56CF6">
      <w:pPr>
        <w:pStyle w:val="affc"/>
      </w:pPr>
      <w:r>
        <w:t>В таблице 3.3. представлен анализ прогнозируемой нагрузки на систему водоотведения.</w:t>
      </w:r>
    </w:p>
    <w:p w14:paraId="203B1658" w14:textId="7A4515E8" w:rsidR="00DB516A" w:rsidRDefault="00DB516A" w:rsidP="00B56CF6">
      <w:pPr>
        <w:pStyle w:val="affc"/>
      </w:pPr>
      <w:r>
        <w:t>Таблица 3.3. А</w:t>
      </w:r>
      <w:r w:rsidRPr="00DB516A">
        <w:t>нализ прогнозируемой нагрузки на систему водоотведения</w:t>
      </w:r>
    </w:p>
    <w:tbl>
      <w:tblPr>
        <w:tblW w:w="9449" w:type="dxa"/>
        <w:tblLook w:val="04A0" w:firstRow="1" w:lastRow="0" w:firstColumn="1" w:lastColumn="0" w:noHBand="0" w:noVBand="1"/>
      </w:tblPr>
      <w:tblGrid>
        <w:gridCol w:w="704"/>
        <w:gridCol w:w="1985"/>
        <w:gridCol w:w="1149"/>
        <w:gridCol w:w="1618"/>
        <w:gridCol w:w="1331"/>
        <w:gridCol w:w="1331"/>
        <w:gridCol w:w="1331"/>
      </w:tblGrid>
      <w:tr w:rsidR="00DB516A" w:rsidRPr="00DB516A" w14:paraId="70646C51" w14:textId="77777777" w:rsidTr="00DB516A">
        <w:trPr>
          <w:trHeight w:val="2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98EE6" w14:textId="77777777" w:rsidR="00DB516A" w:rsidRPr="00DB516A" w:rsidRDefault="00DB516A" w:rsidP="00DB516A">
            <w:pPr>
              <w:spacing w:after="0" w:line="240" w:lineRule="auto"/>
              <w:jc w:val="center"/>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BE512" w14:textId="77777777" w:rsidR="00DB516A" w:rsidRPr="00DB516A" w:rsidRDefault="00DB516A" w:rsidP="00DB516A">
            <w:pPr>
              <w:spacing w:after="0" w:line="240" w:lineRule="auto"/>
              <w:jc w:val="center"/>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Наименование показателя</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8FC35F" w14:textId="77777777" w:rsidR="00DB516A" w:rsidRPr="00DB516A" w:rsidRDefault="00DB516A" w:rsidP="00DB516A">
            <w:pPr>
              <w:spacing w:after="0" w:line="240" w:lineRule="auto"/>
              <w:jc w:val="center"/>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Ед. изм</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6F990" w14:textId="77777777" w:rsidR="00DB516A" w:rsidRPr="00DB516A" w:rsidRDefault="00DB516A" w:rsidP="00DB516A">
            <w:pPr>
              <w:spacing w:after="0" w:line="240" w:lineRule="auto"/>
              <w:jc w:val="center"/>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Расчетный объем на 2019 год</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59E0F249" w14:textId="77777777" w:rsidR="00DB516A" w:rsidRPr="00DB516A" w:rsidRDefault="00DB516A" w:rsidP="00DB516A">
            <w:pPr>
              <w:spacing w:after="0" w:line="240" w:lineRule="auto"/>
              <w:jc w:val="center"/>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Первый сценарный план</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25BBC6B8" w14:textId="77777777" w:rsidR="00DB516A" w:rsidRPr="00DB516A" w:rsidRDefault="00DB516A" w:rsidP="00DB516A">
            <w:pPr>
              <w:spacing w:after="0" w:line="240" w:lineRule="auto"/>
              <w:jc w:val="center"/>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Второй сценарный план</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2FC33F69" w14:textId="77777777" w:rsidR="00DB516A" w:rsidRPr="00DB516A" w:rsidRDefault="00DB516A" w:rsidP="00DB516A">
            <w:pPr>
              <w:spacing w:after="0" w:line="240" w:lineRule="auto"/>
              <w:jc w:val="center"/>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Третий сценарный план</w:t>
            </w:r>
          </w:p>
        </w:tc>
      </w:tr>
      <w:tr w:rsidR="00DB516A" w:rsidRPr="00DB516A" w14:paraId="5CAC873B" w14:textId="77777777" w:rsidTr="00DB516A">
        <w:trPr>
          <w:trHeight w:val="2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79C6313"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591AF4A"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60FE6620"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14:paraId="1AA0B4F7"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p>
        </w:tc>
        <w:tc>
          <w:tcPr>
            <w:tcW w:w="1331" w:type="dxa"/>
            <w:tcBorders>
              <w:top w:val="nil"/>
              <w:left w:val="nil"/>
              <w:bottom w:val="single" w:sz="4" w:space="0" w:color="auto"/>
              <w:right w:val="single" w:sz="4" w:space="0" w:color="auto"/>
            </w:tcBorders>
            <w:shd w:val="clear" w:color="auto" w:fill="auto"/>
            <w:vAlign w:val="center"/>
            <w:hideMark/>
          </w:tcPr>
          <w:p w14:paraId="224B2B51" w14:textId="77777777" w:rsidR="00DB516A" w:rsidRPr="00DB516A" w:rsidRDefault="00DB516A" w:rsidP="00DB516A">
            <w:pPr>
              <w:spacing w:after="0" w:line="240" w:lineRule="auto"/>
              <w:jc w:val="center"/>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2029</w:t>
            </w:r>
          </w:p>
        </w:tc>
        <w:tc>
          <w:tcPr>
            <w:tcW w:w="1331" w:type="dxa"/>
            <w:tcBorders>
              <w:top w:val="nil"/>
              <w:left w:val="nil"/>
              <w:bottom w:val="single" w:sz="4" w:space="0" w:color="auto"/>
              <w:right w:val="single" w:sz="4" w:space="0" w:color="auto"/>
            </w:tcBorders>
            <w:shd w:val="clear" w:color="auto" w:fill="auto"/>
            <w:vAlign w:val="center"/>
            <w:hideMark/>
          </w:tcPr>
          <w:p w14:paraId="38C9961F" w14:textId="77777777" w:rsidR="00DB516A" w:rsidRPr="00DB516A" w:rsidRDefault="00DB516A" w:rsidP="00DB516A">
            <w:pPr>
              <w:spacing w:after="0" w:line="240" w:lineRule="auto"/>
              <w:jc w:val="center"/>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2029</w:t>
            </w:r>
          </w:p>
        </w:tc>
        <w:tc>
          <w:tcPr>
            <w:tcW w:w="1331" w:type="dxa"/>
            <w:tcBorders>
              <w:top w:val="nil"/>
              <w:left w:val="nil"/>
              <w:bottom w:val="single" w:sz="4" w:space="0" w:color="auto"/>
              <w:right w:val="single" w:sz="4" w:space="0" w:color="auto"/>
            </w:tcBorders>
            <w:shd w:val="clear" w:color="auto" w:fill="auto"/>
            <w:vAlign w:val="center"/>
            <w:hideMark/>
          </w:tcPr>
          <w:p w14:paraId="2890F8FB" w14:textId="77777777" w:rsidR="00DB516A" w:rsidRPr="00DB516A" w:rsidRDefault="00DB516A" w:rsidP="00DB516A">
            <w:pPr>
              <w:spacing w:after="0" w:line="240" w:lineRule="auto"/>
              <w:jc w:val="center"/>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2029</w:t>
            </w:r>
          </w:p>
        </w:tc>
      </w:tr>
      <w:tr w:rsidR="00DB516A" w:rsidRPr="00DB516A" w14:paraId="39234002" w14:textId="77777777" w:rsidTr="00DB516A">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61CCB84D"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1.1.</w:t>
            </w:r>
          </w:p>
        </w:tc>
        <w:tc>
          <w:tcPr>
            <w:tcW w:w="1985" w:type="dxa"/>
            <w:tcBorders>
              <w:top w:val="nil"/>
              <w:left w:val="nil"/>
              <w:bottom w:val="single" w:sz="4" w:space="0" w:color="auto"/>
              <w:right w:val="single" w:sz="4" w:space="0" w:color="auto"/>
            </w:tcBorders>
            <w:shd w:val="clear" w:color="auto" w:fill="auto"/>
            <w:hideMark/>
          </w:tcPr>
          <w:p w14:paraId="05C741F6"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п. Саргазы</w:t>
            </w:r>
          </w:p>
        </w:tc>
        <w:tc>
          <w:tcPr>
            <w:tcW w:w="1149" w:type="dxa"/>
            <w:tcBorders>
              <w:top w:val="nil"/>
              <w:left w:val="nil"/>
              <w:bottom w:val="single" w:sz="4" w:space="0" w:color="auto"/>
              <w:right w:val="single" w:sz="4" w:space="0" w:color="auto"/>
            </w:tcBorders>
            <w:shd w:val="clear" w:color="auto" w:fill="auto"/>
            <w:vAlign w:val="bottom"/>
            <w:hideMark/>
          </w:tcPr>
          <w:p w14:paraId="483A21A1"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куб./сут</w:t>
            </w:r>
          </w:p>
        </w:tc>
        <w:tc>
          <w:tcPr>
            <w:tcW w:w="1618" w:type="dxa"/>
            <w:tcBorders>
              <w:top w:val="nil"/>
              <w:left w:val="nil"/>
              <w:bottom w:val="single" w:sz="4" w:space="0" w:color="auto"/>
              <w:right w:val="single" w:sz="4" w:space="0" w:color="auto"/>
            </w:tcBorders>
            <w:shd w:val="clear" w:color="auto" w:fill="auto"/>
            <w:noWrap/>
            <w:vAlign w:val="bottom"/>
            <w:hideMark/>
          </w:tcPr>
          <w:p w14:paraId="7928FE38"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197,53</w:t>
            </w:r>
          </w:p>
        </w:tc>
        <w:tc>
          <w:tcPr>
            <w:tcW w:w="1331" w:type="dxa"/>
            <w:tcBorders>
              <w:top w:val="nil"/>
              <w:left w:val="nil"/>
              <w:bottom w:val="single" w:sz="4" w:space="0" w:color="auto"/>
              <w:right w:val="single" w:sz="4" w:space="0" w:color="auto"/>
            </w:tcBorders>
            <w:shd w:val="clear" w:color="auto" w:fill="auto"/>
            <w:noWrap/>
            <w:vAlign w:val="bottom"/>
            <w:hideMark/>
          </w:tcPr>
          <w:p w14:paraId="34AD974A"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197,53</w:t>
            </w:r>
          </w:p>
        </w:tc>
        <w:tc>
          <w:tcPr>
            <w:tcW w:w="1331" w:type="dxa"/>
            <w:tcBorders>
              <w:top w:val="nil"/>
              <w:left w:val="nil"/>
              <w:bottom w:val="single" w:sz="4" w:space="0" w:color="auto"/>
              <w:right w:val="single" w:sz="4" w:space="0" w:color="auto"/>
            </w:tcBorders>
            <w:shd w:val="clear" w:color="auto" w:fill="auto"/>
            <w:noWrap/>
            <w:vAlign w:val="bottom"/>
            <w:hideMark/>
          </w:tcPr>
          <w:p w14:paraId="0291CFEC"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227,16</w:t>
            </w:r>
          </w:p>
        </w:tc>
        <w:tc>
          <w:tcPr>
            <w:tcW w:w="1331" w:type="dxa"/>
            <w:tcBorders>
              <w:top w:val="nil"/>
              <w:left w:val="nil"/>
              <w:bottom w:val="single" w:sz="4" w:space="0" w:color="auto"/>
              <w:right w:val="single" w:sz="4" w:space="0" w:color="auto"/>
            </w:tcBorders>
            <w:shd w:val="clear" w:color="auto" w:fill="auto"/>
            <w:noWrap/>
            <w:vAlign w:val="bottom"/>
            <w:hideMark/>
          </w:tcPr>
          <w:p w14:paraId="2EE242A3"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256,79</w:t>
            </w:r>
          </w:p>
        </w:tc>
      </w:tr>
      <w:tr w:rsidR="00DB516A" w:rsidRPr="00DB516A" w14:paraId="1AB04C88" w14:textId="77777777" w:rsidTr="00DB516A">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185B6093"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1.2.</w:t>
            </w:r>
          </w:p>
        </w:tc>
        <w:tc>
          <w:tcPr>
            <w:tcW w:w="1985" w:type="dxa"/>
            <w:tcBorders>
              <w:top w:val="nil"/>
              <w:left w:val="nil"/>
              <w:bottom w:val="nil"/>
              <w:right w:val="single" w:sz="4" w:space="0" w:color="auto"/>
            </w:tcBorders>
            <w:shd w:val="clear" w:color="auto" w:fill="auto"/>
            <w:hideMark/>
          </w:tcPr>
          <w:p w14:paraId="0494A4B3"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п. ст. Смолино</w:t>
            </w:r>
          </w:p>
        </w:tc>
        <w:tc>
          <w:tcPr>
            <w:tcW w:w="1149" w:type="dxa"/>
            <w:tcBorders>
              <w:top w:val="nil"/>
              <w:left w:val="nil"/>
              <w:bottom w:val="single" w:sz="4" w:space="0" w:color="auto"/>
              <w:right w:val="single" w:sz="4" w:space="0" w:color="auto"/>
            </w:tcBorders>
            <w:shd w:val="clear" w:color="auto" w:fill="auto"/>
            <w:vAlign w:val="bottom"/>
            <w:hideMark/>
          </w:tcPr>
          <w:p w14:paraId="557F0A78"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куб./сут</w:t>
            </w:r>
          </w:p>
        </w:tc>
        <w:tc>
          <w:tcPr>
            <w:tcW w:w="1618" w:type="dxa"/>
            <w:tcBorders>
              <w:top w:val="nil"/>
              <w:left w:val="nil"/>
              <w:bottom w:val="single" w:sz="4" w:space="0" w:color="auto"/>
              <w:right w:val="single" w:sz="4" w:space="0" w:color="auto"/>
            </w:tcBorders>
            <w:shd w:val="clear" w:color="auto" w:fill="auto"/>
            <w:noWrap/>
            <w:vAlign w:val="bottom"/>
            <w:hideMark/>
          </w:tcPr>
          <w:p w14:paraId="05C17437"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72,33</w:t>
            </w:r>
          </w:p>
        </w:tc>
        <w:tc>
          <w:tcPr>
            <w:tcW w:w="1331" w:type="dxa"/>
            <w:tcBorders>
              <w:top w:val="nil"/>
              <w:left w:val="nil"/>
              <w:bottom w:val="single" w:sz="4" w:space="0" w:color="auto"/>
              <w:right w:val="single" w:sz="4" w:space="0" w:color="auto"/>
            </w:tcBorders>
            <w:shd w:val="clear" w:color="auto" w:fill="auto"/>
            <w:noWrap/>
            <w:vAlign w:val="bottom"/>
            <w:hideMark/>
          </w:tcPr>
          <w:p w14:paraId="6994148E"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72,33</w:t>
            </w:r>
          </w:p>
        </w:tc>
        <w:tc>
          <w:tcPr>
            <w:tcW w:w="1331" w:type="dxa"/>
            <w:tcBorders>
              <w:top w:val="nil"/>
              <w:left w:val="nil"/>
              <w:bottom w:val="single" w:sz="4" w:space="0" w:color="auto"/>
              <w:right w:val="single" w:sz="4" w:space="0" w:color="auto"/>
            </w:tcBorders>
            <w:shd w:val="clear" w:color="auto" w:fill="auto"/>
            <w:noWrap/>
            <w:vAlign w:val="bottom"/>
            <w:hideMark/>
          </w:tcPr>
          <w:p w14:paraId="70E57CBA"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72,33</w:t>
            </w:r>
          </w:p>
        </w:tc>
        <w:tc>
          <w:tcPr>
            <w:tcW w:w="1331" w:type="dxa"/>
            <w:tcBorders>
              <w:top w:val="nil"/>
              <w:left w:val="nil"/>
              <w:bottom w:val="single" w:sz="4" w:space="0" w:color="auto"/>
              <w:right w:val="single" w:sz="4" w:space="0" w:color="auto"/>
            </w:tcBorders>
            <w:shd w:val="clear" w:color="auto" w:fill="auto"/>
            <w:noWrap/>
            <w:vAlign w:val="bottom"/>
            <w:hideMark/>
          </w:tcPr>
          <w:p w14:paraId="2EEED00D"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72,33</w:t>
            </w:r>
          </w:p>
        </w:tc>
      </w:tr>
      <w:tr w:rsidR="00DB516A" w:rsidRPr="00DB516A" w14:paraId="147B054F" w14:textId="77777777" w:rsidTr="00DB516A">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7874ADA8"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1.3.</w:t>
            </w:r>
          </w:p>
        </w:tc>
        <w:tc>
          <w:tcPr>
            <w:tcW w:w="1985" w:type="dxa"/>
            <w:tcBorders>
              <w:top w:val="single" w:sz="4" w:space="0" w:color="auto"/>
              <w:left w:val="nil"/>
              <w:bottom w:val="single" w:sz="4" w:space="0" w:color="auto"/>
              <w:right w:val="single" w:sz="4" w:space="0" w:color="auto"/>
            </w:tcBorders>
            <w:shd w:val="clear" w:color="auto" w:fill="auto"/>
            <w:hideMark/>
          </w:tcPr>
          <w:p w14:paraId="2F370556"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Загородный комплекс «Чистые пруды»</w:t>
            </w:r>
          </w:p>
        </w:tc>
        <w:tc>
          <w:tcPr>
            <w:tcW w:w="1149" w:type="dxa"/>
            <w:tcBorders>
              <w:top w:val="nil"/>
              <w:left w:val="nil"/>
              <w:bottom w:val="single" w:sz="4" w:space="0" w:color="auto"/>
              <w:right w:val="single" w:sz="4" w:space="0" w:color="auto"/>
            </w:tcBorders>
            <w:shd w:val="clear" w:color="auto" w:fill="auto"/>
            <w:vAlign w:val="bottom"/>
            <w:hideMark/>
          </w:tcPr>
          <w:p w14:paraId="6CD47F18"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куб./сут</w:t>
            </w:r>
          </w:p>
        </w:tc>
        <w:tc>
          <w:tcPr>
            <w:tcW w:w="1618" w:type="dxa"/>
            <w:tcBorders>
              <w:top w:val="nil"/>
              <w:left w:val="nil"/>
              <w:bottom w:val="single" w:sz="4" w:space="0" w:color="auto"/>
              <w:right w:val="single" w:sz="4" w:space="0" w:color="auto"/>
            </w:tcBorders>
            <w:shd w:val="clear" w:color="auto" w:fill="auto"/>
            <w:noWrap/>
            <w:vAlign w:val="bottom"/>
            <w:hideMark/>
          </w:tcPr>
          <w:p w14:paraId="2F1CA72B"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60,00</w:t>
            </w:r>
          </w:p>
        </w:tc>
        <w:tc>
          <w:tcPr>
            <w:tcW w:w="1331" w:type="dxa"/>
            <w:tcBorders>
              <w:top w:val="nil"/>
              <w:left w:val="nil"/>
              <w:bottom w:val="single" w:sz="4" w:space="0" w:color="auto"/>
              <w:right w:val="single" w:sz="4" w:space="0" w:color="auto"/>
            </w:tcBorders>
            <w:shd w:val="clear" w:color="auto" w:fill="auto"/>
            <w:noWrap/>
            <w:vAlign w:val="bottom"/>
            <w:hideMark/>
          </w:tcPr>
          <w:p w14:paraId="7945E260"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60,00</w:t>
            </w:r>
          </w:p>
        </w:tc>
        <w:tc>
          <w:tcPr>
            <w:tcW w:w="1331" w:type="dxa"/>
            <w:tcBorders>
              <w:top w:val="nil"/>
              <w:left w:val="nil"/>
              <w:bottom w:val="single" w:sz="4" w:space="0" w:color="auto"/>
              <w:right w:val="single" w:sz="4" w:space="0" w:color="auto"/>
            </w:tcBorders>
            <w:shd w:val="clear" w:color="auto" w:fill="auto"/>
            <w:noWrap/>
            <w:vAlign w:val="bottom"/>
            <w:hideMark/>
          </w:tcPr>
          <w:p w14:paraId="090A8134"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60,00</w:t>
            </w:r>
          </w:p>
        </w:tc>
        <w:tc>
          <w:tcPr>
            <w:tcW w:w="1331" w:type="dxa"/>
            <w:tcBorders>
              <w:top w:val="nil"/>
              <w:left w:val="nil"/>
              <w:bottom w:val="single" w:sz="4" w:space="0" w:color="auto"/>
              <w:right w:val="single" w:sz="4" w:space="0" w:color="auto"/>
            </w:tcBorders>
            <w:shd w:val="clear" w:color="auto" w:fill="auto"/>
            <w:noWrap/>
            <w:vAlign w:val="bottom"/>
            <w:hideMark/>
          </w:tcPr>
          <w:p w14:paraId="730B52F9"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60,00</w:t>
            </w:r>
          </w:p>
        </w:tc>
      </w:tr>
      <w:tr w:rsidR="00DB516A" w:rsidRPr="00DB516A" w14:paraId="6069A62C" w14:textId="77777777" w:rsidTr="00DB516A">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4E875C13"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1.4.</w:t>
            </w:r>
          </w:p>
        </w:tc>
        <w:tc>
          <w:tcPr>
            <w:tcW w:w="1985" w:type="dxa"/>
            <w:tcBorders>
              <w:top w:val="nil"/>
              <w:left w:val="nil"/>
              <w:bottom w:val="single" w:sz="4" w:space="0" w:color="auto"/>
              <w:right w:val="single" w:sz="4" w:space="0" w:color="auto"/>
            </w:tcBorders>
            <w:shd w:val="clear" w:color="auto" w:fill="auto"/>
            <w:hideMark/>
          </w:tcPr>
          <w:p w14:paraId="39E41D78"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Коттеджный поселок "Аквилон-Вилладж"</w:t>
            </w:r>
          </w:p>
        </w:tc>
        <w:tc>
          <w:tcPr>
            <w:tcW w:w="1149" w:type="dxa"/>
            <w:tcBorders>
              <w:top w:val="nil"/>
              <w:left w:val="nil"/>
              <w:bottom w:val="single" w:sz="4" w:space="0" w:color="auto"/>
              <w:right w:val="single" w:sz="4" w:space="0" w:color="auto"/>
            </w:tcBorders>
            <w:shd w:val="clear" w:color="auto" w:fill="auto"/>
            <w:vAlign w:val="bottom"/>
            <w:hideMark/>
          </w:tcPr>
          <w:p w14:paraId="7F4B52E4"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куб./сут</w:t>
            </w:r>
          </w:p>
        </w:tc>
        <w:tc>
          <w:tcPr>
            <w:tcW w:w="1618" w:type="dxa"/>
            <w:tcBorders>
              <w:top w:val="nil"/>
              <w:left w:val="nil"/>
              <w:bottom w:val="single" w:sz="4" w:space="0" w:color="auto"/>
              <w:right w:val="single" w:sz="4" w:space="0" w:color="auto"/>
            </w:tcBorders>
            <w:shd w:val="clear" w:color="auto" w:fill="auto"/>
            <w:noWrap/>
            <w:vAlign w:val="bottom"/>
            <w:hideMark/>
          </w:tcPr>
          <w:p w14:paraId="07B7EDEA"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150,00</w:t>
            </w:r>
          </w:p>
        </w:tc>
        <w:tc>
          <w:tcPr>
            <w:tcW w:w="1331" w:type="dxa"/>
            <w:tcBorders>
              <w:top w:val="nil"/>
              <w:left w:val="nil"/>
              <w:bottom w:val="single" w:sz="4" w:space="0" w:color="auto"/>
              <w:right w:val="single" w:sz="4" w:space="0" w:color="auto"/>
            </w:tcBorders>
            <w:shd w:val="clear" w:color="auto" w:fill="auto"/>
            <w:noWrap/>
            <w:vAlign w:val="bottom"/>
            <w:hideMark/>
          </w:tcPr>
          <w:p w14:paraId="362EF1DD"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150,00</w:t>
            </w:r>
          </w:p>
        </w:tc>
        <w:tc>
          <w:tcPr>
            <w:tcW w:w="1331" w:type="dxa"/>
            <w:tcBorders>
              <w:top w:val="nil"/>
              <w:left w:val="nil"/>
              <w:bottom w:val="single" w:sz="4" w:space="0" w:color="auto"/>
              <w:right w:val="single" w:sz="4" w:space="0" w:color="auto"/>
            </w:tcBorders>
            <w:shd w:val="clear" w:color="auto" w:fill="auto"/>
            <w:noWrap/>
            <w:vAlign w:val="bottom"/>
            <w:hideMark/>
          </w:tcPr>
          <w:p w14:paraId="42018C8B"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150,00</w:t>
            </w:r>
          </w:p>
        </w:tc>
        <w:tc>
          <w:tcPr>
            <w:tcW w:w="1331" w:type="dxa"/>
            <w:tcBorders>
              <w:top w:val="nil"/>
              <w:left w:val="nil"/>
              <w:bottom w:val="single" w:sz="4" w:space="0" w:color="auto"/>
              <w:right w:val="single" w:sz="4" w:space="0" w:color="auto"/>
            </w:tcBorders>
            <w:shd w:val="clear" w:color="auto" w:fill="auto"/>
            <w:noWrap/>
            <w:vAlign w:val="bottom"/>
            <w:hideMark/>
          </w:tcPr>
          <w:p w14:paraId="5079817E"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150,00</w:t>
            </w:r>
          </w:p>
        </w:tc>
      </w:tr>
      <w:tr w:rsidR="00DB516A" w:rsidRPr="00DB516A" w14:paraId="7481704F" w14:textId="77777777" w:rsidTr="00DB516A">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5018D94C"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1.5.</w:t>
            </w:r>
          </w:p>
        </w:tc>
        <w:tc>
          <w:tcPr>
            <w:tcW w:w="1985" w:type="dxa"/>
            <w:tcBorders>
              <w:top w:val="nil"/>
              <w:left w:val="nil"/>
              <w:bottom w:val="single" w:sz="4" w:space="0" w:color="auto"/>
              <w:right w:val="single" w:sz="4" w:space="0" w:color="auto"/>
            </w:tcBorders>
            <w:shd w:val="clear" w:color="auto" w:fill="auto"/>
            <w:hideMark/>
          </w:tcPr>
          <w:p w14:paraId="6455275A"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ООО "Жилстрой 9"</w:t>
            </w:r>
          </w:p>
        </w:tc>
        <w:tc>
          <w:tcPr>
            <w:tcW w:w="1149" w:type="dxa"/>
            <w:tcBorders>
              <w:top w:val="nil"/>
              <w:left w:val="nil"/>
              <w:bottom w:val="single" w:sz="4" w:space="0" w:color="auto"/>
              <w:right w:val="single" w:sz="4" w:space="0" w:color="auto"/>
            </w:tcBorders>
            <w:shd w:val="clear" w:color="auto" w:fill="auto"/>
            <w:vAlign w:val="bottom"/>
            <w:hideMark/>
          </w:tcPr>
          <w:p w14:paraId="31D3935E"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куб./сут</w:t>
            </w:r>
          </w:p>
        </w:tc>
        <w:tc>
          <w:tcPr>
            <w:tcW w:w="1618" w:type="dxa"/>
            <w:tcBorders>
              <w:top w:val="nil"/>
              <w:left w:val="nil"/>
              <w:bottom w:val="single" w:sz="4" w:space="0" w:color="auto"/>
              <w:right w:val="single" w:sz="4" w:space="0" w:color="auto"/>
            </w:tcBorders>
            <w:shd w:val="clear" w:color="auto" w:fill="auto"/>
            <w:noWrap/>
            <w:vAlign w:val="bottom"/>
            <w:hideMark/>
          </w:tcPr>
          <w:p w14:paraId="1CC957AA"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200,00</w:t>
            </w:r>
          </w:p>
        </w:tc>
        <w:tc>
          <w:tcPr>
            <w:tcW w:w="1331" w:type="dxa"/>
            <w:tcBorders>
              <w:top w:val="nil"/>
              <w:left w:val="nil"/>
              <w:bottom w:val="single" w:sz="4" w:space="0" w:color="auto"/>
              <w:right w:val="single" w:sz="4" w:space="0" w:color="auto"/>
            </w:tcBorders>
            <w:shd w:val="clear" w:color="auto" w:fill="auto"/>
            <w:noWrap/>
            <w:vAlign w:val="bottom"/>
            <w:hideMark/>
          </w:tcPr>
          <w:p w14:paraId="7334D86A"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200,00</w:t>
            </w:r>
          </w:p>
        </w:tc>
        <w:tc>
          <w:tcPr>
            <w:tcW w:w="1331" w:type="dxa"/>
            <w:tcBorders>
              <w:top w:val="nil"/>
              <w:left w:val="nil"/>
              <w:bottom w:val="single" w:sz="4" w:space="0" w:color="auto"/>
              <w:right w:val="single" w:sz="4" w:space="0" w:color="auto"/>
            </w:tcBorders>
            <w:shd w:val="clear" w:color="auto" w:fill="auto"/>
            <w:noWrap/>
            <w:vAlign w:val="bottom"/>
            <w:hideMark/>
          </w:tcPr>
          <w:p w14:paraId="4D5F5B89"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200,00</w:t>
            </w:r>
          </w:p>
        </w:tc>
        <w:tc>
          <w:tcPr>
            <w:tcW w:w="1331" w:type="dxa"/>
            <w:tcBorders>
              <w:top w:val="nil"/>
              <w:left w:val="nil"/>
              <w:bottom w:val="single" w:sz="4" w:space="0" w:color="auto"/>
              <w:right w:val="single" w:sz="4" w:space="0" w:color="auto"/>
            </w:tcBorders>
            <w:shd w:val="clear" w:color="auto" w:fill="auto"/>
            <w:noWrap/>
            <w:vAlign w:val="bottom"/>
            <w:hideMark/>
          </w:tcPr>
          <w:p w14:paraId="5E476884"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200,00</w:t>
            </w:r>
          </w:p>
        </w:tc>
      </w:tr>
      <w:tr w:rsidR="00DB516A" w:rsidRPr="00DB516A" w14:paraId="03EB6DA9" w14:textId="77777777" w:rsidTr="00DB516A">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24BE772B"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1.6.</w:t>
            </w:r>
          </w:p>
        </w:tc>
        <w:tc>
          <w:tcPr>
            <w:tcW w:w="1985" w:type="dxa"/>
            <w:tcBorders>
              <w:top w:val="nil"/>
              <w:left w:val="nil"/>
              <w:bottom w:val="single" w:sz="4" w:space="0" w:color="auto"/>
              <w:right w:val="single" w:sz="4" w:space="0" w:color="auto"/>
            </w:tcBorders>
            <w:shd w:val="clear" w:color="auto" w:fill="auto"/>
            <w:hideMark/>
          </w:tcPr>
          <w:p w14:paraId="39EE78D3"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ООО Компания "Уральский родник"</w:t>
            </w:r>
          </w:p>
        </w:tc>
        <w:tc>
          <w:tcPr>
            <w:tcW w:w="1149" w:type="dxa"/>
            <w:tcBorders>
              <w:top w:val="nil"/>
              <w:left w:val="nil"/>
              <w:bottom w:val="single" w:sz="4" w:space="0" w:color="auto"/>
              <w:right w:val="single" w:sz="4" w:space="0" w:color="auto"/>
            </w:tcBorders>
            <w:shd w:val="clear" w:color="auto" w:fill="auto"/>
            <w:vAlign w:val="bottom"/>
            <w:hideMark/>
          </w:tcPr>
          <w:p w14:paraId="0C9E0614"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куб./сут</w:t>
            </w:r>
          </w:p>
        </w:tc>
        <w:tc>
          <w:tcPr>
            <w:tcW w:w="1618" w:type="dxa"/>
            <w:tcBorders>
              <w:top w:val="nil"/>
              <w:left w:val="nil"/>
              <w:bottom w:val="single" w:sz="4" w:space="0" w:color="auto"/>
              <w:right w:val="single" w:sz="4" w:space="0" w:color="auto"/>
            </w:tcBorders>
            <w:shd w:val="clear" w:color="auto" w:fill="auto"/>
            <w:noWrap/>
            <w:vAlign w:val="bottom"/>
            <w:hideMark/>
          </w:tcPr>
          <w:p w14:paraId="255BF56C"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20,00</w:t>
            </w:r>
          </w:p>
        </w:tc>
        <w:tc>
          <w:tcPr>
            <w:tcW w:w="1331" w:type="dxa"/>
            <w:tcBorders>
              <w:top w:val="nil"/>
              <w:left w:val="nil"/>
              <w:bottom w:val="single" w:sz="4" w:space="0" w:color="auto"/>
              <w:right w:val="single" w:sz="4" w:space="0" w:color="auto"/>
            </w:tcBorders>
            <w:shd w:val="clear" w:color="auto" w:fill="auto"/>
            <w:noWrap/>
            <w:vAlign w:val="bottom"/>
            <w:hideMark/>
          </w:tcPr>
          <w:p w14:paraId="53E30700"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20,00</w:t>
            </w:r>
          </w:p>
        </w:tc>
        <w:tc>
          <w:tcPr>
            <w:tcW w:w="1331" w:type="dxa"/>
            <w:tcBorders>
              <w:top w:val="nil"/>
              <w:left w:val="nil"/>
              <w:bottom w:val="single" w:sz="4" w:space="0" w:color="auto"/>
              <w:right w:val="single" w:sz="4" w:space="0" w:color="auto"/>
            </w:tcBorders>
            <w:shd w:val="clear" w:color="auto" w:fill="auto"/>
            <w:noWrap/>
            <w:vAlign w:val="bottom"/>
            <w:hideMark/>
          </w:tcPr>
          <w:p w14:paraId="479071E0"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20,00</w:t>
            </w:r>
          </w:p>
        </w:tc>
        <w:tc>
          <w:tcPr>
            <w:tcW w:w="1331" w:type="dxa"/>
            <w:tcBorders>
              <w:top w:val="nil"/>
              <w:left w:val="nil"/>
              <w:bottom w:val="single" w:sz="4" w:space="0" w:color="auto"/>
              <w:right w:val="single" w:sz="4" w:space="0" w:color="auto"/>
            </w:tcBorders>
            <w:shd w:val="clear" w:color="auto" w:fill="auto"/>
            <w:noWrap/>
            <w:vAlign w:val="bottom"/>
            <w:hideMark/>
          </w:tcPr>
          <w:p w14:paraId="0B6D8747"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20,00</w:t>
            </w:r>
          </w:p>
        </w:tc>
      </w:tr>
      <w:tr w:rsidR="00DB516A" w:rsidRPr="00DB516A" w14:paraId="44897E12" w14:textId="77777777" w:rsidTr="00DB516A">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79DAAF14"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1.7.</w:t>
            </w:r>
          </w:p>
        </w:tc>
        <w:tc>
          <w:tcPr>
            <w:tcW w:w="1985" w:type="dxa"/>
            <w:tcBorders>
              <w:top w:val="nil"/>
              <w:left w:val="nil"/>
              <w:bottom w:val="single" w:sz="4" w:space="0" w:color="auto"/>
              <w:right w:val="single" w:sz="4" w:space="0" w:color="auto"/>
            </w:tcBorders>
            <w:shd w:val="clear" w:color="auto" w:fill="auto"/>
            <w:hideMark/>
          </w:tcPr>
          <w:p w14:paraId="557B856E"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Коттеджный посёлок «Ольгино»</w:t>
            </w:r>
          </w:p>
        </w:tc>
        <w:tc>
          <w:tcPr>
            <w:tcW w:w="1149" w:type="dxa"/>
            <w:tcBorders>
              <w:top w:val="nil"/>
              <w:left w:val="nil"/>
              <w:bottom w:val="single" w:sz="4" w:space="0" w:color="auto"/>
              <w:right w:val="single" w:sz="4" w:space="0" w:color="auto"/>
            </w:tcBorders>
            <w:shd w:val="clear" w:color="auto" w:fill="auto"/>
            <w:vAlign w:val="bottom"/>
            <w:hideMark/>
          </w:tcPr>
          <w:p w14:paraId="7EBAADD7"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куб./сут</w:t>
            </w:r>
          </w:p>
        </w:tc>
        <w:tc>
          <w:tcPr>
            <w:tcW w:w="1618" w:type="dxa"/>
            <w:tcBorders>
              <w:top w:val="nil"/>
              <w:left w:val="nil"/>
              <w:bottom w:val="single" w:sz="4" w:space="0" w:color="auto"/>
              <w:right w:val="single" w:sz="4" w:space="0" w:color="auto"/>
            </w:tcBorders>
            <w:shd w:val="clear" w:color="auto" w:fill="auto"/>
            <w:noWrap/>
            <w:vAlign w:val="bottom"/>
            <w:hideMark/>
          </w:tcPr>
          <w:p w14:paraId="5AAC0BFD"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25,07</w:t>
            </w:r>
          </w:p>
        </w:tc>
        <w:tc>
          <w:tcPr>
            <w:tcW w:w="1331" w:type="dxa"/>
            <w:tcBorders>
              <w:top w:val="nil"/>
              <w:left w:val="nil"/>
              <w:bottom w:val="single" w:sz="4" w:space="0" w:color="auto"/>
              <w:right w:val="single" w:sz="4" w:space="0" w:color="auto"/>
            </w:tcBorders>
            <w:shd w:val="clear" w:color="auto" w:fill="auto"/>
            <w:noWrap/>
            <w:vAlign w:val="bottom"/>
            <w:hideMark/>
          </w:tcPr>
          <w:p w14:paraId="1554BE8E"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25,07</w:t>
            </w:r>
          </w:p>
        </w:tc>
        <w:tc>
          <w:tcPr>
            <w:tcW w:w="1331" w:type="dxa"/>
            <w:tcBorders>
              <w:top w:val="nil"/>
              <w:left w:val="nil"/>
              <w:bottom w:val="single" w:sz="4" w:space="0" w:color="auto"/>
              <w:right w:val="single" w:sz="4" w:space="0" w:color="auto"/>
            </w:tcBorders>
            <w:shd w:val="clear" w:color="auto" w:fill="auto"/>
            <w:noWrap/>
            <w:vAlign w:val="bottom"/>
            <w:hideMark/>
          </w:tcPr>
          <w:p w14:paraId="6F1F18A9"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25,07</w:t>
            </w:r>
          </w:p>
        </w:tc>
        <w:tc>
          <w:tcPr>
            <w:tcW w:w="1331" w:type="dxa"/>
            <w:tcBorders>
              <w:top w:val="nil"/>
              <w:left w:val="nil"/>
              <w:bottom w:val="single" w:sz="4" w:space="0" w:color="auto"/>
              <w:right w:val="single" w:sz="4" w:space="0" w:color="auto"/>
            </w:tcBorders>
            <w:shd w:val="clear" w:color="auto" w:fill="auto"/>
            <w:noWrap/>
            <w:vAlign w:val="bottom"/>
            <w:hideMark/>
          </w:tcPr>
          <w:p w14:paraId="17020BC0"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25,07</w:t>
            </w:r>
          </w:p>
        </w:tc>
      </w:tr>
      <w:tr w:rsidR="00DB516A" w:rsidRPr="00DB516A" w14:paraId="44685522" w14:textId="77777777" w:rsidTr="00DB516A">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69B650A7"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hideMark/>
          </w:tcPr>
          <w:p w14:paraId="124107E3"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Итого</w:t>
            </w:r>
          </w:p>
        </w:tc>
        <w:tc>
          <w:tcPr>
            <w:tcW w:w="1149" w:type="dxa"/>
            <w:tcBorders>
              <w:top w:val="nil"/>
              <w:left w:val="nil"/>
              <w:bottom w:val="single" w:sz="4" w:space="0" w:color="auto"/>
              <w:right w:val="single" w:sz="4" w:space="0" w:color="auto"/>
            </w:tcBorders>
            <w:shd w:val="clear" w:color="auto" w:fill="auto"/>
            <w:vAlign w:val="bottom"/>
            <w:hideMark/>
          </w:tcPr>
          <w:p w14:paraId="63D8548C" w14:textId="77777777" w:rsidR="00DB516A" w:rsidRPr="00DB516A" w:rsidRDefault="00DB516A" w:rsidP="00DB516A">
            <w:pPr>
              <w:spacing w:after="0" w:line="240" w:lineRule="auto"/>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 </w:t>
            </w:r>
          </w:p>
        </w:tc>
        <w:tc>
          <w:tcPr>
            <w:tcW w:w="1618" w:type="dxa"/>
            <w:tcBorders>
              <w:top w:val="nil"/>
              <w:left w:val="nil"/>
              <w:bottom w:val="single" w:sz="4" w:space="0" w:color="auto"/>
              <w:right w:val="single" w:sz="4" w:space="0" w:color="auto"/>
            </w:tcBorders>
            <w:shd w:val="clear" w:color="auto" w:fill="auto"/>
            <w:noWrap/>
            <w:vAlign w:val="bottom"/>
            <w:hideMark/>
          </w:tcPr>
          <w:p w14:paraId="7D306AD4"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724,93</w:t>
            </w:r>
          </w:p>
        </w:tc>
        <w:tc>
          <w:tcPr>
            <w:tcW w:w="1331" w:type="dxa"/>
            <w:tcBorders>
              <w:top w:val="nil"/>
              <w:left w:val="nil"/>
              <w:bottom w:val="single" w:sz="4" w:space="0" w:color="auto"/>
              <w:right w:val="single" w:sz="4" w:space="0" w:color="auto"/>
            </w:tcBorders>
            <w:shd w:val="clear" w:color="auto" w:fill="auto"/>
            <w:noWrap/>
            <w:vAlign w:val="bottom"/>
            <w:hideMark/>
          </w:tcPr>
          <w:p w14:paraId="457F3D67"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724,93</w:t>
            </w:r>
          </w:p>
        </w:tc>
        <w:tc>
          <w:tcPr>
            <w:tcW w:w="1331" w:type="dxa"/>
            <w:tcBorders>
              <w:top w:val="nil"/>
              <w:left w:val="nil"/>
              <w:bottom w:val="single" w:sz="4" w:space="0" w:color="auto"/>
              <w:right w:val="single" w:sz="4" w:space="0" w:color="auto"/>
            </w:tcBorders>
            <w:shd w:val="clear" w:color="auto" w:fill="auto"/>
            <w:noWrap/>
            <w:vAlign w:val="bottom"/>
            <w:hideMark/>
          </w:tcPr>
          <w:p w14:paraId="3D6371F5"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754,56</w:t>
            </w:r>
          </w:p>
        </w:tc>
        <w:tc>
          <w:tcPr>
            <w:tcW w:w="1331" w:type="dxa"/>
            <w:tcBorders>
              <w:top w:val="nil"/>
              <w:left w:val="nil"/>
              <w:bottom w:val="single" w:sz="4" w:space="0" w:color="auto"/>
              <w:right w:val="single" w:sz="4" w:space="0" w:color="auto"/>
            </w:tcBorders>
            <w:shd w:val="clear" w:color="auto" w:fill="auto"/>
            <w:noWrap/>
            <w:vAlign w:val="bottom"/>
            <w:hideMark/>
          </w:tcPr>
          <w:p w14:paraId="2B17A02B" w14:textId="77777777" w:rsidR="00DB516A" w:rsidRPr="00DB516A" w:rsidRDefault="00DB516A" w:rsidP="00DB516A">
            <w:pPr>
              <w:spacing w:after="0" w:line="240" w:lineRule="auto"/>
              <w:jc w:val="right"/>
              <w:rPr>
                <w:rFonts w:ascii="Times New Roman" w:eastAsia="Times New Roman" w:hAnsi="Times New Roman"/>
                <w:color w:val="000000"/>
                <w:sz w:val="24"/>
                <w:szCs w:val="24"/>
                <w:lang w:eastAsia="ru-RU"/>
              </w:rPr>
            </w:pPr>
            <w:r w:rsidRPr="00DB516A">
              <w:rPr>
                <w:rFonts w:ascii="Times New Roman" w:eastAsia="Times New Roman" w:hAnsi="Times New Roman"/>
                <w:color w:val="000000"/>
                <w:sz w:val="24"/>
                <w:szCs w:val="24"/>
                <w:lang w:eastAsia="ru-RU"/>
              </w:rPr>
              <w:t>784,19</w:t>
            </w:r>
          </w:p>
        </w:tc>
      </w:tr>
    </w:tbl>
    <w:p w14:paraId="246EF1DA" w14:textId="77777777" w:rsidR="00DB516A" w:rsidRDefault="00DB516A" w:rsidP="00B56CF6">
      <w:pPr>
        <w:pStyle w:val="affc"/>
      </w:pPr>
    </w:p>
    <w:p w14:paraId="0D32C7A9" w14:textId="3187ACFB" w:rsidR="00983016" w:rsidRPr="00CF037F" w:rsidRDefault="00983016" w:rsidP="00B56CF6">
      <w:pPr>
        <w:pStyle w:val="affc"/>
      </w:pPr>
      <w:r w:rsidRPr="00CF037F">
        <w:t>При максимальном сценарном плане при увеличении отведения стоков, дефицит производственной мощности будет отсутствовать.</w:t>
      </w:r>
    </w:p>
    <w:p w14:paraId="70225E28" w14:textId="77777777" w:rsidR="00983016" w:rsidRPr="006F064A" w:rsidRDefault="00983016" w:rsidP="006F064A">
      <w:pPr>
        <w:pStyle w:val="af0"/>
        <w:rPr>
          <w:b/>
        </w:rPr>
      </w:pPr>
      <w:bookmarkStart w:id="216" w:name="_Toc496760025"/>
      <w:bookmarkStart w:id="217" w:name="_Toc27969793"/>
      <w:bookmarkStart w:id="218" w:name="_Toc28001414"/>
      <w:bookmarkStart w:id="219" w:name="_Toc28001744"/>
      <w:r w:rsidRPr="006F064A">
        <w:rPr>
          <w:b/>
        </w:rPr>
        <w:t>3.4.</w:t>
      </w:r>
      <w:r w:rsidRPr="006F064A">
        <w:rPr>
          <w:b/>
        </w:rPr>
        <w:tab/>
        <w:t>Результаты анализа гидравлических режимов и режимов работы элементов централизованной системы водоотведения</w:t>
      </w:r>
      <w:bookmarkEnd w:id="216"/>
      <w:bookmarkEnd w:id="217"/>
      <w:bookmarkEnd w:id="218"/>
      <w:bookmarkEnd w:id="219"/>
    </w:p>
    <w:p w14:paraId="72EE437D" w14:textId="77777777" w:rsidR="00B56CF6" w:rsidRDefault="00B56CF6" w:rsidP="00B56CF6">
      <w:pPr>
        <w:pStyle w:val="affc"/>
      </w:pPr>
      <w:bookmarkStart w:id="220" w:name="_Toc496760026"/>
      <w:bookmarkStart w:id="221" w:name="_Toc27969794"/>
      <w:r w:rsidRPr="00CF037F">
        <w:t xml:space="preserve">На территории </w:t>
      </w:r>
      <w:r>
        <w:t>Саргазинского</w:t>
      </w:r>
      <w:r w:rsidRPr="00CF037F">
        <w:t xml:space="preserve"> сельского по</w:t>
      </w:r>
      <w:r>
        <w:t>селения система водоотведения децентрализованная.</w:t>
      </w:r>
    </w:p>
    <w:p w14:paraId="4CB54E2F" w14:textId="77777777" w:rsidR="00983016" w:rsidRPr="006F064A" w:rsidRDefault="00983016" w:rsidP="006F064A">
      <w:pPr>
        <w:pStyle w:val="af0"/>
        <w:rPr>
          <w:b/>
        </w:rPr>
      </w:pPr>
      <w:bookmarkStart w:id="222" w:name="_Toc28001415"/>
      <w:bookmarkStart w:id="223" w:name="_Toc28001745"/>
      <w:r w:rsidRPr="006F064A">
        <w:rPr>
          <w:b/>
        </w:rPr>
        <w:t>3.5.</w:t>
      </w:r>
      <w:r w:rsidRPr="006F064A">
        <w:rPr>
          <w:b/>
        </w:rPr>
        <w:tab/>
        <w:t xml:space="preserve">Анализ резервов </w:t>
      </w:r>
      <w:bookmarkStart w:id="224" w:name="_Hlk501704124"/>
      <w:r w:rsidRPr="006F064A">
        <w:rPr>
          <w:b/>
        </w:rPr>
        <w:t>производственных мощностей очистных сооружений системы водоотведения</w:t>
      </w:r>
      <w:bookmarkEnd w:id="224"/>
      <w:r w:rsidRPr="006F064A">
        <w:rPr>
          <w:b/>
        </w:rPr>
        <w:t xml:space="preserve"> и возможности расширения зоны их действия</w:t>
      </w:r>
      <w:bookmarkEnd w:id="220"/>
      <w:bookmarkEnd w:id="221"/>
      <w:bookmarkEnd w:id="222"/>
      <w:bookmarkEnd w:id="223"/>
    </w:p>
    <w:p w14:paraId="70AB7028" w14:textId="77777777" w:rsidR="00B56CF6" w:rsidRDefault="00B56CF6" w:rsidP="00B56CF6">
      <w:pPr>
        <w:pStyle w:val="affc"/>
      </w:pPr>
      <w:bookmarkStart w:id="225" w:name="_Toc496760027"/>
      <w:bookmarkStart w:id="226" w:name="_Toc27969795"/>
      <w:r w:rsidRPr="00CF037F">
        <w:t xml:space="preserve">На территории </w:t>
      </w:r>
      <w:r>
        <w:t>Саргазинского</w:t>
      </w:r>
      <w:r w:rsidRPr="00CF037F">
        <w:t xml:space="preserve"> сельского поселения </w:t>
      </w:r>
      <w:r>
        <w:t xml:space="preserve">отсутствуют </w:t>
      </w:r>
      <w:r w:rsidRPr="00CF037F">
        <w:t>очистные сооружения</w:t>
      </w:r>
      <w:r>
        <w:t>.</w:t>
      </w:r>
    </w:p>
    <w:p w14:paraId="7BFAB1CD" w14:textId="77777777" w:rsidR="00B56CF6" w:rsidRDefault="00B56CF6" w:rsidP="00B56CF6">
      <w:pPr>
        <w:pStyle w:val="affc"/>
      </w:pPr>
      <w:r>
        <w:t xml:space="preserve">Планируется строительство магистрального коллектора с повысительными канализационными насосными станциями от поселка Саргазы до канализационных очистных сооружений поселка Полетаево </w:t>
      </w:r>
      <w:r w:rsidRPr="00CF037F">
        <w:t xml:space="preserve">мощностью </w:t>
      </w:r>
      <w:r>
        <w:t xml:space="preserve">1200 </w:t>
      </w:r>
      <w:r w:rsidRPr="00CF037F">
        <w:t>куб</w:t>
      </w:r>
      <w:proofErr w:type="gramStart"/>
      <w:r w:rsidRPr="00CF037F">
        <w:t>.м</w:t>
      </w:r>
      <w:proofErr w:type="gramEnd"/>
      <w:r w:rsidRPr="00CF037F">
        <w:t xml:space="preserve"> в сутки.</w:t>
      </w:r>
    </w:p>
    <w:p w14:paraId="5B840EAA" w14:textId="77777777" w:rsidR="00B56CF6" w:rsidRPr="00CF037F" w:rsidRDefault="00B56CF6" w:rsidP="00B56CF6">
      <w:pPr>
        <w:pStyle w:val="affc"/>
      </w:pPr>
      <w:r w:rsidRPr="00CF037F">
        <w:t>При максимальном сценарном плане при увеличении отведения стоков, дефицит производственной мощности будет отсутствовать.</w:t>
      </w:r>
    </w:p>
    <w:p w14:paraId="7C356B67" w14:textId="77777777" w:rsidR="00983016" w:rsidRPr="006F064A" w:rsidRDefault="00983016" w:rsidP="006F064A">
      <w:pPr>
        <w:pStyle w:val="af0"/>
        <w:rPr>
          <w:b/>
        </w:rPr>
      </w:pPr>
      <w:bookmarkStart w:id="227" w:name="_Toc28001416"/>
      <w:bookmarkStart w:id="228" w:name="_Toc28001746"/>
      <w:r w:rsidRPr="006F064A">
        <w:rPr>
          <w:b/>
        </w:rPr>
        <w:t>4.</w:t>
      </w:r>
      <w:r w:rsidRPr="006F064A">
        <w:rPr>
          <w:b/>
        </w:rPr>
        <w:tab/>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25"/>
      <w:bookmarkEnd w:id="226"/>
      <w:bookmarkEnd w:id="227"/>
      <w:bookmarkEnd w:id="228"/>
    </w:p>
    <w:p w14:paraId="28664F4C" w14:textId="77777777" w:rsidR="00983016" w:rsidRPr="006F064A" w:rsidRDefault="00983016" w:rsidP="006F064A">
      <w:pPr>
        <w:pStyle w:val="af0"/>
        <w:rPr>
          <w:b/>
        </w:rPr>
      </w:pPr>
      <w:bookmarkStart w:id="229" w:name="_Toc496760028"/>
      <w:bookmarkStart w:id="230" w:name="_Toc27969796"/>
      <w:bookmarkStart w:id="231" w:name="_Toc28001417"/>
      <w:bookmarkStart w:id="232" w:name="_Toc28001747"/>
      <w:r w:rsidRPr="006F064A">
        <w:rPr>
          <w:b/>
        </w:rPr>
        <w:t>4.1.</w:t>
      </w:r>
      <w:r w:rsidRPr="006F064A">
        <w:rPr>
          <w:b/>
        </w:rPr>
        <w:tab/>
        <w:t>Основные направления, принципы, задачи и целевые показатели развития централизованной системы водоотведения</w:t>
      </w:r>
      <w:bookmarkEnd w:id="229"/>
      <w:bookmarkEnd w:id="230"/>
      <w:bookmarkEnd w:id="231"/>
      <w:bookmarkEnd w:id="232"/>
    </w:p>
    <w:p w14:paraId="77FCDA44" w14:textId="218B141D" w:rsidR="00983016" w:rsidRPr="006F064A" w:rsidRDefault="00983016" w:rsidP="006F064A">
      <w:pPr>
        <w:pStyle w:val="affc"/>
      </w:pPr>
      <w:r w:rsidRPr="006F064A">
        <w:t xml:space="preserve">Раздел «Водоотведение» схемы водоснабжения и водоотведения </w:t>
      </w:r>
      <w:r w:rsidR="00D96DCD">
        <w:t>Саргазинского</w:t>
      </w:r>
      <w:r w:rsidRPr="006F064A">
        <w:t xml:space="preserve"> сельского поселения на период </w:t>
      </w:r>
      <w:r w:rsidR="00D96DCD">
        <w:t>до 2029</w:t>
      </w:r>
      <w:r w:rsidRPr="006F064A">
        <w:t xml:space="preserve"> года (далее 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3A4E63BB" w14:textId="77777777" w:rsidR="00983016" w:rsidRPr="006F064A" w:rsidRDefault="00983016" w:rsidP="006F064A">
      <w:pPr>
        <w:pStyle w:val="affc"/>
      </w:pPr>
      <w:r w:rsidRPr="006F064A">
        <w:t>Принципами развития централизованной системы водоотведения являются:</w:t>
      </w:r>
    </w:p>
    <w:p w14:paraId="6C54CEAE" w14:textId="77777777" w:rsidR="00983016" w:rsidRPr="006F064A" w:rsidRDefault="00983016" w:rsidP="00EA794B">
      <w:pPr>
        <w:pStyle w:val="affc"/>
        <w:numPr>
          <w:ilvl w:val="0"/>
          <w:numId w:val="19"/>
        </w:numPr>
      </w:pPr>
      <w:r w:rsidRPr="006F064A">
        <w:t>постоянное улучшение качества предоставления услуг водоотведения потребителям (абонентам);</w:t>
      </w:r>
    </w:p>
    <w:p w14:paraId="0C89C992" w14:textId="77777777" w:rsidR="00983016" w:rsidRPr="006F064A" w:rsidRDefault="00983016" w:rsidP="00EA794B">
      <w:pPr>
        <w:pStyle w:val="affc"/>
        <w:numPr>
          <w:ilvl w:val="0"/>
          <w:numId w:val="19"/>
        </w:numPr>
      </w:pPr>
      <w:r w:rsidRPr="006F064A">
        <w:t>удовлетворение потребности в обеспечении услугой водоотведения новых объектов капитального строительства;</w:t>
      </w:r>
    </w:p>
    <w:p w14:paraId="1D06B04C" w14:textId="77777777" w:rsidR="00983016" w:rsidRPr="006F064A" w:rsidRDefault="00983016" w:rsidP="00EA794B">
      <w:pPr>
        <w:pStyle w:val="affc"/>
        <w:numPr>
          <w:ilvl w:val="0"/>
          <w:numId w:val="19"/>
        </w:numPr>
      </w:pPr>
      <w:r w:rsidRPr="006F064A">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24A60750" w14:textId="77777777" w:rsidR="00983016" w:rsidRPr="006F064A" w:rsidRDefault="00983016" w:rsidP="006F064A">
      <w:pPr>
        <w:pStyle w:val="affc"/>
      </w:pPr>
      <w:r w:rsidRPr="006F064A">
        <w:t>Основными задачами, решаемыми в разделе «Водоотведение» схемы водоснабжения и водоотведения, являются:</w:t>
      </w:r>
    </w:p>
    <w:p w14:paraId="31A898D2" w14:textId="59A2D096" w:rsidR="00983016" w:rsidRPr="006F064A" w:rsidRDefault="00831E5C" w:rsidP="00EA794B">
      <w:pPr>
        <w:pStyle w:val="affc"/>
        <w:numPr>
          <w:ilvl w:val="0"/>
          <w:numId w:val="19"/>
        </w:numPr>
      </w:pPr>
      <w:bookmarkStart w:id="233" w:name="_Hlk28000141"/>
      <w:r>
        <w:t xml:space="preserve">разработка проекта и строительство </w:t>
      </w:r>
      <w:r w:rsidRPr="00831E5C">
        <w:t>магистрального канализационного коллектора до КОС Полетаевского сельского поселения (поселок Полетаево) в целях подключения к централизованной системе водоотведения Саргазинского сельского поселения</w:t>
      </w:r>
      <w:bookmarkEnd w:id="233"/>
      <w:r w:rsidR="00983016" w:rsidRPr="006F064A">
        <w:t>;</w:t>
      </w:r>
    </w:p>
    <w:p w14:paraId="2BFB7FA4" w14:textId="77777777" w:rsidR="00983016" w:rsidRPr="006F064A" w:rsidRDefault="00983016" w:rsidP="00EA794B">
      <w:pPr>
        <w:pStyle w:val="affc"/>
        <w:numPr>
          <w:ilvl w:val="0"/>
          <w:numId w:val="19"/>
        </w:numPr>
      </w:pPr>
      <w:r w:rsidRPr="006F064A">
        <w:t>повышение энергетической эффективности системы водоотведения.</w:t>
      </w:r>
    </w:p>
    <w:p w14:paraId="786B7517" w14:textId="77777777" w:rsidR="00983016" w:rsidRPr="006F064A" w:rsidRDefault="00983016" w:rsidP="006F064A">
      <w:pPr>
        <w:pStyle w:val="affc"/>
      </w:pPr>
      <w:r w:rsidRPr="006F064A">
        <w:t>К показателям надежности, качества, энергетической эффективности объектов централизованной системы водоотведения относятся:</w:t>
      </w:r>
    </w:p>
    <w:p w14:paraId="4D77D9DB" w14:textId="77777777" w:rsidR="00983016" w:rsidRPr="006F064A" w:rsidRDefault="00983016" w:rsidP="006F064A">
      <w:pPr>
        <w:pStyle w:val="affc"/>
      </w:pPr>
      <w:r w:rsidRPr="006F064A">
        <w:t>а) показатели надежности водоотведения;</w:t>
      </w:r>
    </w:p>
    <w:p w14:paraId="09ED92FC" w14:textId="77777777" w:rsidR="00983016" w:rsidRPr="006F064A" w:rsidRDefault="00983016" w:rsidP="006F064A">
      <w:pPr>
        <w:pStyle w:val="affc"/>
      </w:pPr>
      <w:r w:rsidRPr="006F064A">
        <w:t>б) показатели очистки сточных вод;</w:t>
      </w:r>
    </w:p>
    <w:p w14:paraId="7A2C7AA7" w14:textId="77777777" w:rsidR="00983016" w:rsidRPr="006F064A" w:rsidRDefault="00983016" w:rsidP="006F064A">
      <w:pPr>
        <w:pStyle w:val="affc"/>
      </w:pPr>
      <w:r w:rsidRPr="006F064A">
        <w:t>в) показатели эффективности использования ресурсов, в том числе уровень потерь воды.</w:t>
      </w:r>
    </w:p>
    <w:p w14:paraId="176A3FD9" w14:textId="77777777" w:rsidR="00983016" w:rsidRPr="006F064A" w:rsidRDefault="00983016" w:rsidP="006F064A">
      <w:pPr>
        <w:pStyle w:val="affc"/>
      </w:pPr>
      <w:r w:rsidRPr="006F064A">
        <w:t>Показатели рассмотрены в разделе 7. Перечень основных мероприятий по реализации схем водоотведения с разбивкой по годам, включая технические обоснования этих мероприятий представлен в таблице 6.1.</w:t>
      </w:r>
    </w:p>
    <w:p w14:paraId="62201FF4" w14:textId="77777777" w:rsidR="00983016" w:rsidRPr="006F064A" w:rsidRDefault="00983016" w:rsidP="006F064A">
      <w:pPr>
        <w:pStyle w:val="af0"/>
        <w:rPr>
          <w:b/>
        </w:rPr>
      </w:pPr>
      <w:bookmarkStart w:id="234" w:name="_Toc496760029"/>
      <w:bookmarkStart w:id="235" w:name="_Toc27969797"/>
      <w:bookmarkStart w:id="236" w:name="_Toc28001418"/>
      <w:bookmarkStart w:id="237" w:name="_Toc28001748"/>
      <w:r w:rsidRPr="006F064A">
        <w:rPr>
          <w:b/>
        </w:rPr>
        <w:t>4.2.</w:t>
      </w:r>
      <w:r w:rsidRPr="006F064A">
        <w:rPr>
          <w:b/>
        </w:rPr>
        <w:tab/>
        <w:t>Перечень основных мероприятий по реализации схем водоотведения с разбивкой по годам, включая технические обоснования этих мероприятий</w:t>
      </w:r>
      <w:bookmarkEnd w:id="234"/>
      <w:bookmarkEnd w:id="235"/>
      <w:bookmarkEnd w:id="236"/>
      <w:bookmarkEnd w:id="237"/>
    </w:p>
    <w:p w14:paraId="0576AF5B" w14:textId="77777777" w:rsidR="00983016" w:rsidRPr="006F064A" w:rsidRDefault="00983016" w:rsidP="006F064A">
      <w:pPr>
        <w:pStyle w:val="affc"/>
      </w:pPr>
      <w:r w:rsidRPr="006F064A">
        <w:t>Перечень основных мероприятий по реализации схем водоотведения с разбивкой по годам, включая технические обоснования этих мероприятий представлен в таблице 6.1</w:t>
      </w:r>
    </w:p>
    <w:p w14:paraId="3531F620" w14:textId="77777777" w:rsidR="00983016" w:rsidRPr="006F064A" w:rsidRDefault="00983016" w:rsidP="006F064A">
      <w:pPr>
        <w:pStyle w:val="af0"/>
        <w:rPr>
          <w:b/>
        </w:rPr>
      </w:pPr>
      <w:bookmarkStart w:id="238" w:name="_Toc496760030"/>
      <w:bookmarkStart w:id="239" w:name="_Toc27969798"/>
      <w:bookmarkStart w:id="240" w:name="_Toc28001419"/>
      <w:bookmarkStart w:id="241" w:name="_Toc28001749"/>
      <w:r w:rsidRPr="006F064A">
        <w:rPr>
          <w:b/>
        </w:rPr>
        <w:t>4.3.</w:t>
      </w:r>
      <w:r w:rsidRPr="006F064A">
        <w:rPr>
          <w:b/>
        </w:rPr>
        <w:tab/>
        <w:t>Технические обоснования основных мероприятий по реализации схем водоотведения</w:t>
      </w:r>
      <w:bookmarkEnd w:id="238"/>
      <w:bookmarkEnd w:id="239"/>
      <w:bookmarkEnd w:id="240"/>
      <w:bookmarkEnd w:id="241"/>
    </w:p>
    <w:p w14:paraId="58BBE8B7" w14:textId="35874F03" w:rsidR="00983016" w:rsidRPr="006F064A" w:rsidRDefault="00983016" w:rsidP="006F064A">
      <w:pPr>
        <w:pStyle w:val="affc"/>
      </w:pPr>
      <w:bookmarkStart w:id="242" w:name="_Toc496760031"/>
      <w:r w:rsidRPr="006F064A">
        <w:t xml:space="preserve">Централизованная система водоотведения - важнейшая жизнеобеспечивающая отрасль хозяйства муниципального образования. </w:t>
      </w:r>
    </w:p>
    <w:p w14:paraId="3BDB8C12" w14:textId="77777777" w:rsidR="00983016" w:rsidRPr="006F064A" w:rsidRDefault="00983016" w:rsidP="006F064A">
      <w:pPr>
        <w:pStyle w:val="affc"/>
      </w:pPr>
      <w:r w:rsidRPr="006F064A">
        <w:t>Качественная очистка сточных вод – обязательные условия для повышения надежности систем жизнеобеспечения и развития муниципального образования.</w:t>
      </w:r>
    </w:p>
    <w:p w14:paraId="70997557" w14:textId="77777777" w:rsidR="00983016" w:rsidRPr="006F064A" w:rsidRDefault="00983016" w:rsidP="006F064A">
      <w:pPr>
        <w:pStyle w:val="affc"/>
      </w:pPr>
      <w:r w:rsidRPr="006F064A">
        <w:t>Надежная и эффективная работа системы водоотведения является одной из главных составляющих санитарного и экологического благополучия муниципального образования.</w:t>
      </w:r>
    </w:p>
    <w:p w14:paraId="4A376C89" w14:textId="77777777" w:rsidR="00983016" w:rsidRPr="006F064A" w:rsidRDefault="00983016" w:rsidP="006F064A">
      <w:pPr>
        <w:pStyle w:val="affc"/>
      </w:pPr>
      <w:r w:rsidRPr="006F064A">
        <w:t>Реализация мероприятий, предусмотренных данной программой, позволит достичь рациональных целевых показателей, и повысить качество предоставляемых услуг, сократить потери в сетях.</w:t>
      </w:r>
    </w:p>
    <w:p w14:paraId="4B4BAD31" w14:textId="77777777" w:rsidR="00983016" w:rsidRPr="006F064A" w:rsidRDefault="00983016" w:rsidP="006F064A">
      <w:pPr>
        <w:pStyle w:val="affc"/>
      </w:pPr>
      <w:r w:rsidRPr="006F064A">
        <w:t>Модернизация централизованной системы водоотведения в целом позволит обеспечить население качественной услугой водоотведения, уменьшит аварийность всей системы в целом. Также улучшит экологическое состояние близ расположенных рек и водоемов.</w:t>
      </w:r>
    </w:p>
    <w:p w14:paraId="31402072" w14:textId="40A78F45" w:rsidR="00983016" w:rsidRPr="006F064A" w:rsidRDefault="00983016" w:rsidP="006F064A">
      <w:pPr>
        <w:pStyle w:val="affc"/>
      </w:pPr>
      <w:r w:rsidRPr="006F064A">
        <w:t xml:space="preserve">1. Модернизация </w:t>
      </w:r>
      <w:r w:rsidR="008A4506">
        <w:t xml:space="preserve">и строительство </w:t>
      </w:r>
      <w:r w:rsidRPr="006F064A">
        <w:t>участков трубопроводов системы водоотведения позволит снизить возможность аварийности</w:t>
      </w:r>
      <w:r w:rsidR="008A4506">
        <w:t xml:space="preserve">, а также развития </w:t>
      </w:r>
      <w:r w:rsidR="008A4506" w:rsidRPr="008A4506">
        <w:t>данной системы</w:t>
      </w:r>
      <w:r w:rsidRPr="006F064A">
        <w:t>.</w:t>
      </w:r>
    </w:p>
    <w:p w14:paraId="0429819F" w14:textId="480AC8B9" w:rsidR="00983016" w:rsidRPr="006F064A" w:rsidRDefault="00983016" w:rsidP="006F064A">
      <w:pPr>
        <w:pStyle w:val="affc"/>
      </w:pPr>
      <w:r w:rsidRPr="006F064A">
        <w:t xml:space="preserve">2. </w:t>
      </w:r>
      <w:r w:rsidR="008A4506">
        <w:t>Р</w:t>
      </w:r>
      <w:r w:rsidR="008A4506" w:rsidRPr="008A4506">
        <w:t>азработка проекта и строительство магистрального канализационного коллектора до КОС Полетаевского сельского поселения (поселок Полетаево) в целях подключения к централизованной системе водоотведения Саргазинского сельского поселения</w:t>
      </w:r>
      <w:r w:rsidR="008A4506">
        <w:t>.</w:t>
      </w:r>
    </w:p>
    <w:p w14:paraId="2939CAF8" w14:textId="77777777" w:rsidR="00983016" w:rsidRPr="006F064A" w:rsidRDefault="00983016" w:rsidP="006F064A">
      <w:pPr>
        <w:pStyle w:val="af0"/>
        <w:rPr>
          <w:b/>
        </w:rPr>
      </w:pPr>
      <w:bookmarkStart w:id="243" w:name="_Toc27969799"/>
      <w:bookmarkStart w:id="244" w:name="_Toc28001420"/>
      <w:bookmarkStart w:id="245" w:name="_Toc28001750"/>
      <w:r w:rsidRPr="006F064A">
        <w:rPr>
          <w:b/>
        </w:rPr>
        <w:t>4.4.</w:t>
      </w:r>
      <w:r w:rsidRPr="006F064A">
        <w:rPr>
          <w:b/>
        </w:rPr>
        <w:tab/>
        <w:t>Сведения о вновь строящихся, реконструируемых и предлагаемых к выводу из эксплуатации объектах централизованной системы водоотведения</w:t>
      </w:r>
      <w:bookmarkEnd w:id="242"/>
      <w:bookmarkEnd w:id="243"/>
      <w:bookmarkEnd w:id="244"/>
      <w:bookmarkEnd w:id="245"/>
    </w:p>
    <w:p w14:paraId="292C4C9C" w14:textId="77777777" w:rsidR="00983016" w:rsidRPr="006F064A" w:rsidRDefault="00983016" w:rsidP="006F064A">
      <w:pPr>
        <w:pStyle w:val="affc"/>
      </w:pPr>
      <w:r w:rsidRPr="006F064A">
        <w:t>Вывод из эксплуатации объектов централизованной системы водоотведения не планируется.</w:t>
      </w:r>
    </w:p>
    <w:p w14:paraId="2383BF36" w14:textId="77777777" w:rsidR="00983016" w:rsidRPr="006F064A" w:rsidRDefault="00983016" w:rsidP="006F064A">
      <w:pPr>
        <w:pStyle w:val="af0"/>
        <w:rPr>
          <w:b/>
        </w:rPr>
      </w:pPr>
      <w:bookmarkStart w:id="246" w:name="_Toc496760032"/>
      <w:bookmarkStart w:id="247" w:name="_Toc27969800"/>
      <w:bookmarkStart w:id="248" w:name="_Toc28001421"/>
      <w:bookmarkStart w:id="249" w:name="_Toc28001751"/>
      <w:r w:rsidRPr="006F064A">
        <w:rPr>
          <w:b/>
        </w:rPr>
        <w:t>4.5.</w:t>
      </w:r>
      <w:r w:rsidRPr="006F064A">
        <w:rPr>
          <w:b/>
        </w:rPr>
        <w:tab/>
        <w:t xml:space="preserve">Сведения </w:t>
      </w:r>
      <w:bookmarkStart w:id="250" w:name="_Hlk501704663"/>
      <w:r w:rsidRPr="006F064A">
        <w:rPr>
          <w:b/>
        </w:rPr>
        <w:t>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46"/>
      <w:bookmarkEnd w:id="247"/>
      <w:bookmarkEnd w:id="248"/>
      <w:bookmarkEnd w:id="249"/>
      <w:bookmarkEnd w:id="250"/>
    </w:p>
    <w:p w14:paraId="104B397C" w14:textId="77777777" w:rsidR="00983016" w:rsidRPr="006F064A" w:rsidRDefault="00983016" w:rsidP="006F064A">
      <w:pPr>
        <w:pStyle w:val="affc"/>
      </w:pPr>
      <w:bookmarkStart w:id="251" w:name="_Toc496760033"/>
      <w:r w:rsidRPr="006F064A">
        <w:t>Данные для оценки развития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 не предоставлены.</w:t>
      </w:r>
    </w:p>
    <w:p w14:paraId="30E90CBC" w14:textId="268B4E2D" w:rsidR="00983016" w:rsidRPr="006F064A" w:rsidRDefault="00983016" w:rsidP="006F064A">
      <w:pPr>
        <w:pStyle w:val="af0"/>
        <w:rPr>
          <w:b/>
        </w:rPr>
      </w:pPr>
      <w:bookmarkStart w:id="252" w:name="_Toc27969801"/>
      <w:bookmarkStart w:id="253" w:name="_Toc28001422"/>
      <w:bookmarkStart w:id="254" w:name="_Toc28001752"/>
      <w:r w:rsidRPr="006F064A">
        <w:rPr>
          <w:b/>
        </w:rPr>
        <w:t>4.6.</w:t>
      </w:r>
      <w:r w:rsidRPr="006F064A">
        <w:rPr>
          <w:b/>
        </w:rPr>
        <w:tab/>
        <w:t xml:space="preserve">Описание вариантов маршрутов прохождения трубопроводов (трасс) по территории </w:t>
      </w:r>
      <w:r w:rsidR="00D96DCD">
        <w:rPr>
          <w:b/>
        </w:rPr>
        <w:t>Саргазинского</w:t>
      </w:r>
      <w:r w:rsidRPr="006F064A">
        <w:rPr>
          <w:b/>
        </w:rPr>
        <w:t xml:space="preserve"> сельского поселения, расположения намечаемых площадок под строительство сооружений водоотведения и их обоснование</w:t>
      </w:r>
      <w:bookmarkEnd w:id="251"/>
      <w:bookmarkEnd w:id="252"/>
      <w:bookmarkEnd w:id="253"/>
      <w:bookmarkEnd w:id="254"/>
    </w:p>
    <w:p w14:paraId="779A5518" w14:textId="77777777" w:rsidR="00983016" w:rsidRPr="006F064A" w:rsidRDefault="00983016" w:rsidP="006F064A">
      <w:pPr>
        <w:pStyle w:val="affc"/>
      </w:pPr>
      <w:r w:rsidRPr="006F064A">
        <w:t>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w:t>
      </w:r>
    </w:p>
    <w:p w14:paraId="76BF80E3" w14:textId="77777777" w:rsidR="00983016" w:rsidRPr="006F064A" w:rsidRDefault="00983016" w:rsidP="006F064A">
      <w:pPr>
        <w:pStyle w:val="affc"/>
      </w:pPr>
      <w:r w:rsidRPr="006F064A">
        <w:t>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14:paraId="2BC07861" w14:textId="77777777" w:rsidR="00983016" w:rsidRPr="006F064A" w:rsidRDefault="00983016" w:rsidP="006F064A">
      <w:pPr>
        <w:pStyle w:val="affc"/>
      </w:pPr>
      <w:r w:rsidRPr="006F064A">
        <w:t xml:space="preserve">Для проезда к трубопроводам максимально используются существующие дороги общей дорожной сети. </w:t>
      </w:r>
    </w:p>
    <w:p w14:paraId="11D6FB15" w14:textId="77777777" w:rsidR="00983016" w:rsidRPr="006F064A" w:rsidRDefault="00983016" w:rsidP="006F064A">
      <w:pPr>
        <w:pStyle w:val="affc"/>
      </w:pPr>
      <w:r w:rsidRPr="006F064A">
        <w:t>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w:t>
      </w:r>
    </w:p>
    <w:p w14:paraId="7F6AFFEF" w14:textId="77777777" w:rsidR="00983016" w:rsidRPr="006F064A" w:rsidRDefault="00983016" w:rsidP="006F064A">
      <w:pPr>
        <w:pStyle w:val="affc"/>
      </w:pPr>
      <w:r w:rsidRPr="006F064A">
        <w:t>При выборе трассы трубопровода учитывается перспективное развитие поселения и близ расположенных населенных пунктов, промышленных и сельскохозяйственных предприятий, железных и автомобильных дорог и других объектов, а также условия строительства и обслуживания трубопровода в период его эксплуатации (существующие, строящиеся, проектируемые и реконструируемые здания и сооружения, мелиорация заболоченных земель, ирригация пустынных и степных районов, использование водных объектов и т.д.), выполняется прогнозирование изменений природных условий в процессе строительства и эксплуатации магистральных трубопроводов.</w:t>
      </w:r>
    </w:p>
    <w:p w14:paraId="46E97394" w14:textId="77777777" w:rsidR="00983016" w:rsidRPr="00983016" w:rsidRDefault="00983016" w:rsidP="006F064A">
      <w:pPr>
        <w:pStyle w:val="affc"/>
      </w:pPr>
      <w:r w:rsidRPr="006F064A">
        <w:t>Маршруты прохождения трубопроводов по территории необходимо производить в соответствии с документами территориального планирования.</w:t>
      </w:r>
    </w:p>
    <w:p w14:paraId="0503C312" w14:textId="78FDE9DC" w:rsidR="00983016" w:rsidRPr="006F064A" w:rsidRDefault="006F064A" w:rsidP="006F064A">
      <w:pPr>
        <w:pStyle w:val="af0"/>
        <w:rPr>
          <w:b/>
        </w:rPr>
      </w:pPr>
      <w:bookmarkStart w:id="255" w:name="_Toc496760034"/>
      <w:bookmarkStart w:id="256" w:name="_Toc27969802"/>
      <w:bookmarkStart w:id="257" w:name="_Toc28001423"/>
      <w:bookmarkStart w:id="258" w:name="_Toc28001753"/>
      <w:r w:rsidRPr="006F064A">
        <w:rPr>
          <w:b/>
        </w:rPr>
        <w:t>4.</w:t>
      </w:r>
      <w:r>
        <w:rPr>
          <w:b/>
        </w:rPr>
        <w:t xml:space="preserve">7. </w:t>
      </w:r>
      <w:r w:rsidR="00983016" w:rsidRPr="006F064A">
        <w:rPr>
          <w:b/>
        </w:rPr>
        <w:t>Границы и характеристики охранных зон сетей и сооружений централизованной системы водоотведения</w:t>
      </w:r>
      <w:bookmarkEnd w:id="255"/>
      <w:bookmarkEnd w:id="256"/>
      <w:bookmarkEnd w:id="257"/>
      <w:bookmarkEnd w:id="258"/>
    </w:p>
    <w:p w14:paraId="6BA38069" w14:textId="18068E7C" w:rsidR="00983016" w:rsidRPr="00F24E1D" w:rsidRDefault="00983016" w:rsidP="00F24E1D">
      <w:pPr>
        <w:pStyle w:val="affc"/>
      </w:pPr>
      <w:r w:rsidRPr="006F064A">
        <w:t>В процессе проектирования и строительства должны соблюдаться охранные зоны сетей и сооружений централизованной системы водоотведения, согласно СНиП 2.07.01-89 «Градостроительство. Планировка и застройка городских и сельских поселений».</w:t>
      </w:r>
    </w:p>
    <w:tbl>
      <w:tblPr>
        <w:tblW w:w="9499" w:type="dxa"/>
        <w:tblCellMar>
          <w:top w:w="57" w:type="dxa"/>
          <w:left w:w="57" w:type="dxa"/>
          <w:bottom w:w="57" w:type="dxa"/>
          <w:right w:w="57" w:type="dxa"/>
        </w:tblCellMar>
        <w:tblLook w:val="04A0" w:firstRow="1" w:lastRow="0" w:firstColumn="1" w:lastColumn="0" w:noHBand="0" w:noVBand="1"/>
      </w:tblPr>
      <w:tblGrid>
        <w:gridCol w:w="2972"/>
        <w:gridCol w:w="997"/>
        <w:gridCol w:w="1701"/>
        <w:gridCol w:w="1531"/>
        <w:gridCol w:w="2298"/>
      </w:tblGrid>
      <w:tr w:rsidR="00983016" w:rsidRPr="006F064A" w14:paraId="76BB18BE" w14:textId="77777777" w:rsidTr="006F064A">
        <w:trPr>
          <w:trHeight w:val="20"/>
          <w:tblHeader/>
        </w:trPr>
        <w:tc>
          <w:tcPr>
            <w:tcW w:w="2972" w:type="dxa"/>
            <w:tcBorders>
              <w:top w:val="single" w:sz="2" w:space="0" w:color="auto"/>
              <w:left w:val="single" w:sz="2" w:space="0" w:color="auto"/>
              <w:bottom w:val="nil"/>
              <w:right w:val="single" w:sz="2" w:space="0" w:color="auto"/>
            </w:tcBorders>
            <w:shd w:val="clear" w:color="auto" w:fill="auto"/>
            <w:tcMar>
              <w:top w:w="0" w:type="dxa"/>
              <w:left w:w="118" w:type="dxa"/>
              <w:bottom w:w="0" w:type="dxa"/>
              <w:right w:w="118" w:type="dxa"/>
            </w:tcMar>
            <w:vAlign w:val="center"/>
            <w:hideMark/>
          </w:tcPr>
          <w:p w14:paraId="7A821D79" w14:textId="77777777" w:rsidR="00983016" w:rsidRPr="006F064A" w:rsidRDefault="00983016" w:rsidP="00983016">
            <w:pPr>
              <w:spacing w:after="0" w:line="240" w:lineRule="auto"/>
              <w:jc w:val="center"/>
              <w:rPr>
                <w:rFonts w:ascii="Times New Roman" w:hAnsi="Times New Roman"/>
                <w:sz w:val="24"/>
                <w:szCs w:val="24"/>
              </w:rPr>
            </w:pPr>
            <w:r w:rsidRPr="006F064A">
              <w:rPr>
                <w:rFonts w:ascii="Times New Roman" w:hAnsi="Times New Roman"/>
                <w:sz w:val="24"/>
                <w:szCs w:val="24"/>
              </w:rPr>
              <w:t>Сооружения</w:t>
            </w:r>
          </w:p>
        </w:tc>
        <w:tc>
          <w:tcPr>
            <w:tcW w:w="6527" w:type="dxa"/>
            <w:gridSpan w:val="4"/>
            <w:tcBorders>
              <w:top w:val="single" w:sz="2" w:space="0" w:color="auto"/>
              <w:left w:val="nil"/>
              <w:bottom w:val="single" w:sz="2" w:space="0" w:color="auto"/>
              <w:right w:val="single" w:sz="2" w:space="0" w:color="auto"/>
            </w:tcBorders>
            <w:shd w:val="clear" w:color="auto" w:fill="auto"/>
            <w:tcMar>
              <w:top w:w="0" w:type="dxa"/>
              <w:left w:w="118" w:type="dxa"/>
              <w:bottom w:w="0" w:type="dxa"/>
              <w:right w:w="118" w:type="dxa"/>
            </w:tcMar>
            <w:vAlign w:val="center"/>
            <w:hideMark/>
          </w:tcPr>
          <w:p w14:paraId="6CB1A95C" w14:textId="77777777" w:rsidR="00983016" w:rsidRPr="006F064A" w:rsidRDefault="00983016" w:rsidP="00983016">
            <w:pPr>
              <w:spacing w:after="0" w:line="240" w:lineRule="auto"/>
              <w:jc w:val="center"/>
              <w:rPr>
                <w:rFonts w:ascii="Times New Roman" w:hAnsi="Times New Roman"/>
                <w:sz w:val="24"/>
                <w:szCs w:val="24"/>
              </w:rPr>
            </w:pPr>
            <w:r w:rsidRPr="006F064A">
              <w:rPr>
                <w:rFonts w:ascii="Times New Roman" w:hAnsi="Times New Roman"/>
                <w:sz w:val="24"/>
                <w:szCs w:val="24"/>
              </w:rPr>
              <w:t>Санитарно-защитная зона, м, при расчетной производительности сооружений, тыс. м</w:t>
            </w:r>
            <w:r w:rsidRPr="006F064A">
              <w:rPr>
                <w:rFonts w:ascii="Times New Roman" w:hAnsi="Times New Roman"/>
                <w:noProof/>
                <w:sz w:val="24"/>
                <w:szCs w:val="24"/>
                <w:vertAlign w:val="superscript"/>
                <w:lang w:eastAsia="ru-RU"/>
              </w:rPr>
              <w:t>3</w:t>
            </w:r>
            <w:r w:rsidRPr="006F064A">
              <w:rPr>
                <w:rFonts w:ascii="Times New Roman" w:hAnsi="Times New Roman"/>
                <w:sz w:val="24"/>
                <w:szCs w:val="24"/>
              </w:rPr>
              <w:t>/сут</w:t>
            </w:r>
          </w:p>
        </w:tc>
      </w:tr>
      <w:tr w:rsidR="00983016" w:rsidRPr="006F064A" w14:paraId="3CE97F7B" w14:textId="77777777" w:rsidTr="006F064A">
        <w:trPr>
          <w:trHeight w:val="20"/>
        </w:trPr>
        <w:tc>
          <w:tcPr>
            <w:tcW w:w="2972" w:type="dxa"/>
            <w:tcBorders>
              <w:top w:val="nil"/>
              <w:left w:val="single" w:sz="2" w:space="0" w:color="auto"/>
              <w:bottom w:val="single" w:sz="2" w:space="0" w:color="auto"/>
              <w:right w:val="single" w:sz="2" w:space="0" w:color="auto"/>
            </w:tcBorders>
            <w:shd w:val="clear" w:color="auto" w:fill="auto"/>
            <w:tcMar>
              <w:top w:w="0" w:type="dxa"/>
              <w:left w:w="118" w:type="dxa"/>
              <w:bottom w:w="0" w:type="dxa"/>
              <w:right w:w="118" w:type="dxa"/>
            </w:tcMar>
            <w:vAlign w:val="center"/>
            <w:hideMark/>
          </w:tcPr>
          <w:p w14:paraId="02B127A4" w14:textId="77777777" w:rsidR="00983016" w:rsidRPr="006F064A" w:rsidRDefault="00983016" w:rsidP="00983016">
            <w:pPr>
              <w:spacing w:after="0" w:line="240" w:lineRule="auto"/>
              <w:jc w:val="center"/>
              <w:rPr>
                <w:rFonts w:ascii="Times New Roman" w:hAnsi="Times New Roman"/>
                <w:sz w:val="24"/>
                <w:szCs w:val="24"/>
              </w:rPr>
            </w:pPr>
          </w:p>
        </w:tc>
        <w:tc>
          <w:tcPr>
            <w:tcW w:w="997" w:type="dxa"/>
            <w:tcBorders>
              <w:top w:val="nil"/>
              <w:left w:val="nil"/>
              <w:bottom w:val="single" w:sz="2" w:space="0" w:color="auto"/>
              <w:right w:val="single" w:sz="2" w:space="0" w:color="auto"/>
            </w:tcBorders>
            <w:shd w:val="clear" w:color="auto" w:fill="auto"/>
            <w:tcMar>
              <w:top w:w="0" w:type="dxa"/>
              <w:left w:w="118" w:type="dxa"/>
              <w:bottom w:w="0" w:type="dxa"/>
              <w:right w:w="118" w:type="dxa"/>
            </w:tcMar>
            <w:vAlign w:val="center"/>
            <w:hideMark/>
          </w:tcPr>
          <w:p w14:paraId="614A605E" w14:textId="77777777" w:rsidR="00983016" w:rsidRPr="006F064A" w:rsidRDefault="00983016" w:rsidP="00983016">
            <w:pPr>
              <w:spacing w:after="0" w:line="240" w:lineRule="auto"/>
              <w:jc w:val="center"/>
              <w:rPr>
                <w:rFonts w:ascii="Times New Roman" w:hAnsi="Times New Roman"/>
                <w:sz w:val="24"/>
                <w:szCs w:val="24"/>
              </w:rPr>
            </w:pPr>
            <w:r w:rsidRPr="006F064A">
              <w:rPr>
                <w:rFonts w:ascii="Times New Roman" w:hAnsi="Times New Roman"/>
                <w:sz w:val="24"/>
                <w:szCs w:val="24"/>
              </w:rPr>
              <w:t>до 0,2</w:t>
            </w:r>
          </w:p>
        </w:tc>
        <w:tc>
          <w:tcPr>
            <w:tcW w:w="1701" w:type="dxa"/>
            <w:tcBorders>
              <w:top w:val="single" w:sz="2" w:space="0" w:color="auto"/>
              <w:left w:val="nil"/>
              <w:bottom w:val="single" w:sz="2" w:space="0" w:color="auto"/>
              <w:right w:val="single" w:sz="2" w:space="0" w:color="auto"/>
            </w:tcBorders>
            <w:shd w:val="clear" w:color="auto" w:fill="auto"/>
            <w:tcMar>
              <w:top w:w="0" w:type="dxa"/>
              <w:left w:w="118" w:type="dxa"/>
              <w:bottom w:w="0" w:type="dxa"/>
              <w:right w:w="118" w:type="dxa"/>
            </w:tcMar>
            <w:vAlign w:val="center"/>
            <w:hideMark/>
          </w:tcPr>
          <w:p w14:paraId="7D5FF347" w14:textId="77777777" w:rsidR="00983016" w:rsidRPr="006F064A" w:rsidRDefault="00983016" w:rsidP="00983016">
            <w:pPr>
              <w:spacing w:after="0" w:line="240" w:lineRule="auto"/>
              <w:jc w:val="center"/>
              <w:rPr>
                <w:rFonts w:ascii="Times New Roman" w:hAnsi="Times New Roman"/>
                <w:sz w:val="24"/>
                <w:szCs w:val="24"/>
              </w:rPr>
            </w:pPr>
            <w:r w:rsidRPr="006F064A">
              <w:rPr>
                <w:rFonts w:ascii="Times New Roman" w:hAnsi="Times New Roman"/>
                <w:sz w:val="24"/>
                <w:szCs w:val="24"/>
              </w:rPr>
              <w:t>св. 0,2 до 5</w:t>
            </w:r>
          </w:p>
        </w:tc>
        <w:tc>
          <w:tcPr>
            <w:tcW w:w="1531" w:type="dxa"/>
            <w:tcBorders>
              <w:top w:val="single" w:sz="2" w:space="0" w:color="auto"/>
              <w:left w:val="nil"/>
              <w:bottom w:val="single" w:sz="2" w:space="0" w:color="auto"/>
              <w:right w:val="single" w:sz="2" w:space="0" w:color="auto"/>
            </w:tcBorders>
            <w:shd w:val="clear" w:color="auto" w:fill="auto"/>
            <w:tcMar>
              <w:top w:w="0" w:type="dxa"/>
              <w:left w:w="118" w:type="dxa"/>
              <w:bottom w:w="0" w:type="dxa"/>
              <w:right w:w="118" w:type="dxa"/>
            </w:tcMar>
            <w:vAlign w:val="center"/>
            <w:hideMark/>
          </w:tcPr>
          <w:p w14:paraId="6504E8AC" w14:textId="77777777" w:rsidR="00983016" w:rsidRPr="006F064A" w:rsidRDefault="00983016" w:rsidP="00983016">
            <w:pPr>
              <w:spacing w:after="0" w:line="240" w:lineRule="auto"/>
              <w:jc w:val="center"/>
              <w:rPr>
                <w:rFonts w:ascii="Times New Roman" w:hAnsi="Times New Roman"/>
                <w:sz w:val="24"/>
                <w:szCs w:val="24"/>
              </w:rPr>
            </w:pPr>
            <w:r w:rsidRPr="006F064A">
              <w:rPr>
                <w:rFonts w:ascii="Times New Roman" w:hAnsi="Times New Roman"/>
                <w:sz w:val="24"/>
                <w:szCs w:val="24"/>
              </w:rPr>
              <w:t>св. 5 до 50</w:t>
            </w:r>
          </w:p>
        </w:tc>
        <w:tc>
          <w:tcPr>
            <w:tcW w:w="2298" w:type="dxa"/>
            <w:tcBorders>
              <w:top w:val="single" w:sz="2" w:space="0" w:color="auto"/>
              <w:left w:val="nil"/>
              <w:bottom w:val="single" w:sz="2" w:space="0" w:color="auto"/>
              <w:right w:val="single" w:sz="2" w:space="0" w:color="auto"/>
            </w:tcBorders>
            <w:shd w:val="clear" w:color="auto" w:fill="auto"/>
            <w:tcMar>
              <w:top w:w="0" w:type="dxa"/>
              <w:left w:w="118" w:type="dxa"/>
              <w:bottom w:w="0" w:type="dxa"/>
              <w:right w:w="118" w:type="dxa"/>
            </w:tcMar>
            <w:vAlign w:val="center"/>
            <w:hideMark/>
          </w:tcPr>
          <w:p w14:paraId="085EEE52" w14:textId="77777777" w:rsidR="00983016" w:rsidRPr="006F064A" w:rsidRDefault="00983016" w:rsidP="00983016">
            <w:pPr>
              <w:spacing w:after="0" w:line="240" w:lineRule="auto"/>
              <w:jc w:val="center"/>
              <w:rPr>
                <w:rFonts w:ascii="Times New Roman" w:hAnsi="Times New Roman"/>
                <w:sz w:val="24"/>
                <w:szCs w:val="24"/>
              </w:rPr>
            </w:pPr>
            <w:r w:rsidRPr="006F064A">
              <w:rPr>
                <w:rFonts w:ascii="Times New Roman" w:hAnsi="Times New Roman"/>
                <w:sz w:val="24"/>
                <w:szCs w:val="24"/>
              </w:rPr>
              <w:t>св. 50 до 280</w:t>
            </w:r>
          </w:p>
        </w:tc>
      </w:tr>
      <w:tr w:rsidR="00983016" w:rsidRPr="006F064A" w14:paraId="036D93E5" w14:textId="77777777" w:rsidTr="006F064A">
        <w:trPr>
          <w:trHeight w:val="20"/>
        </w:trPr>
        <w:tc>
          <w:tcPr>
            <w:tcW w:w="2972" w:type="dxa"/>
            <w:tcBorders>
              <w:top w:val="single" w:sz="4" w:space="0" w:color="auto"/>
              <w:left w:val="single" w:sz="2" w:space="0" w:color="auto"/>
              <w:bottom w:val="single" w:sz="4" w:space="0" w:color="auto"/>
              <w:right w:val="single" w:sz="2" w:space="0" w:color="auto"/>
            </w:tcBorders>
            <w:shd w:val="clear" w:color="auto" w:fill="auto"/>
            <w:tcMar>
              <w:top w:w="0" w:type="dxa"/>
              <w:left w:w="118" w:type="dxa"/>
              <w:bottom w:w="0" w:type="dxa"/>
              <w:right w:w="118" w:type="dxa"/>
            </w:tcMar>
            <w:vAlign w:val="center"/>
            <w:hideMark/>
          </w:tcPr>
          <w:p w14:paraId="080F23DB" w14:textId="77777777" w:rsidR="00983016" w:rsidRPr="006F064A" w:rsidRDefault="00983016" w:rsidP="00983016">
            <w:pPr>
              <w:spacing w:after="0" w:line="240" w:lineRule="auto"/>
              <w:jc w:val="center"/>
              <w:rPr>
                <w:rFonts w:ascii="Times New Roman" w:hAnsi="Times New Roman"/>
                <w:sz w:val="24"/>
                <w:szCs w:val="24"/>
              </w:rPr>
            </w:pPr>
            <w:r w:rsidRPr="006F064A">
              <w:rPr>
                <w:rFonts w:ascii="Times New Roman" w:hAnsi="Times New Roman"/>
                <w:sz w:val="24"/>
                <w:szCs w:val="24"/>
              </w:rPr>
              <w:t>Насосные станции</w:t>
            </w:r>
          </w:p>
        </w:tc>
        <w:tc>
          <w:tcPr>
            <w:tcW w:w="997" w:type="dxa"/>
            <w:tcBorders>
              <w:top w:val="single" w:sz="4" w:space="0" w:color="auto"/>
              <w:left w:val="nil"/>
              <w:bottom w:val="single" w:sz="4" w:space="0" w:color="auto"/>
              <w:right w:val="single" w:sz="2" w:space="0" w:color="auto"/>
            </w:tcBorders>
            <w:shd w:val="clear" w:color="auto" w:fill="auto"/>
            <w:tcMar>
              <w:top w:w="0" w:type="dxa"/>
              <w:left w:w="118" w:type="dxa"/>
              <w:bottom w:w="0" w:type="dxa"/>
              <w:right w:w="118" w:type="dxa"/>
            </w:tcMar>
            <w:vAlign w:val="center"/>
            <w:hideMark/>
          </w:tcPr>
          <w:p w14:paraId="47DF4074" w14:textId="77777777" w:rsidR="00983016" w:rsidRPr="006F064A" w:rsidRDefault="00983016" w:rsidP="00983016">
            <w:pPr>
              <w:spacing w:after="0" w:line="240" w:lineRule="auto"/>
              <w:jc w:val="center"/>
              <w:rPr>
                <w:rFonts w:ascii="Times New Roman" w:hAnsi="Times New Roman"/>
                <w:sz w:val="24"/>
                <w:szCs w:val="24"/>
              </w:rPr>
            </w:pPr>
            <w:r w:rsidRPr="006F064A">
              <w:rPr>
                <w:rFonts w:ascii="Times New Roman" w:hAnsi="Times New Roman"/>
                <w:sz w:val="24"/>
                <w:szCs w:val="24"/>
              </w:rPr>
              <w:t>15</w:t>
            </w:r>
          </w:p>
        </w:tc>
        <w:tc>
          <w:tcPr>
            <w:tcW w:w="1701" w:type="dxa"/>
            <w:tcBorders>
              <w:top w:val="single" w:sz="4" w:space="0" w:color="auto"/>
              <w:left w:val="nil"/>
              <w:bottom w:val="single" w:sz="4" w:space="0" w:color="auto"/>
              <w:right w:val="single" w:sz="2" w:space="0" w:color="auto"/>
            </w:tcBorders>
            <w:shd w:val="clear" w:color="auto" w:fill="auto"/>
            <w:tcMar>
              <w:top w:w="0" w:type="dxa"/>
              <w:left w:w="118" w:type="dxa"/>
              <w:bottom w:w="0" w:type="dxa"/>
              <w:right w:w="118" w:type="dxa"/>
            </w:tcMar>
            <w:vAlign w:val="center"/>
            <w:hideMark/>
          </w:tcPr>
          <w:p w14:paraId="5AB88F4F" w14:textId="77777777" w:rsidR="00983016" w:rsidRPr="006F064A" w:rsidRDefault="00983016" w:rsidP="00983016">
            <w:pPr>
              <w:spacing w:after="0" w:line="240" w:lineRule="auto"/>
              <w:jc w:val="center"/>
              <w:rPr>
                <w:rFonts w:ascii="Times New Roman" w:hAnsi="Times New Roman"/>
                <w:sz w:val="24"/>
                <w:szCs w:val="24"/>
              </w:rPr>
            </w:pPr>
            <w:r w:rsidRPr="006F064A">
              <w:rPr>
                <w:rFonts w:ascii="Times New Roman" w:hAnsi="Times New Roman"/>
                <w:sz w:val="24"/>
                <w:szCs w:val="24"/>
              </w:rPr>
              <w:t>20</w:t>
            </w:r>
          </w:p>
        </w:tc>
        <w:tc>
          <w:tcPr>
            <w:tcW w:w="1531" w:type="dxa"/>
            <w:tcBorders>
              <w:top w:val="single" w:sz="4" w:space="0" w:color="auto"/>
              <w:left w:val="nil"/>
              <w:bottom w:val="single" w:sz="4" w:space="0" w:color="auto"/>
              <w:right w:val="single" w:sz="2" w:space="0" w:color="auto"/>
            </w:tcBorders>
            <w:shd w:val="clear" w:color="auto" w:fill="auto"/>
            <w:tcMar>
              <w:top w:w="0" w:type="dxa"/>
              <w:left w:w="118" w:type="dxa"/>
              <w:bottom w:w="0" w:type="dxa"/>
              <w:right w:w="118" w:type="dxa"/>
            </w:tcMar>
            <w:vAlign w:val="center"/>
            <w:hideMark/>
          </w:tcPr>
          <w:p w14:paraId="755EBC7D" w14:textId="77777777" w:rsidR="00983016" w:rsidRPr="006F064A" w:rsidRDefault="00983016" w:rsidP="00983016">
            <w:pPr>
              <w:spacing w:after="0" w:line="240" w:lineRule="auto"/>
              <w:jc w:val="center"/>
              <w:rPr>
                <w:rFonts w:ascii="Times New Roman" w:hAnsi="Times New Roman"/>
                <w:sz w:val="24"/>
                <w:szCs w:val="24"/>
              </w:rPr>
            </w:pPr>
            <w:r w:rsidRPr="006F064A">
              <w:rPr>
                <w:rFonts w:ascii="Times New Roman" w:hAnsi="Times New Roman"/>
                <w:sz w:val="24"/>
                <w:szCs w:val="24"/>
              </w:rPr>
              <w:t>20</w:t>
            </w:r>
          </w:p>
        </w:tc>
        <w:tc>
          <w:tcPr>
            <w:tcW w:w="2298" w:type="dxa"/>
            <w:tcBorders>
              <w:top w:val="single" w:sz="4" w:space="0" w:color="auto"/>
              <w:left w:val="nil"/>
              <w:bottom w:val="single" w:sz="4" w:space="0" w:color="auto"/>
              <w:right w:val="single" w:sz="2" w:space="0" w:color="auto"/>
            </w:tcBorders>
            <w:shd w:val="clear" w:color="auto" w:fill="auto"/>
            <w:tcMar>
              <w:top w:w="0" w:type="dxa"/>
              <w:left w:w="118" w:type="dxa"/>
              <w:bottom w:w="0" w:type="dxa"/>
              <w:right w:w="118" w:type="dxa"/>
            </w:tcMar>
            <w:vAlign w:val="center"/>
            <w:hideMark/>
          </w:tcPr>
          <w:p w14:paraId="4E71EBBD" w14:textId="77777777" w:rsidR="00983016" w:rsidRPr="006F064A" w:rsidRDefault="00983016" w:rsidP="00983016">
            <w:pPr>
              <w:spacing w:after="0" w:line="240" w:lineRule="auto"/>
              <w:jc w:val="center"/>
              <w:rPr>
                <w:rFonts w:ascii="Times New Roman" w:hAnsi="Times New Roman"/>
                <w:sz w:val="24"/>
                <w:szCs w:val="24"/>
              </w:rPr>
            </w:pPr>
            <w:r w:rsidRPr="006F064A">
              <w:rPr>
                <w:rFonts w:ascii="Times New Roman" w:hAnsi="Times New Roman"/>
                <w:sz w:val="24"/>
                <w:szCs w:val="24"/>
              </w:rPr>
              <w:t>30</w:t>
            </w:r>
          </w:p>
        </w:tc>
      </w:tr>
    </w:tbl>
    <w:p w14:paraId="1DCF70B1" w14:textId="77777777" w:rsidR="00983016" w:rsidRPr="00983016" w:rsidRDefault="00983016" w:rsidP="00983016">
      <w:pPr>
        <w:widowControl w:val="0"/>
        <w:autoSpaceDE w:val="0"/>
        <w:autoSpaceDN w:val="0"/>
        <w:adjustRightInd w:val="0"/>
        <w:spacing w:after="0"/>
        <w:ind w:firstLine="851"/>
        <w:jc w:val="both"/>
        <w:rPr>
          <w:rFonts w:ascii="Times New Roman" w:hAnsi="Times New Roman"/>
          <w:sz w:val="24"/>
          <w:szCs w:val="24"/>
        </w:rPr>
      </w:pPr>
    </w:p>
    <w:p w14:paraId="06D4C65F" w14:textId="568B0121" w:rsidR="00983016" w:rsidRPr="006F064A" w:rsidRDefault="00983016" w:rsidP="0064224B">
      <w:pPr>
        <w:pStyle w:val="affc"/>
      </w:pPr>
      <w:r w:rsidRPr="006F064A">
        <w:t xml:space="preserve">Санитарно-защитные зоны,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 </w:t>
      </w:r>
    </w:p>
    <w:p w14:paraId="2BCAE927" w14:textId="2F48A184" w:rsidR="00983016" w:rsidRPr="006F064A" w:rsidRDefault="00983016" w:rsidP="006F064A">
      <w:pPr>
        <w:pStyle w:val="affc"/>
      </w:pPr>
      <w:r w:rsidRPr="006F064A">
        <w:t xml:space="preserve">Санитарно-защитную зону от сливных станций следует </w:t>
      </w:r>
      <w:r w:rsidR="006F064A">
        <w:br/>
      </w:r>
      <w:r w:rsidRPr="006F064A">
        <w:t>принимать 300 м.</w:t>
      </w:r>
    </w:p>
    <w:p w14:paraId="6D82E7C0" w14:textId="00136A69" w:rsidR="00983016" w:rsidRPr="006F064A" w:rsidRDefault="006F064A" w:rsidP="006F064A">
      <w:pPr>
        <w:pStyle w:val="af0"/>
        <w:rPr>
          <w:b/>
        </w:rPr>
      </w:pPr>
      <w:bookmarkStart w:id="259" w:name="_Toc496760035"/>
      <w:bookmarkStart w:id="260" w:name="_Toc27969803"/>
      <w:bookmarkStart w:id="261" w:name="_Toc28001424"/>
      <w:bookmarkStart w:id="262" w:name="_Toc28001754"/>
      <w:r>
        <w:rPr>
          <w:b/>
        </w:rPr>
        <w:t xml:space="preserve">4.8. </w:t>
      </w:r>
      <w:r w:rsidR="00983016" w:rsidRPr="006F064A">
        <w:rPr>
          <w:b/>
        </w:rPr>
        <w:t>Границы планируемых зон размещения объектов централизованной системы водоотведения</w:t>
      </w:r>
      <w:bookmarkEnd w:id="259"/>
      <w:bookmarkEnd w:id="260"/>
      <w:bookmarkEnd w:id="261"/>
      <w:bookmarkEnd w:id="262"/>
    </w:p>
    <w:p w14:paraId="1A1B1673" w14:textId="16702139" w:rsidR="0064224B" w:rsidRDefault="0064224B" w:rsidP="000070AD">
      <w:pPr>
        <w:pStyle w:val="affc"/>
        <w:rPr>
          <w:b/>
        </w:rPr>
      </w:pPr>
      <w:bookmarkStart w:id="263" w:name="_Toc496760036"/>
      <w:bookmarkStart w:id="264" w:name="_Toc27969804"/>
      <w:r>
        <w:t>С</w:t>
      </w:r>
      <w:r w:rsidRPr="0064224B">
        <w:t>троительств</w:t>
      </w:r>
      <w:r>
        <w:t>о</w:t>
      </w:r>
      <w:r w:rsidRPr="0064224B">
        <w:t xml:space="preserve"> магистрального канализационного коллектора до КОС Полетаевского сельского поселения (поселок Полетаево) в целях подключения к централизованной системе водоотведения Саргазинского сельского поселения</w:t>
      </w:r>
      <w:r>
        <w:t>, планируется на двух территория</w:t>
      </w:r>
      <w:r w:rsidR="000070AD">
        <w:t>: Саргазинского и Полетаевского сельских поселений.</w:t>
      </w:r>
      <w:r w:rsidR="003C7644">
        <w:t xml:space="preserve"> Планируемое строительство магистрального коллектора представлено в приложении 2.</w:t>
      </w:r>
    </w:p>
    <w:p w14:paraId="5A851CF7" w14:textId="4CDF9B93" w:rsidR="00983016" w:rsidRPr="006F064A" w:rsidRDefault="00983016" w:rsidP="006F064A">
      <w:pPr>
        <w:pStyle w:val="af0"/>
        <w:rPr>
          <w:b/>
        </w:rPr>
      </w:pPr>
      <w:bookmarkStart w:id="265" w:name="_Toc28001425"/>
      <w:bookmarkStart w:id="266" w:name="_Toc28001755"/>
      <w:r w:rsidRPr="006F064A">
        <w:rPr>
          <w:b/>
        </w:rPr>
        <w:t>5.</w:t>
      </w:r>
      <w:r w:rsidRPr="006F064A">
        <w:rPr>
          <w:b/>
        </w:rPr>
        <w:tab/>
        <w:t>Экологические аспекты мероприятий по строительству и реконструкции объектов централизованной системы водоотведения</w:t>
      </w:r>
      <w:bookmarkEnd w:id="263"/>
      <w:bookmarkEnd w:id="264"/>
      <w:bookmarkEnd w:id="265"/>
      <w:bookmarkEnd w:id="266"/>
    </w:p>
    <w:p w14:paraId="3FB51BB4" w14:textId="77777777" w:rsidR="00983016" w:rsidRPr="006F064A" w:rsidRDefault="00983016" w:rsidP="006F064A">
      <w:pPr>
        <w:pStyle w:val="affc"/>
      </w:pPr>
      <w:r w:rsidRPr="006F064A">
        <w:t>Важнейшим экологическим аспектом, при выполнении мероприятий по строительству, реконструкции и модернизации объектов систем водоотведения и очистки сточных вод, является сброс сточных вод с превышением нормативно-допустимых показателей. Нарушение требований влечет за собой:</w:t>
      </w:r>
    </w:p>
    <w:p w14:paraId="21F4986B" w14:textId="77777777" w:rsidR="00983016" w:rsidRPr="006F064A" w:rsidRDefault="00983016" w:rsidP="00EA794B">
      <w:pPr>
        <w:pStyle w:val="affc"/>
        <w:numPr>
          <w:ilvl w:val="0"/>
          <w:numId w:val="20"/>
        </w:numPr>
      </w:pPr>
      <w:r w:rsidRPr="006F064A">
        <w:t>загрязнение и ухудшение качества поверхностных и подземных вод;</w:t>
      </w:r>
    </w:p>
    <w:p w14:paraId="3F87F40C" w14:textId="77777777" w:rsidR="00983016" w:rsidRPr="006F064A" w:rsidRDefault="00983016" w:rsidP="00EA794B">
      <w:pPr>
        <w:pStyle w:val="affc"/>
        <w:numPr>
          <w:ilvl w:val="0"/>
          <w:numId w:val="20"/>
        </w:numPr>
      </w:pPr>
      <w:r w:rsidRPr="006F064A">
        <w:t>эвтрофикация (зарастание водоема водорослями);</w:t>
      </w:r>
    </w:p>
    <w:p w14:paraId="5DAA4C85" w14:textId="77777777" w:rsidR="00983016" w:rsidRPr="006F064A" w:rsidRDefault="00983016" w:rsidP="00EA794B">
      <w:pPr>
        <w:pStyle w:val="affc"/>
        <w:numPr>
          <w:ilvl w:val="0"/>
          <w:numId w:val="20"/>
        </w:numPr>
      </w:pPr>
      <w:r w:rsidRPr="006F064A">
        <w:t>увеличение количества загрязняющих веществ в сточных водах;</w:t>
      </w:r>
    </w:p>
    <w:p w14:paraId="4EE44887" w14:textId="4F89D28F" w:rsidR="00983016" w:rsidRPr="006F064A" w:rsidRDefault="00983016" w:rsidP="000070AD">
      <w:pPr>
        <w:pStyle w:val="affc"/>
        <w:numPr>
          <w:ilvl w:val="0"/>
          <w:numId w:val="20"/>
        </w:numPr>
      </w:pPr>
      <w:r w:rsidRPr="006F064A">
        <w:t>увеличение объемов сточных вод</w:t>
      </w:r>
      <w:r w:rsidR="000070AD">
        <w:t>.</w:t>
      </w:r>
    </w:p>
    <w:p w14:paraId="0ABF27AC" w14:textId="05E2B862" w:rsidR="000070AD" w:rsidRDefault="00983016" w:rsidP="006F064A">
      <w:pPr>
        <w:pStyle w:val="affc"/>
      </w:pPr>
      <w:r w:rsidRPr="006F064A">
        <w:t>Запрещается сброс отходов производства и потребления, в поверхностные и подземные водные объекты, на водосборные площади, в недра и на почву. Данные положения определяются Федеральным законом от 10 января 2002 года № 7-ФЗ «Об охране окружающей среды» (изм. Федеральным законом от 21 июля 2014 года № 219-ФЗ).</w:t>
      </w:r>
    </w:p>
    <w:p w14:paraId="45BFFC04" w14:textId="708DCB5A" w:rsidR="00983016" w:rsidRPr="006F064A" w:rsidRDefault="00983016" w:rsidP="006F064A">
      <w:pPr>
        <w:pStyle w:val="affc"/>
      </w:pPr>
      <w:r w:rsidRPr="006F064A">
        <w:t>Основными причинами, оказывающими влияние на загрязнение почв и подземных вод населенных пунктов, являются:</w:t>
      </w:r>
    </w:p>
    <w:p w14:paraId="0CD07236" w14:textId="62619B38" w:rsidR="00983016" w:rsidRPr="006F064A" w:rsidRDefault="00983016" w:rsidP="00EA794B">
      <w:pPr>
        <w:pStyle w:val="affc"/>
        <w:numPr>
          <w:ilvl w:val="0"/>
          <w:numId w:val="20"/>
        </w:numPr>
      </w:pPr>
      <w:r w:rsidRPr="006F064A">
        <w:t xml:space="preserve">увеличение числа не канализованных объектов; </w:t>
      </w:r>
    </w:p>
    <w:p w14:paraId="0C9BC87A" w14:textId="77777777" w:rsidR="00983016" w:rsidRPr="006F064A" w:rsidRDefault="00983016" w:rsidP="00EA794B">
      <w:pPr>
        <w:pStyle w:val="affc"/>
        <w:numPr>
          <w:ilvl w:val="0"/>
          <w:numId w:val="20"/>
        </w:numPr>
      </w:pPr>
      <w:r w:rsidRPr="006F064A">
        <w:t xml:space="preserve">недостаточное количество оборудованных сливных станций для приема жидких бытовых отходов; </w:t>
      </w:r>
    </w:p>
    <w:p w14:paraId="4F66A332" w14:textId="558C93DA" w:rsidR="00983016" w:rsidRPr="006F064A" w:rsidRDefault="00983016" w:rsidP="00EA794B">
      <w:pPr>
        <w:pStyle w:val="affc"/>
        <w:numPr>
          <w:ilvl w:val="0"/>
          <w:numId w:val="20"/>
        </w:numPr>
      </w:pPr>
      <w:r w:rsidRPr="006F064A">
        <w:t>отставание развития канализационных сетей от строительства в целом;</w:t>
      </w:r>
    </w:p>
    <w:p w14:paraId="335974EC" w14:textId="782C5AE8" w:rsidR="00983016" w:rsidRPr="006F064A" w:rsidRDefault="00983016" w:rsidP="000070AD">
      <w:pPr>
        <w:pStyle w:val="affc"/>
        <w:numPr>
          <w:ilvl w:val="0"/>
          <w:numId w:val="20"/>
        </w:numPr>
      </w:pPr>
      <w:r w:rsidRPr="006F064A">
        <w:t>отсутствие утвержденных суточных нормативов образования жидких бытовых отходов от частного сектора</w:t>
      </w:r>
      <w:r w:rsidR="000070AD">
        <w:t>.</w:t>
      </w:r>
    </w:p>
    <w:p w14:paraId="436A29C1" w14:textId="21BDB558" w:rsidR="00983016" w:rsidRPr="006F064A" w:rsidRDefault="00983016" w:rsidP="006F064A">
      <w:pPr>
        <w:pStyle w:val="affc"/>
      </w:pPr>
      <w:r w:rsidRPr="006F064A">
        <w:t>Высокая степень износа трубопроводов систем водоотведения в населенных пунктах, сброс жидких отходов от жилой застройки населенных пунктов в выгребные ямы обуславливает возможность загрязнения подземных вод, загрязнение и переувлажнение почв.</w:t>
      </w:r>
      <w:r w:rsidR="003A4ADA">
        <w:t xml:space="preserve"> </w:t>
      </w:r>
      <w:r w:rsidRPr="006F064A">
        <w:t>Своевременная реконструкция и модернизация канализационных сетей</w:t>
      </w:r>
      <w:r w:rsidR="00850602">
        <w:t xml:space="preserve"> и подключения к системе централизованной системе, а именно к канализационным очистным сооружения поселка Полетаево</w:t>
      </w:r>
      <w:r w:rsidRPr="006F064A">
        <w:t>, позволит снизить риск негативного воздействия на окружающую среду в целом.</w:t>
      </w:r>
    </w:p>
    <w:p w14:paraId="03FD058A" w14:textId="1B2ACED8" w:rsidR="003A4ADA" w:rsidRPr="006F064A" w:rsidRDefault="003A4ADA" w:rsidP="003A4ADA">
      <w:pPr>
        <w:pStyle w:val="af0"/>
        <w:rPr>
          <w:b/>
        </w:rPr>
      </w:pPr>
      <w:bookmarkStart w:id="267" w:name="_Toc28001426"/>
      <w:bookmarkStart w:id="268" w:name="_Toc28001756"/>
      <w:r w:rsidRPr="003A4ADA">
        <w:rPr>
          <w:b/>
        </w:rPr>
        <w:t>6.</w:t>
      </w:r>
      <w:r>
        <w:rPr>
          <w:b/>
        </w:rPr>
        <w:t xml:space="preserve"> </w:t>
      </w:r>
      <w:bookmarkStart w:id="269" w:name="_Hlk28000878"/>
      <w:r w:rsidRPr="006F064A">
        <w:rPr>
          <w:b/>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67"/>
      <w:bookmarkEnd w:id="268"/>
    </w:p>
    <w:bookmarkEnd w:id="269"/>
    <w:p w14:paraId="1CCA304A" w14:textId="77777777" w:rsidR="003A4ADA" w:rsidRPr="006F064A" w:rsidRDefault="003A4ADA" w:rsidP="003A4ADA">
      <w:pPr>
        <w:pStyle w:val="affc"/>
      </w:pPr>
      <w:r w:rsidRPr="006F064A">
        <w:t>В соответствии с выбранными направлениями развития системы водоотведения может быть сформирован определенный объем строительства отдельных объектов централизованных систем водоотведения.</w:t>
      </w:r>
    </w:p>
    <w:p w14:paraId="5AD0B956" w14:textId="61FD9CD0" w:rsidR="003A4ADA" w:rsidRPr="00983016" w:rsidRDefault="003A4ADA" w:rsidP="003A4ADA">
      <w:pPr>
        <w:pStyle w:val="affc"/>
        <w:sectPr w:rsidR="003A4ADA" w:rsidRPr="00983016" w:rsidSect="004C7455">
          <w:pgSz w:w="11906" w:h="16838"/>
          <w:pgMar w:top="1134" w:right="850" w:bottom="1134" w:left="1701" w:header="708" w:footer="0" w:gutter="0"/>
          <w:cols w:space="708"/>
          <w:docGrid w:linePitch="360"/>
        </w:sectPr>
      </w:pPr>
      <w:r w:rsidRPr="006F064A">
        <w:t>Стоимость мероприятий определены в соответствии с Методическими материалами по сметным расчетам. Капитальные вложения определены в таблице 6.1.</w:t>
      </w:r>
      <w:r>
        <w:t xml:space="preserve"> </w:t>
      </w:r>
      <w:bookmarkStart w:id="270" w:name="_Hlk28000944"/>
      <w:r w:rsidRPr="003A4ADA">
        <w:t>Оценка потребности в капитальных вложениях и источниках финансирования в строительство, реконструкцию и модернизацию объектов централизованной системы водоотведения</w:t>
      </w:r>
      <w:bookmarkEnd w:id="270"/>
      <w:r w:rsidRPr="003A4ADA">
        <w:t xml:space="preserve"> представлены в таблице 6.2.</w:t>
      </w:r>
    </w:p>
    <w:p w14:paraId="6A9992BF" w14:textId="64E8AAEF" w:rsidR="00983016" w:rsidRPr="006F064A" w:rsidRDefault="00983016" w:rsidP="003A4ADA">
      <w:pPr>
        <w:pStyle w:val="af0"/>
      </w:pPr>
    </w:p>
    <w:p w14:paraId="209F9702" w14:textId="5C179031" w:rsidR="00983016" w:rsidRDefault="00983016" w:rsidP="006F064A">
      <w:pPr>
        <w:widowControl w:val="0"/>
        <w:autoSpaceDE w:val="0"/>
        <w:autoSpaceDN w:val="0"/>
        <w:adjustRightInd w:val="0"/>
        <w:spacing w:after="0" w:line="240" w:lineRule="auto"/>
        <w:ind w:right="-15332"/>
        <w:rPr>
          <w:rFonts w:ascii="Times New Roman" w:hAnsi="Times New Roman"/>
          <w:szCs w:val="28"/>
        </w:rPr>
      </w:pPr>
      <w:bookmarkStart w:id="271" w:name="_Toc496760038"/>
      <w:r w:rsidRPr="00983016">
        <w:rPr>
          <w:rFonts w:ascii="Times New Roman" w:hAnsi="Times New Roman"/>
          <w:szCs w:val="28"/>
        </w:rPr>
        <w:t>Таблица 6.1.</w:t>
      </w:r>
      <w:bookmarkEnd w:id="271"/>
      <w:r w:rsidR="00850602">
        <w:rPr>
          <w:rFonts w:ascii="Times New Roman" w:hAnsi="Times New Roman"/>
          <w:szCs w:val="28"/>
        </w:rPr>
        <w:t xml:space="preserve"> </w:t>
      </w:r>
      <w:r w:rsidR="00850602" w:rsidRPr="00850602">
        <w:rPr>
          <w:rFonts w:ascii="Times New Roman" w:hAnsi="Times New Roman"/>
          <w:szCs w:val="28"/>
        </w:rPr>
        <w:t>Капитальные вложения</w:t>
      </w:r>
      <w:r w:rsidR="00850602">
        <w:rPr>
          <w:rFonts w:ascii="Times New Roman" w:hAnsi="Times New Roman"/>
          <w:szCs w:val="28"/>
        </w:rPr>
        <w:t xml:space="preserve"> в системе водоотведения</w:t>
      </w:r>
    </w:p>
    <w:p w14:paraId="0F03A23D" w14:textId="77777777" w:rsidR="00642AE5" w:rsidRDefault="00642AE5" w:rsidP="006F064A">
      <w:pPr>
        <w:widowControl w:val="0"/>
        <w:autoSpaceDE w:val="0"/>
        <w:autoSpaceDN w:val="0"/>
        <w:adjustRightInd w:val="0"/>
        <w:spacing w:after="0" w:line="240" w:lineRule="auto"/>
        <w:ind w:right="-15332"/>
        <w:rPr>
          <w:rFonts w:ascii="Times New Roman" w:hAnsi="Times New Roman"/>
          <w:szCs w:val="28"/>
        </w:rPr>
      </w:pPr>
    </w:p>
    <w:tbl>
      <w:tblPr>
        <w:tblW w:w="22108" w:type="dxa"/>
        <w:tblLook w:val="04A0" w:firstRow="1" w:lastRow="0" w:firstColumn="1" w:lastColumn="0" w:noHBand="0" w:noVBand="1"/>
      </w:tblPr>
      <w:tblGrid>
        <w:gridCol w:w="876"/>
        <w:gridCol w:w="2470"/>
        <w:gridCol w:w="2099"/>
        <w:gridCol w:w="1938"/>
        <w:gridCol w:w="1987"/>
        <w:gridCol w:w="1960"/>
        <w:gridCol w:w="1465"/>
        <w:gridCol w:w="1722"/>
        <w:gridCol w:w="1709"/>
        <w:gridCol w:w="940"/>
        <w:gridCol w:w="1416"/>
        <w:gridCol w:w="1725"/>
        <w:gridCol w:w="1801"/>
      </w:tblGrid>
      <w:tr w:rsidR="00850602" w:rsidRPr="00850602" w14:paraId="7DC6B0CF" w14:textId="77777777" w:rsidTr="003A4ADA">
        <w:trPr>
          <w:trHeight w:val="750"/>
          <w:tblHeader/>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851E0" w14:textId="77777777" w:rsidR="005A3AE9"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w:t>
            </w:r>
          </w:p>
          <w:p w14:paraId="53CDF207" w14:textId="5FA7F113"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AD82D"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Наименование и краткое описание мероприятия (объекта)</w:t>
            </w:r>
          </w:p>
        </w:tc>
        <w:tc>
          <w:tcPr>
            <w:tcW w:w="2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403D2"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Обоснование необходимости мероприятия (объекта)</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38872"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Описание и место расположения мероприятия (объекта) с указанием точки подключения</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6729B"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Подключаемая нагрузка объекта капитального строительства, куб</w:t>
            </w:r>
            <w:proofErr w:type="gramStart"/>
            <w:r w:rsidRPr="00850602">
              <w:rPr>
                <w:rFonts w:ascii="Times New Roman" w:eastAsia="Times New Roman" w:hAnsi="Times New Roman"/>
                <w:color w:val="000000"/>
                <w:sz w:val="24"/>
                <w:szCs w:val="24"/>
                <w:lang w:eastAsia="ru-RU"/>
              </w:rPr>
              <w:t>.м</w:t>
            </w:r>
            <w:proofErr w:type="gramEnd"/>
            <w:r w:rsidRPr="00850602">
              <w:rPr>
                <w:rFonts w:ascii="Times New Roman" w:eastAsia="Times New Roman" w:hAnsi="Times New Roman"/>
                <w:color w:val="000000"/>
                <w:sz w:val="24"/>
                <w:szCs w:val="24"/>
                <w:lang w:eastAsia="ru-RU"/>
              </w:rPr>
              <w:t>/сут., куб.м/час</w:t>
            </w:r>
          </w:p>
        </w:tc>
        <w:tc>
          <w:tcPr>
            <w:tcW w:w="6856" w:type="dxa"/>
            <w:gridSpan w:val="4"/>
            <w:tcBorders>
              <w:top w:val="single" w:sz="4" w:space="0" w:color="auto"/>
              <w:left w:val="nil"/>
              <w:bottom w:val="single" w:sz="4" w:space="0" w:color="auto"/>
              <w:right w:val="single" w:sz="4" w:space="0" w:color="auto"/>
            </w:tcBorders>
            <w:shd w:val="clear" w:color="auto" w:fill="auto"/>
            <w:vAlign w:val="center"/>
            <w:hideMark/>
          </w:tcPr>
          <w:p w14:paraId="7C575B14"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Основные технические характеристики мероприятия (объекта)</w:t>
            </w:r>
          </w:p>
        </w:tc>
        <w:tc>
          <w:tcPr>
            <w:tcW w:w="2356" w:type="dxa"/>
            <w:gridSpan w:val="2"/>
            <w:tcBorders>
              <w:top w:val="single" w:sz="4" w:space="0" w:color="auto"/>
              <w:left w:val="nil"/>
              <w:bottom w:val="single" w:sz="4" w:space="0" w:color="auto"/>
              <w:right w:val="single" w:sz="4" w:space="0" w:color="auto"/>
            </w:tcBorders>
            <w:shd w:val="clear" w:color="auto" w:fill="auto"/>
            <w:vAlign w:val="center"/>
            <w:hideMark/>
          </w:tcPr>
          <w:p w14:paraId="3E4E0600"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График реализации мероприятия (объекта)</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91207"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График ввода объекта в эксплуатацию, год</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58330"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Размер расходов на реализацию мероприятия (объекта) тыс. руб. без учета налога на прибыль, без НДС</w:t>
            </w:r>
          </w:p>
        </w:tc>
      </w:tr>
      <w:tr w:rsidR="00850602" w:rsidRPr="00850602" w14:paraId="1EC8305F" w14:textId="77777777" w:rsidTr="003A4ADA">
        <w:trPr>
          <w:trHeight w:val="255"/>
          <w:tblHead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4A79F66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14:paraId="43EDA06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14:paraId="0E2FA654"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550C913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14:paraId="5E2D089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00AF2F26"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Наименование показателя (мощность, протяженность, диаметр и т.п.)</w:t>
            </w:r>
          </w:p>
        </w:tc>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14:paraId="5BB07150"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единицы измерения</w:t>
            </w:r>
          </w:p>
        </w:tc>
        <w:tc>
          <w:tcPr>
            <w:tcW w:w="3431" w:type="dxa"/>
            <w:gridSpan w:val="2"/>
            <w:tcBorders>
              <w:top w:val="single" w:sz="4" w:space="0" w:color="auto"/>
              <w:left w:val="nil"/>
              <w:bottom w:val="single" w:sz="4" w:space="0" w:color="auto"/>
              <w:right w:val="single" w:sz="4" w:space="0" w:color="auto"/>
            </w:tcBorders>
            <w:shd w:val="clear" w:color="auto" w:fill="auto"/>
            <w:vAlign w:val="center"/>
            <w:hideMark/>
          </w:tcPr>
          <w:p w14:paraId="1AF7DFDC"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Значение показателя</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3253B90A"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Год начала </w:t>
            </w:r>
          </w:p>
        </w:tc>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50EE7E5D"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Год завершения</w:t>
            </w: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6872856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14:paraId="0C75D06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r>
      <w:tr w:rsidR="00850602" w:rsidRPr="00850602" w14:paraId="26693921" w14:textId="77777777" w:rsidTr="003A4ADA">
        <w:trPr>
          <w:trHeight w:val="915"/>
          <w:tblHead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00F46E2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14:paraId="3C328624"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14:paraId="7950E0D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ECF0554"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14:paraId="570C445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1960" w:type="dxa"/>
            <w:vMerge/>
            <w:tcBorders>
              <w:top w:val="nil"/>
              <w:left w:val="single" w:sz="4" w:space="0" w:color="auto"/>
              <w:bottom w:val="single" w:sz="4" w:space="0" w:color="auto"/>
              <w:right w:val="single" w:sz="4" w:space="0" w:color="auto"/>
            </w:tcBorders>
            <w:vAlign w:val="center"/>
            <w:hideMark/>
          </w:tcPr>
          <w:p w14:paraId="0CA70C9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1465" w:type="dxa"/>
            <w:vMerge/>
            <w:tcBorders>
              <w:top w:val="nil"/>
              <w:left w:val="single" w:sz="4" w:space="0" w:color="auto"/>
              <w:bottom w:val="single" w:sz="4" w:space="0" w:color="auto"/>
              <w:right w:val="single" w:sz="4" w:space="0" w:color="auto"/>
            </w:tcBorders>
            <w:vAlign w:val="center"/>
            <w:hideMark/>
          </w:tcPr>
          <w:p w14:paraId="7F9997F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1722" w:type="dxa"/>
            <w:tcBorders>
              <w:top w:val="nil"/>
              <w:left w:val="nil"/>
              <w:bottom w:val="single" w:sz="4" w:space="0" w:color="auto"/>
              <w:right w:val="single" w:sz="4" w:space="0" w:color="auto"/>
            </w:tcBorders>
            <w:shd w:val="clear" w:color="auto" w:fill="auto"/>
            <w:vAlign w:val="center"/>
            <w:hideMark/>
          </w:tcPr>
          <w:p w14:paraId="4267227D"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до реализации мероприятия (объекта)</w:t>
            </w:r>
          </w:p>
        </w:tc>
        <w:tc>
          <w:tcPr>
            <w:tcW w:w="1709" w:type="dxa"/>
            <w:tcBorders>
              <w:top w:val="nil"/>
              <w:left w:val="nil"/>
              <w:bottom w:val="single" w:sz="4" w:space="0" w:color="auto"/>
              <w:right w:val="single" w:sz="4" w:space="0" w:color="auto"/>
            </w:tcBorders>
            <w:shd w:val="clear" w:color="auto" w:fill="auto"/>
            <w:vAlign w:val="center"/>
            <w:hideMark/>
          </w:tcPr>
          <w:p w14:paraId="09A2EDC1"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после реализации мероприятия (объекта)</w:t>
            </w:r>
          </w:p>
        </w:tc>
        <w:tc>
          <w:tcPr>
            <w:tcW w:w="940" w:type="dxa"/>
            <w:vMerge/>
            <w:tcBorders>
              <w:top w:val="nil"/>
              <w:left w:val="single" w:sz="4" w:space="0" w:color="auto"/>
              <w:bottom w:val="single" w:sz="4" w:space="0" w:color="auto"/>
              <w:right w:val="single" w:sz="4" w:space="0" w:color="auto"/>
            </w:tcBorders>
            <w:vAlign w:val="center"/>
            <w:hideMark/>
          </w:tcPr>
          <w:p w14:paraId="4A87BE8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54A4604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410FA3C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14:paraId="100B8E9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p>
        </w:tc>
      </w:tr>
      <w:tr w:rsidR="00850602" w:rsidRPr="00850602" w14:paraId="13EF9F14" w14:textId="77777777" w:rsidTr="005A3AE9">
        <w:trPr>
          <w:trHeight w:val="255"/>
        </w:trPr>
        <w:tc>
          <w:tcPr>
            <w:tcW w:w="22108"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2C11281" w14:textId="77777777" w:rsidR="00850602" w:rsidRPr="00850602" w:rsidRDefault="00850602" w:rsidP="00850602">
            <w:pPr>
              <w:spacing w:after="0" w:line="240" w:lineRule="auto"/>
              <w:rPr>
                <w:rFonts w:ascii="Times New Roman" w:eastAsia="Times New Roman" w:hAnsi="Times New Roman"/>
                <w:b/>
                <w:bCs/>
                <w:sz w:val="24"/>
                <w:szCs w:val="24"/>
                <w:lang w:eastAsia="ru-RU"/>
              </w:rPr>
            </w:pPr>
            <w:r w:rsidRPr="00850602">
              <w:rPr>
                <w:rFonts w:ascii="Times New Roman" w:eastAsia="Times New Roman" w:hAnsi="Times New Roman"/>
                <w:b/>
                <w:bCs/>
                <w:sz w:val="24"/>
                <w:szCs w:val="24"/>
                <w:lang w:eastAsia="ru-RU"/>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850602" w:rsidRPr="00850602" w14:paraId="78A3FF98" w14:textId="77777777" w:rsidTr="005A3AE9">
        <w:trPr>
          <w:trHeight w:val="255"/>
        </w:trPr>
        <w:tc>
          <w:tcPr>
            <w:tcW w:w="2210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68F4A" w14:textId="77777777" w:rsidR="00850602" w:rsidRPr="00850602" w:rsidRDefault="00850602" w:rsidP="00850602">
            <w:pPr>
              <w:spacing w:after="0" w:line="240" w:lineRule="auto"/>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1.1. Строительство новых сетей водоотведения в целях подключения объектов капитального строительства абонентов</w:t>
            </w:r>
          </w:p>
        </w:tc>
      </w:tr>
      <w:tr w:rsidR="00850602" w:rsidRPr="00850602" w14:paraId="104CCFF1" w14:textId="77777777" w:rsidTr="005A3AE9">
        <w:trPr>
          <w:trHeight w:val="193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69151C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1.1.1.</w:t>
            </w:r>
          </w:p>
        </w:tc>
        <w:tc>
          <w:tcPr>
            <w:tcW w:w="2470" w:type="dxa"/>
            <w:tcBorders>
              <w:top w:val="nil"/>
              <w:left w:val="nil"/>
              <w:bottom w:val="single" w:sz="4" w:space="0" w:color="auto"/>
              <w:right w:val="single" w:sz="4" w:space="0" w:color="auto"/>
            </w:tcBorders>
            <w:shd w:val="clear" w:color="auto" w:fill="auto"/>
            <w:vAlign w:val="bottom"/>
            <w:hideMark/>
          </w:tcPr>
          <w:p w14:paraId="4FFACD9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Разработка проектно-сметной документации на мероприятие "Строительство магистрального канализационного коллектора до КОС Полетаевского сельского поселения (поселок Полетаево) в целях подключения к централизованной системе водоотведения Саргазинского сельского поселения"</w:t>
            </w:r>
          </w:p>
        </w:tc>
        <w:tc>
          <w:tcPr>
            <w:tcW w:w="2099" w:type="dxa"/>
            <w:tcBorders>
              <w:top w:val="nil"/>
              <w:left w:val="nil"/>
              <w:bottom w:val="single" w:sz="4" w:space="0" w:color="auto"/>
              <w:right w:val="single" w:sz="4" w:space="0" w:color="auto"/>
            </w:tcBorders>
            <w:shd w:val="clear" w:color="auto" w:fill="auto"/>
            <w:vAlign w:val="bottom"/>
            <w:hideMark/>
          </w:tcPr>
          <w:p w14:paraId="63AE816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38A670C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bottom"/>
            <w:hideMark/>
          </w:tcPr>
          <w:p w14:paraId="64417CE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3F607D82"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center"/>
            <w:hideMark/>
          </w:tcPr>
          <w:p w14:paraId="73BBBFC9"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w:t>
            </w:r>
          </w:p>
        </w:tc>
        <w:tc>
          <w:tcPr>
            <w:tcW w:w="1722" w:type="dxa"/>
            <w:tcBorders>
              <w:top w:val="nil"/>
              <w:left w:val="nil"/>
              <w:bottom w:val="single" w:sz="4" w:space="0" w:color="auto"/>
              <w:right w:val="single" w:sz="4" w:space="0" w:color="auto"/>
            </w:tcBorders>
            <w:shd w:val="clear" w:color="auto" w:fill="auto"/>
            <w:vAlign w:val="center"/>
            <w:hideMark/>
          </w:tcPr>
          <w:p w14:paraId="04B980E1"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w:t>
            </w:r>
          </w:p>
        </w:tc>
        <w:tc>
          <w:tcPr>
            <w:tcW w:w="1709" w:type="dxa"/>
            <w:tcBorders>
              <w:top w:val="nil"/>
              <w:left w:val="nil"/>
              <w:bottom w:val="single" w:sz="4" w:space="0" w:color="auto"/>
              <w:right w:val="single" w:sz="4" w:space="0" w:color="auto"/>
            </w:tcBorders>
            <w:shd w:val="clear" w:color="auto" w:fill="auto"/>
            <w:vAlign w:val="center"/>
            <w:hideMark/>
          </w:tcPr>
          <w:p w14:paraId="5B91D8C8"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05364E78"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2020</w:t>
            </w:r>
          </w:p>
        </w:tc>
        <w:tc>
          <w:tcPr>
            <w:tcW w:w="1416" w:type="dxa"/>
            <w:tcBorders>
              <w:top w:val="nil"/>
              <w:left w:val="nil"/>
              <w:bottom w:val="single" w:sz="4" w:space="0" w:color="auto"/>
              <w:right w:val="single" w:sz="4" w:space="0" w:color="auto"/>
            </w:tcBorders>
            <w:shd w:val="clear" w:color="auto" w:fill="auto"/>
            <w:vAlign w:val="bottom"/>
            <w:hideMark/>
          </w:tcPr>
          <w:p w14:paraId="0F6D14F5"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2020</w:t>
            </w:r>
          </w:p>
        </w:tc>
        <w:tc>
          <w:tcPr>
            <w:tcW w:w="1725" w:type="dxa"/>
            <w:tcBorders>
              <w:top w:val="nil"/>
              <w:left w:val="nil"/>
              <w:bottom w:val="single" w:sz="4" w:space="0" w:color="auto"/>
              <w:right w:val="single" w:sz="4" w:space="0" w:color="auto"/>
            </w:tcBorders>
            <w:shd w:val="clear" w:color="auto" w:fill="auto"/>
            <w:vAlign w:val="bottom"/>
            <w:hideMark/>
          </w:tcPr>
          <w:p w14:paraId="66C9B9C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63E982D3"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10500,000</w:t>
            </w:r>
          </w:p>
        </w:tc>
      </w:tr>
      <w:tr w:rsidR="00850602" w:rsidRPr="00850602" w14:paraId="5D8C8E02" w14:textId="77777777" w:rsidTr="005A3AE9">
        <w:trPr>
          <w:trHeight w:val="1590"/>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DD20A9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1.1.2.</w:t>
            </w:r>
          </w:p>
        </w:tc>
        <w:tc>
          <w:tcPr>
            <w:tcW w:w="2470" w:type="dxa"/>
            <w:tcBorders>
              <w:top w:val="nil"/>
              <w:left w:val="nil"/>
              <w:bottom w:val="single" w:sz="4" w:space="0" w:color="auto"/>
              <w:right w:val="single" w:sz="4" w:space="0" w:color="auto"/>
            </w:tcBorders>
            <w:shd w:val="clear" w:color="auto" w:fill="auto"/>
            <w:vAlign w:val="bottom"/>
            <w:hideMark/>
          </w:tcPr>
          <w:p w14:paraId="2DEE46D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магистрального канализационного коллектора до КОС Полетаевского сельского поселения (поселок Полетаево) в целях подключения к централизованной системе водоотведения Саргазинского сельского поселения</w:t>
            </w:r>
          </w:p>
        </w:tc>
        <w:tc>
          <w:tcPr>
            <w:tcW w:w="2099" w:type="dxa"/>
            <w:tcBorders>
              <w:top w:val="nil"/>
              <w:left w:val="nil"/>
              <w:bottom w:val="single" w:sz="4" w:space="0" w:color="auto"/>
              <w:right w:val="single" w:sz="4" w:space="0" w:color="auto"/>
            </w:tcBorders>
            <w:shd w:val="clear" w:color="auto" w:fill="auto"/>
            <w:vAlign w:val="bottom"/>
            <w:hideMark/>
          </w:tcPr>
          <w:p w14:paraId="292047E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Организация централизованной системы водоотведения, повышение экологической безопасности</w:t>
            </w:r>
          </w:p>
        </w:tc>
        <w:tc>
          <w:tcPr>
            <w:tcW w:w="1938" w:type="dxa"/>
            <w:tcBorders>
              <w:top w:val="nil"/>
              <w:left w:val="nil"/>
              <w:bottom w:val="single" w:sz="4" w:space="0" w:color="auto"/>
              <w:right w:val="single" w:sz="4" w:space="0" w:color="auto"/>
            </w:tcBorders>
            <w:shd w:val="clear" w:color="auto" w:fill="auto"/>
            <w:vAlign w:val="bottom"/>
            <w:hideMark/>
          </w:tcPr>
          <w:p w14:paraId="5673195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 Полетаевское сельское поселение</w:t>
            </w:r>
          </w:p>
        </w:tc>
        <w:tc>
          <w:tcPr>
            <w:tcW w:w="1987" w:type="dxa"/>
            <w:tcBorders>
              <w:top w:val="nil"/>
              <w:left w:val="nil"/>
              <w:bottom w:val="single" w:sz="4" w:space="0" w:color="auto"/>
              <w:right w:val="single" w:sz="4" w:space="0" w:color="auto"/>
            </w:tcBorders>
            <w:shd w:val="clear" w:color="auto" w:fill="auto"/>
            <w:vAlign w:val="bottom"/>
            <w:hideMark/>
          </w:tcPr>
          <w:p w14:paraId="189F45A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300 куб.м./сутки</w:t>
            </w:r>
          </w:p>
        </w:tc>
        <w:tc>
          <w:tcPr>
            <w:tcW w:w="1960" w:type="dxa"/>
            <w:tcBorders>
              <w:top w:val="nil"/>
              <w:left w:val="nil"/>
              <w:bottom w:val="single" w:sz="4" w:space="0" w:color="auto"/>
              <w:right w:val="single" w:sz="4" w:space="0" w:color="auto"/>
            </w:tcBorders>
            <w:shd w:val="clear" w:color="auto" w:fill="auto"/>
            <w:vAlign w:val="center"/>
            <w:hideMark/>
          </w:tcPr>
          <w:p w14:paraId="314073A9"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Протяженность; Диаметр; количество КНС; </w:t>
            </w:r>
          </w:p>
        </w:tc>
        <w:tc>
          <w:tcPr>
            <w:tcW w:w="1465" w:type="dxa"/>
            <w:tcBorders>
              <w:top w:val="nil"/>
              <w:left w:val="nil"/>
              <w:bottom w:val="single" w:sz="4" w:space="0" w:color="auto"/>
              <w:right w:val="single" w:sz="4" w:space="0" w:color="auto"/>
            </w:tcBorders>
            <w:shd w:val="clear" w:color="auto" w:fill="auto"/>
            <w:vAlign w:val="center"/>
            <w:hideMark/>
          </w:tcPr>
          <w:p w14:paraId="10A1D943"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L=км; d=мм; N=ед.</w:t>
            </w:r>
          </w:p>
        </w:tc>
        <w:tc>
          <w:tcPr>
            <w:tcW w:w="1722" w:type="dxa"/>
            <w:tcBorders>
              <w:top w:val="nil"/>
              <w:left w:val="nil"/>
              <w:bottom w:val="single" w:sz="4" w:space="0" w:color="auto"/>
              <w:right w:val="single" w:sz="4" w:space="0" w:color="auto"/>
            </w:tcBorders>
            <w:shd w:val="clear" w:color="auto" w:fill="auto"/>
            <w:vAlign w:val="center"/>
            <w:hideMark/>
          </w:tcPr>
          <w:p w14:paraId="2C18A207"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L=0; d=0; N=0.</w:t>
            </w:r>
          </w:p>
        </w:tc>
        <w:tc>
          <w:tcPr>
            <w:tcW w:w="1709" w:type="dxa"/>
            <w:tcBorders>
              <w:top w:val="nil"/>
              <w:left w:val="nil"/>
              <w:bottom w:val="single" w:sz="4" w:space="0" w:color="auto"/>
              <w:right w:val="single" w:sz="4" w:space="0" w:color="auto"/>
            </w:tcBorders>
            <w:shd w:val="clear" w:color="auto" w:fill="auto"/>
            <w:vAlign w:val="center"/>
            <w:hideMark/>
          </w:tcPr>
          <w:p w14:paraId="480CB358" w14:textId="38DBF4D9"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L=</w:t>
            </w:r>
            <w:r w:rsidR="005A3AE9">
              <w:rPr>
                <w:rFonts w:ascii="Times New Roman" w:eastAsia="Times New Roman" w:hAnsi="Times New Roman"/>
                <w:sz w:val="24"/>
                <w:szCs w:val="24"/>
                <w:lang w:eastAsia="ru-RU"/>
              </w:rPr>
              <w:t>9,3</w:t>
            </w:r>
            <w:r w:rsidRPr="00850602">
              <w:rPr>
                <w:rFonts w:ascii="Times New Roman" w:eastAsia="Times New Roman" w:hAnsi="Times New Roman"/>
                <w:sz w:val="24"/>
                <w:szCs w:val="24"/>
                <w:lang w:eastAsia="ru-RU"/>
              </w:rPr>
              <w:t>; d=150; N=4.</w:t>
            </w:r>
          </w:p>
        </w:tc>
        <w:tc>
          <w:tcPr>
            <w:tcW w:w="940" w:type="dxa"/>
            <w:tcBorders>
              <w:top w:val="nil"/>
              <w:left w:val="nil"/>
              <w:bottom w:val="single" w:sz="4" w:space="0" w:color="auto"/>
              <w:right w:val="single" w:sz="4" w:space="0" w:color="auto"/>
            </w:tcBorders>
            <w:shd w:val="clear" w:color="auto" w:fill="auto"/>
            <w:vAlign w:val="bottom"/>
            <w:hideMark/>
          </w:tcPr>
          <w:p w14:paraId="2A4917C7"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2020</w:t>
            </w:r>
          </w:p>
        </w:tc>
        <w:tc>
          <w:tcPr>
            <w:tcW w:w="1416" w:type="dxa"/>
            <w:tcBorders>
              <w:top w:val="nil"/>
              <w:left w:val="nil"/>
              <w:bottom w:val="single" w:sz="4" w:space="0" w:color="auto"/>
              <w:right w:val="single" w:sz="4" w:space="0" w:color="auto"/>
            </w:tcBorders>
            <w:shd w:val="clear" w:color="auto" w:fill="auto"/>
            <w:vAlign w:val="bottom"/>
            <w:hideMark/>
          </w:tcPr>
          <w:p w14:paraId="5121FAD8"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725" w:type="dxa"/>
            <w:tcBorders>
              <w:top w:val="nil"/>
              <w:left w:val="nil"/>
              <w:bottom w:val="single" w:sz="4" w:space="0" w:color="auto"/>
              <w:right w:val="single" w:sz="4" w:space="0" w:color="auto"/>
            </w:tcBorders>
            <w:shd w:val="clear" w:color="auto" w:fill="auto"/>
            <w:vAlign w:val="bottom"/>
            <w:hideMark/>
          </w:tcPr>
          <w:p w14:paraId="1FA10A3C"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801" w:type="dxa"/>
            <w:tcBorders>
              <w:top w:val="nil"/>
              <w:left w:val="nil"/>
              <w:bottom w:val="single" w:sz="4" w:space="0" w:color="auto"/>
              <w:right w:val="single" w:sz="4" w:space="0" w:color="auto"/>
            </w:tcBorders>
            <w:shd w:val="clear" w:color="auto" w:fill="auto"/>
            <w:vAlign w:val="center"/>
            <w:hideMark/>
          </w:tcPr>
          <w:p w14:paraId="00126A81"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114063,000</w:t>
            </w:r>
          </w:p>
        </w:tc>
      </w:tr>
      <w:tr w:rsidR="00850602" w:rsidRPr="00850602" w14:paraId="5386E728" w14:textId="77777777" w:rsidTr="005A3AE9">
        <w:trPr>
          <w:trHeight w:val="6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430D6F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1.1.3.</w:t>
            </w:r>
          </w:p>
        </w:tc>
        <w:tc>
          <w:tcPr>
            <w:tcW w:w="2470" w:type="dxa"/>
            <w:tcBorders>
              <w:top w:val="nil"/>
              <w:left w:val="nil"/>
              <w:bottom w:val="single" w:sz="4" w:space="0" w:color="auto"/>
              <w:right w:val="single" w:sz="4" w:space="0" w:color="auto"/>
            </w:tcBorders>
            <w:shd w:val="clear" w:color="auto" w:fill="auto"/>
            <w:vAlign w:val="bottom"/>
            <w:hideMark/>
          </w:tcPr>
          <w:p w14:paraId="10B2B87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участка канализационного коллектора от ул. Мира, 9 до ул. Мира, 13</w:t>
            </w:r>
          </w:p>
        </w:tc>
        <w:tc>
          <w:tcPr>
            <w:tcW w:w="2099" w:type="dxa"/>
            <w:tcBorders>
              <w:top w:val="nil"/>
              <w:left w:val="nil"/>
              <w:bottom w:val="single" w:sz="4" w:space="0" w:color="auto"/>
              <w:right w:val="single" w:sz="4" w:space="0" w:color="auto"/>
            </w:tcBorders>
            <w:shd w:val="clear" w:color="auto" w:fill="auto"/>
            <w:vAlign w:val="bottom"/>
            <w:hideMark/>
          </w:tcPr>
          <w:p w14:paraId="335B69B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54F2C1E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 п. Саргазы</w:t>
            </w:r>
          </w:p>
        </w:tc>
        <w:tc>
          <w:tcPr>
            <w:tcW w:w="1987" w:type="dxa"/>
            <w:tcBorders>
              <w:top w:val="nil"/>
              <w:left w:val="nil"/>
              <w:bottom w:val="single" w:sz="4" w:space="0" w:color="auto"/>
              <w:right w:val="single" w:sz="4" w:space="0" w:color="auto"/>
            </w:tcBorders>
            <w:shd w:val="clear" w:color="auto" w:fill="auto"/>
            <w:vAlign w:val="bottom"/>
            <w:hideMark/>
          </w:tcPr>
          <w:p w14:paraId="0005BED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77781F77"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Протяженность</w:t>
            </w:r>
          </w:p>
        </w:tc>
        <w:tc>
          <w:tcPr>
            <w:tcW w:w="1465" w:type="dxa"/>
            <w:tcBorders>
              <w:top w:val="nil"/>
              <w:left w:val="nil"/>
              <w:bottom w:val="single" w:sz="4" w:space="0" w:color="auto"/>
              <w:right w:val="single" w:sz="4" w:space="0" w:color="auto"/>
            </w:tcBorders>
            <w:shd w:val="clear" w:color="auto" w:fill="auto"/>
            <w:vAlign w:val="center"/>
            <w:hideMark/>
          </w:tcPr>
          <w:p w14:paraId="565C09BF"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L=км</w:t>
            </w:r>
          </w:p>
        </w:tc>
        <w:tc>
          <w:tcPr>
            <w:tcW w:w="1722" w:type="dxa"/>
            <w:tcBorders>
              <w:top w:val="nil"/>
              <w:left w:val="nil"/>
              <w:bottom w:val="single" w:sz="4" w:space="0" w:color="auto"/>
              <w:right w:val="single" w:sz="4" w:space="0" w:color="auto"/>
            </w:tcBorders>
            <w:shd w:val="clear" w:color="auto" w:fill="auto"/>
            <w:vAlign w:val="center"/>
            <w:hideMark/>
          </w:tcPr>
          <w:p w14:paraId="23EED335"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w:t>
            </w:r>
          </w:p>
        </w:tc>
        <w:tc>
          <w:tcPr>
            <w:tcW w:w="1709" w:type="dxa"/>
            <w:tcBorders>
              <w:top w:val="nil"/>
              <w:left w:val="nil"/>
              <w:bottom w:val="single" w:sz="4" w:space="0" w:color="auto"/>
              <w:right w:val="single" w:sz="4" w:space="0" w:color="auto"/>
            </w:tcBorders>
            <w:shd w:val="clear" w:color="auto" w:fill="auto"/>
            <w:vAlign w:val="center"/>
            <w:hideMark/>
          </w:tcPr>
          <w:p w14:paraId="1C296489"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L=0,215</w:t>
            </w:r>
          </w:p>
        </w:tc>
        <w:tc>
          <w:tcPr>
            <w:tcW w:w="940" w:type="dxa"/>
            <w:tcBorders>
              <w:top w:val="nil"/>
              <w:left w:val="nil"/>
              <w:bottom w:val="single" w:sz="4" w:space="0" w:color="auto"/>
              <w:right w:val="single" w:sz="4" w:space="0" w:color="auto"/>
            </w:tcBorders>
            <w:shd w:val="clear" w:color="auto" w:fill="auto"/>
            <w:vAlign w:val="bottom"/>
            <w:hideMark/>
          </w:tcPr>
          <w:p w14:paraId="7B028BCC"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416" w:type="dxa"/>
            <w:tcBorders>
              <w:top w:val="nil"/>
              <w:left w:val="nil"/>
              <w:bottom w:val="single" w:sz="4" w:space="0" w:color="auto"/>
              <w:right w:val="single" w:sz="4" w:space="0" w:color="auto"/>
            </w:tcBorders>
            <w:shd w:val="clear" w:color="auto" w:fill="auto"/>
            <w:vAlign w:val="bottom"/>
            <w:hideMark/>
          </w:tcPr>
          <w:p w14:paraId="2BB9FB82"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725" w:type="dxa"/>
            <w:tcBorders>
              <w:top w:val="nil"/>
              <w:left w:val="nil"/>
              <w:bottom w:val="single" w:sz="4" w:space="0" w:color="auto"/>
              <w:right w:val="single" w:sz="4" w:space="0" w:color="auto"/>
            </w:tcBorders>
            <w:shd w:val="clear" w:color="auto" w:fill="auto"/>
            <w:vAlign w:val="bottom"/>
            <w:hideMark/>
          </w:tcPr>
          <w:p w14:paraId="18F2815F"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801" w:type="dxa"/>
            <w:tcBorders>
              <w:top w:val="nil"/>
              <w:left w:val="nil"/>
              <w:bottom w:val="single" w:sz="4" w:space="0" w:color="auto"/>
              <w:right w:val="single" w:sz="4" w:space="0" w:color="auto"/>
            </w:tcBorders>
            <w:shd w:val="clear" w:color="auto" w:fill="auto"/>
            <w:vAlign w:val="center"/>
            <w:hideMark/>
          </w:tcPr>
          <w:p w14:paraId="2A59D681"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950,000</w:t>
            </w:r>
          </w:p>
        </w:tc>
      </w:tr>
      <w:tr w:rsidR="00850602" w:rsidRPr="00850602" w14:paraId="3005AC1D" w14:textId="77777777" w:rsidTr="005A3AE9">
        <w:trPr>
          <w:trHeight w:val="720"/>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95ED0A1"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1.1.4.</w:t>
            </w:r>
          </w:p>
        </w:tc>
        <w:tc>
          <w:tcPr>
            <w:tcW w:w="2470" w:type="dxa"/>
            <w:tcBorders>
              <w:top w:val="nil"/>
              <w:left w:val="nil"/>
              <w:bottom w:val="single" w:sz="4" w:space="0" w:color="auto"/>
              <w:right w:val="single" w:sz="4" w:space="0" w:color="auto"/>
            </w:tcBorders>
            <w:shd w:val="clear" w:color="auto" w:fill="auto"/>
            <w:vAlign w:val="bottom"/>
            <w:hideMark/>
          </w:tcPr>
          <w:p w14:paraId="4576AE4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участка канализационного коллектора от СОШ до колодца Детского сада</w:t>
            </w:r>
          </w:p>
        </w:tc>
        <w:tc>
          <w:tcPr>
            <w:tcW w:w="2099" w:type="dxa"/>
            <w:tcBorders>
              <w:top w:val="nil"/>
              <w:left w:val="nil"/>
              <w:bottom w:val="single" w:sz="4" w:space="0" w:color="auto"/>
              <w:right w:val="single" w:sz="4" w:space="0" w:color="auto"/>
            </w:tcBorders>
            <w:shd w:val="clear" w:color="auto" w:fill="auto"/>
            <w:vAlign w:val="bottom"/>
            <w:hideMark/>
          </w:tcPr>
          <w:p w14:paraId="75094C2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00BC983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 п. Саргазы</w:t>
            </w:r>
          </w:p>
        </w:tc>
        <w:tc>
          <w:tcPr>
            <w:tcW w:w="1987" w:type="dxa"/>
            <w:tcBorders>
              <w:top w:val="nil"/>
              <w:left w:val="nil"/>
              <w:bottom w:val="single" w:sz="4" w:space="0" w:color="auto"/>
              <w:right w:val="single" w:sz="4" w:space="0" w:color="auto"/>
            </w:tcBorders>
            <w:shd w:val="clear" w:color="auto" w:fill="auto"/>
            <w:vAlign w:val="bottom"/>
            <w:hideMark/>
          </w:tcPr>
          <w:p w14:paraId="5E285A9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4D28EA57"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Протяженность</w:t>
            </w:r>
          </w:p>
        </w:tc>
        <w:tc>
          <w:tcPr>
            <w:tcW w:w="1465" w:type="dxa"/>
            <w:tcBorders>
              <w:top w:val="nil"/>
              <w:left w:val="nil"/>
              <w:bottom w:val="single" w:sz="4" w:space="0" w:color="auto"/>
              <w:right w:val="single" w:sz="4" w:space="0" w:color="auto"/>
            </w:tcBorders>
            <w:shd w:val="clear" w:color="auto" w:fill="auto"/>
            <w:vAlign w:val="center"/>
            <w:hideMark/>
          </w:tcPr>
          <w:p w14:paraId="35B2DE7A"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L=км</w:t>
            </w:r>
          </w:p>
        </w:tc>
        <w:tc>
          <w:tcPr>
            <w:tcW w:w="1722" w:type="dxa"/>
            <w:tcBorders>
              <w:top w:val="nil"/>
              <w:left w:val="nil"/>
              <w:bottom w:val="single" w:sz="4" w:space="0" w:color="auto"/>
              <w:right w:val="single" w:sz="4" w:space="0" w:color="auto"/>
            </w:tcBorders>
            <w:shd w:val="clear" w:color="auto" w:fill="auto"/>
            <w:vAlign w:val="center"/>
            <w:hideMark/>
          </w:tcPr>
          <w:p w14:paraId="2A0DC41D"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w:t>
            </w:r>
          </w:p>
        </w:tc>
        <w:tc>
          <w:tcPr>
            <w:tcW w:w="1709" w:type="dxa"/>
            <w:tcBorders>
              <w:top w:val="nil"/>
              <w:left w:val="nil"/>
              <w:bottom w:val="single" w:sz="4" w:space="0" w:color="auto"/>
              <w:right w:val="single" w:sz="4" w:space="0" w:color="auto"/>
            </w:tcBorders>
            <w:shd w:val="clear" w:color="auto" w:fill="auto"/>
            <w:vAlign w:val="center"/>
            <w:hideMark/>
          </w:tcPr>
          <w:p w14:paraId="6D29658C"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L=0,224</w:t>
            </w:r>
          </w:p>
        </w:tc>
        <w:tc>
          <w:tcPr>
            <w:tcW w:w="940" w:type="dxa"/>
            <w:tcBorders>
              <w:top w:val="nil"/>
              <w:left w:val="nil"/>
              <w:bottom w:val="single" w:sz="4" w:space="0" w:color="auto"/>
              <w:right w:val="single" w:sz="4" w:space="0" w:color="auto"/>
            </w:tcBorders>
            <w:shd w:val="clear" w:color="auto" w:fill="auto"/>
            <w:vAlign w:val="bottom"/>
            <w:hideMark/>
          </w:tcPr>
          <w:p w14:paraId="6829A3F8"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416" w:type="dxa"/>
            <w:tcBorders>
              <w:top w:val="nil"/>
              <w:left w:val="nil"/>
              <w:bottom w:val="single" w:sz="4" w:space="0" w:color="auto"/>
              <w:right w:val="single" w:sz="4" w:space="0" w:color="auto"/>
            </w:tcBorders>
            <w:shd w:val="clear" w:color="auto" w:fill="auto"/>
            <w:vAlign w:val="bottom"/>
            <w:hideMark/>
          </w:tcPr>
          <w:p w14:paraId="20844187"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725" w:type="dxa"/>
            <w:tcBorders>
              <w:top w:val="nil"/>
              <w:left w:val="nil"/>
              <w:bottom w:val="single" w:sz="4" w:space="0" w:color="auto"/>
              <w:right w:val="single" w:sz="4" w:space="0" w:color="auto"/>
            </w:tcBorders>
            <w:shd w:val="clear" w:color="auto" w:fill="auto"/>
            <w:vAlign w:val="bottom"/>
            <w:hideMark/>
          </w:tcPr>
          <w:p w14:paraId="0CD2A91E"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801" w:type="dxa"/>
            <w:tcBorders>
              <w:top w:val="nil"/>
              <w:left w:val="nil"/>
              <w:bottom w:val="single" w:sz="4" w:space="0" w:color="auto"/>
              <w:right w:val="single" w:sz="4" w:space="0" w:color="auto"/>
            </w:tcBorders>
            <w:shd w:val="clear" w:color="auto" w:fill="auto"/>
            <w:vAlign w:val="center"/>
            <w:hideMark/>
          </w:tcPr>
          <w:p w14:paraId="08AEABE9"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964,000</w:t>
            </w:r>
          </w:p>
        </w:tc>
      </w:tr>
      <w:tr w:rsidR="00850602" w:rsidRPr="00850602" w14:paraId="562B2B02" w14:textId="77777777" w:rsidTr="005A3AE9">
        <w:trPr>
          <w:trHeight w:val="720"/>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4A89D4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1.1.5.</w:t>
            </w:r>
          </w:p>
        </w:tc>
        <w:tc>
          <w:tcPr>
            <w:tcW w:w="2470" w:type="dxa"/>
            <w:tcBorders>
              <w:top w:val="nil"/>
              <w:left w:val="nil"/>
              <w:bottom w:val="single" w:sz="4" w:space="0" w:color="auto"/>
              <w:right w:val="single" w:sz="4" w:space="0" w:color="auto"/>
            </w:tcBorders>
            <w:shd w:val="clear" w:color="auto" w:fill="auto"/>
            <w:vAlign w:val="bottom"/>
            <w:hideMark/>
          </w:tcPr>
          <w:p w14:paraId="33A7080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участка канализационного коллектора от СОШ до колодца Детского сада</w:t>
            </w:r>
          </w:p>
        </w:tc>
        <w:tc>
          <w:tcPr>
            <w:tcW w:w="2099" w:type="dxa"/>
            <w:tcBorders>
              <w:top w:val="nil"/>
              <w:left w:val="nil"/>
              <w:bottom w:val="single" w:sz="4" w:space="0" w:color="auto"/>
              <w:right w:val="single" w:sz="4" w:space="0" w:color="auto"/>
            </w:tcBorders>
            <w:shd w:val="clear" w:color="auto" w:fill="auto"/>
            <w:vAlign w:val="bottom"/>
            <w:hideMark/>
          </w:tcPr>
          <w:p w14:paraId="29EC072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5EDC353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 п. Саргазы</w:t>
            </w:r>
          </w:p>
        </w:tc>
        <w:tc>
          <w:tcPr>
            <w:tcW w:w="1987" w:type="dxa"/>
            <w:tcBorders>
              <w:top w:val="nil"/>
              <w:left w:val="nil"/>
              <w:bottom w:val="single" w:sz="4" w:space="0" w:color="auto"/>
              <w:right w:val="single" w:sz="4" w:space="0" w:color="auto"/>
            </w:tcBorders>
            <w:shd w:val="clear" w:color="auto" w:fill="auto"/>
            <w:vAlign w:val="bottom"/>
            <w:hideMark/>
          </w:tcPr>
          <w:p w14:paraId="40F37AF1"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57C04D36"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Протяженность</w:t>
            </w:r>
          </w:p>
        </w:tc>
        <w:tc>
          <w:tcPr>
            <w:tcW w:w="1465" w:type="dxa"/>
            <w:tcBorders>
              <w:top w:val="nil"/>
              <w:left w:val="nil"/>
              <w:bottom w:val="single" w:sz="4" w:space="0" w:color="auto"/>
              <w:right w:val="single" w:sz="4" w:space="0" w:color="auto"/>
            </w:tcBorders>
            <w:shd w:val="clear" w:color="auto" w:fill="auto"/>
            <w:vAlign w:val="center"/>
            <w:hideMark/>
          </w:tcPr>
          <w:p w14:paraId="075EEC68"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L=км</w:t>
            </w:r>
          </w:p>
        </w:tc>
        <w:tc>
          <w:tcPr>
            <w:tcW w:w="1722" w:type="dxa"/>
            <w:tcBorders>
              <w:top w:val="nil"/>
              <w:left w:val="nil"/>
              <w:bottom w:val="single" w:sz="4" w:space="0" w:color="auto"/>
              <w:right w:val="single" w:sz="4" w:space="0" w:color="auto"/>
            </w:tcBorders>
            <w:shd w:val="clear" w:color="auto" w:fill="auto"/>
            <w:vAlign w:val="center"/>
            <w:hideMark/>
          </w:tcPr>
          <w:p w14:paraId="5FA018D0"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w:t>
            </w:r>
          </w:p>
        </w:tc>
        <w:tc>
          <w:tcPr>
            <w:tcW w:w="1709" w:type="dxa"/>
            <w:tcBorders>
              <w:top w:val="nil"/>
              <w:left w:val="nil"/>
              <w:bottom w:val="single" w:sz="4" w:space="0" w:color="auto"/>
              <w:right w:val="single" w:sz="4" w:space="0" w:color="auto"/>
            </w:tcBorders>
            <w:shd w:val="clear" w:color="auto" w:fill="auto"/>
            <w:vAlign w:val="center"/>
            <w:hideMark/>
          </w:tcPr>
          <w:p w14:paraId="1BE4C4E6"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L=0,074</w:t>
            </w:r>
          </w:p>
        </w:tc>
        <w:tc>
          <w:tcPr>
            <w:tcW w:w="940" w:type="dxa"/>
            <w:tcBorders>
              <w:top w:val="nil"/>
              <w:left w:val="nil"/>
              <w:bottom w:val="single" w:sz="4" w:space="0" w:color="auto"/>
              <w:right w:val="single" w:sz="4" w:space="0" w:color="auto"/>
            </w:tcBorders>
            <w:shd w:val="clear" w:color="auto" w:fill="auto"/>
            <w:vAlign w:val="bottom"/>
            <w:hideMark/>
          </w:tcPr>
          <w:p w14:paraId="32625D29"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416" w:type="dxa"/>
            <w:tcBorders>
              <w:top w:val="nil"/>
              <w:left w:val="nil"/>
              <w:bottom w:val="single" w:sz="4" w:space="0" w:color="auto"/>
              <w:right w:val="single" w:sz="4" w:space="0" w:color="auto"/>
            </w:tcBorders>
            <w:shd w:val="clear" w:color="auto" w:fill="auto"/>
            <w:vAlign w:val="bottom"/>
            <w:hideMark/>
          </w:tcPr>
          <w:p w14:paraId="029CAAD1"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725" w:type="dxa"/>
            <w:tcBorders>
              <w:top w:val="nil"/>
              <w:left w:val="nil"/>
              <w:bottom w:val="single" w:sz="4" w:space="0" w:color="auto"/>
              <w:right w:val="single" w:sz="4" w:space="0" w:color="auto"/>
            </w:tcBorders>
            <w:shd w:val="clear" w:color="auto" w:fill="auto"/>
            <w:vAlign w:val="bottom"/>
            <w:hideMark/>
          </w:tcPr>
          <w:p w14:paraId="4F51BAE3"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801" w:type="dxa"/>
            <w:tcBorders>
              <w:top w:val="nil"/>
              <w:left w:val="nil"/>
              <w:bottom w:val="single" w:sz="4" w:space="0" w:color="auto"/>
              <w:right w:val="single" w:sz="4" w:space="0" w:color="auto"/>
            </w:tcBorders>
            <w:shd w:val="clear" w:color="auto" w:fill="auto"/>
            <w:vAlign w:val="center"/>
            <w:hideMark/>
          </w:tcPr>
          <w:p w14:paraId="0D7B81B1"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210,000</w:t>
            </w:r>
          </w:p>
        </w:tc>
      </w:tr>
      <w:tr w:rsidR="00850602" w:rsidRPr="00850602" w14:paraId="06D6353B" w14:textId="77777777" w:rsidTr="005A3AE9">
        <w:trPr>
          <w:trHeight w:val="720"/>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11DBF0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1.1.6.</w:t>
            </w:r>
          </w:p>
        </w:tc>
        <w:tc>
          <w:tcPr>
            <w:tcW w:w="2470" w:type="dxa"/>
            <w:tcBorders>
              <w:top w:val="nil"/>
              <w:left w:val="nil"/>
              <w:bottom w:val="single" w:sz="4" w:space="0" w:color="auto"/>
              <w:right w:val="single" w:sz="4" w:space="0" w:color="auto"/>
            </w:tcBorders>
            <w:shd w:val="clear" w:color="auto" w:fill="auto"/>
            <w:vAlign w:val="bottom"/>
            <w:hideMark/>
          </w:tcPr>
          <w:p w14:paraId="7D37089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участка канализационного коллектора от колодца по ул. Набережная, 1 до колодца ул. Мира</w:t>
            </w:r>
          </w:p>
        </w:tc>
        <w:tc>
          <w:tcPr>
            <w:tcW w:w="2099" w:type="dxa"/>
            <w:tcBorders>
              <w:top w:val="nil"/>
              <w:left w:val="nil"/>
              <w:bottom w:val="single" w:sz="4" w:space="0" w:color="auto"/>
              <w:right w:val="single" w:sz="4" w:space="0" w:color="auto"/>
            </w:tcBorders>
            <w:shd w:val="clear" w:color="auto" w:fill="auto"/>
            <w:vAlign w:val="bottom"/>
            <w:hideMark/>
          </w:tcPr>
          <w:p w14:paraId="4351BC3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31AF1DF1"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 п. Саргазы</w:t>
            </w:r>
          </w:p>
        </w:tc>
        <w:tc>
          <w:tcPr>
            <w:tcW w:w="1987" w:type="dxa"/>
            <w:tcBorders>
              <w:top w:val="nil"/>
              <w:left w:val="nil"/>
              <w:bottom w:val="single" w:sz="4" w:space="0" w:color="auto"/>
              <w:right w:val="single" w:sz="4" w:space="0" w:color="auto"/>
            </w:tcBorders>
            <w:shd w:val="clear" w:color="auto" w:fill="auto"/>
            <w:vAlign w:val="bottom"/>
            <w:hideMark/>
          </w:tcPr>
          <w:p w14:paraId="261C7FB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2E5C6F2A"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Протяженность</w:t>
            </w:r>
          </w:p>
        </w:tc>
        <w:tc>
          <w:tcPr>
            <w:tcW w:w="1465" w:type="dxa"/>
            <w:tcBorders>
              <w:top w:val="nil"/>
              <w:left w:val="nil"/>
              <w:bottom w:val="single" w:sz="4" w:space="0" w:color="auto"/>
              <w:right w:val="single" w:sz="4" w:space="0" w:color="auto"/>
            </w:tcBorders>
            <w:shd w:val="clear" w:color="auto" w:fill="auto"/>
            <w:vAlign w:val="center"/>
            <w:hideMark/>
          </w:tcPr>
          <w:p w14:paraId="2B217660"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L=км</w:t>
            </w:r>
          </w:p>
        </w:tc>
        <w:tc>
          <w:tcPr>
            <w:tcW w:w="1722" w:type="dxa"/>
            <w:tcBorders>
              <w:top w:val="nil"/>
              <w:left w:val="nil"/>
              <w:bottom w:val="single" w:sz="4" w:space="0" w:color="auto"/>
              <w:right w:val="single" w:sz="4" w:space="0" w:color="auto"/>
            </w:tcBorders>
            <w:shd w:val="clear" w:color="auto" w:fill="auto"/>
            <w:vAlign w:val="center"/>
            <w:hideMark/>
          </w:tcPr>
          <w:p w14:paraId="3DC70BBB"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w:t>
            </w:r>
          </w:p>
        </w:tc>
        <w:tc>
          <w:tcPr>
            <w:tcW w:w="1709" w:type="dxa"/>
            <w:tcBorders>
              <w:top w:val="nil"/>
              <w:left w:val="nil"/>
              <w:bottom w:val="single" w:sz="4" w:space="0" w:color="auto"/>
              <w:right w:val="single" w:sz="4" w:space="0" w:color="auto"/>
            </w:tcBorders>
            <w:shd w:val="clear" w:color="auto" w:fill="auto"/>
            <w:vAlign w:val="center"/>
            <w:hideMark/>
          </w:tcPr>
          <w:p w14:paraId="1819CA05"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L=0,256</w:t>
            </w:r>
          </w:p>
        </w:tc>
        <w:tc>
          <w:tcPr>
            <w:tcW w:w="940" w:type="dxa"/>
            <w:tcBorders>
              <w:top w:val="nil"/>
              <w:left w:val="nil"/>
              <w:bottom w:val="single" w:sz="4" w:space="0" w:color="auto"/>
              <w:right w:val="single" w:sz="4" w:space="0" w:color="auto"/>
            </w:tcBorders>
            <w:shd w:val="clear" w:color="auto" w:fill="auto"/>
            <w:vAlign w:val="bottom"/>
            <w:hideMark/>
          </w:tcPr>
          <w:p w14:paraId="3067E76D"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2022</w:t>
            </w:r>
          </w:p>
        </w:tc>
        <w:tc>
          <w:tcPr>
            <w:tcW w:w="1416" w:type="dxa"/>
            <w:tcBorders>
              <w:top w:val="nil"/>
              <w:left w:val="nil"/>
              <w:bottom w:val="single" w:sz="4" w:space="0" w:color="auto"/>
              <w:right w:val="single" w:sz="4" w:space="0" w:color="auto"/>
            </w:tcBorders>
            <w:shd w:val="clear" w:color="auto" w:fill="auto"/>
            <w:vAlign w:val="bottom"/>
            <w:hideMark/>
          </w:tcPr>
          <w:p w14:paraId="1D2610A0"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2022</w:t>
            </w:r>
          </w:p>
        </w:tc>
        <w:tc>
          <w:tcPr>
            <w:tcW w:w="1725" w:type="dxa"/>
            <w:tcBorders>
              <w:top w:val="nil"/>
              <w:left w:val="nil"/>
              <w:bottom w:val="single" w:sz="4" w:space="0" w:color="auto"/>
              <w:right w:val="single" w:sz="4" w:space="0" w:color="auto"/>
            </w:tcBorders>
            <w:shd w:val="clear" w:color="auto" w:fill="auto"/>
            <w:vAlign w:val="bottom"/>
            <w:hideMark/>
          </w:tcPr>
          <w:p w14:paraId="58587D4D"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2022</w:t>
            </w:r>
          </w:p>
        </w:tc>
        <w:tc>
          <w:tcPr>
            <w:tcW w:w="1801" w:type="dxa"/>
            <w:tcBorders>
              <w:top w:val="nil"/>
              <w:left w:val="nil"/>
              <w:bottom w:val="single" w:sz="4" w:space="0" w:color="auto"/>
              <w:right w:val="single" w:sz="4" w:space="0" w:color="auto"/>
            </w:tcBorders>
            <w:shd w:val="clear" w:color="auto" w:fill="auto"/>
            <w:vAlign w:val="center"/>
            <w:hideMark/>
          </w:tcPr>
          <w:p w14:paraId="55CBCF22"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980,000</w:t>
            </w:r>
          </w:p>
        </w:tc>
      </w:tr>
      <w:tr w:rsidR="00850602" w:rsidRPr="00850602" w14:paraId="74D89352" w14:textId="77777777" w:rsidTr="005A3AE9">
        <w:trPr>
          <w:trHeight w:val="720"/>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2C4BEC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1.1.7.</w:t>
            </w:r>
          </w:p>
        </w:tc>
        <w:tc>
          <w:tcPr>
            <w:tcW w:w="2470" w:type="dxa"/>
            <w:tcBorders>
              <w:top w:val="nil"/>
              <w:left w:val="nil"/>
              <w:bottom w:val="single" w:sz="4" w:space="0" w:color="auto"/>
              <w:right w:val="single" w:sz="4" w:space="0" w:color="auto"/>
            </w:tcBorders>
            <w:shd w:val="clear" w:color="auto" w:fill="auto"/>
            <w:vAlign w:val="bottom"/>
            <w:hideMark/>
          </w:tcPr>
          <w:p w14:paraId="30D871F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участка канализационного коллектора от колодца по ул. Набережная, 1 до колодца ул. Мира</w:t>
            </w:r>
          </w:p>
        </w:tc>
        <w:tc>
          <w:tcPr>
            <w:tcW w:w="2099" w:type="dxa"/>
            <w:tcBorders>
              <w:top w:val="nil"/>
              <w:left w:val="nil"/>
              <w:bottom w:val="single" w:sz="4" w:space="0" w:color="auto"/>
              <w:right w:val="single" w:sz="4" w:space="0" w:color="auto"/>
            </w:tcBorders>
            <w:shd w:val="clear" w:color="auto" w:fill="auto"/>
            <w:vAlign w:val="bottom"/>
            <w:hideMark/>
          </w:tcPr>
          <w:p w14:paraId="7A9848F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3F336BA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 п. Саргазы</w:t>
            </w:r>
          </w:p>
        </w:tc>
        <w:tc>
          <w:tcPr>
            <w:tcW w:w="1987" w:type="dxa"/>
            <w:tcBorders>
              <w:top w:val="nil"/>
              <w:left w:val="nil"/>
              <w:bottom w:val="single" w:sz="4" w:space="0" w:color="auto"/>
              <w:right w:val="single" w:sz="4" w:space="0" w:color="auto"/>
            </w:tcBorders>
            <w:shd w:val="clear" w:color="auto" w:fill="auto"/>
            <w:vAlign w:val="bottom"/>
            <w:hideMark/>
          </w:tcPr>
          <w:p w14:paraId="32B64D6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16C4FAF5"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Протяженность</w:t>
            </w:r>
          </w:p>
        </w:tc>
        <w:tc>
          <w:tcPr>
            <w:tcW w:w="1465" w:type="dxa"/>
            <w:tcBorders>
              <w:top w:val="nil"/>
              <w:left w:val="nil"/>
              <w:bottom w:val="single" w:sz="4" w:space="0" w:color="auto"/>
              <w:right w:val="single" w:sz="4" w:space="0" w:color="auto"/>
            </w:tcBorders>
            <w:shd w:val="clear" w:color="auto" w:fill="auto"/>
            <w:vAlign w:val="center"/>
            <w:hideMark/>
          </w:tcPr>
          <w:p w14:paraId="1DDC50DD"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L=км</w:t>
            </w:r>
          </w:p>
        </w:tc>
        <w:tc>
          <w:tcPr>
            <w:tcW w:w="1722" w:type="dxa"/>
            <w:tcBorders>
              <w:top w:val="nil"/>
              <w:left w:val="nil"/>
              <w:bottom w:val="single" w:sz="4" w:space="0" w:color="auto"/>
              <w:right w:val="single" w:sz="4" w:space="0" w:color="auto"/>
            </w:tcBorders>
            <w:shd w:val="clear" w:color="auto" w:fill="auto"/>
            <w:vAlign w:val="center"/>
            <w:hideMark/>
          </w:tcPr>
          <w:p w14:paraId="2816E92E"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w:t>
            </w:r>
          </w:p>
        </w:tc>
        <w:tc>
          <w:tcPr>
            <w:tcW w:w="1709" w:type="dxa"/>
            <w:tcBorders>
              <w:top w:val="nil"/>
              <w:left w:val="nil"/>
              <w:bottom w:val="single" w:sz="4" w:space="0" w:color="auto"/>
              <w:right w:val="single" w:sz="4" w:space="0" w:color="auto"/>
            </w:tcBorders>
            <w:shd w:val="clear" w:color="auto" w:fill="auto"/>
            <w:vAlign w:val="center"/>
            <w:hideMark/>
          </w:tcPr>
          <w:p w14:paraId="11FC5AB6"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L=0,257</w:t>
            </w:r>
          </w:p>
        </w:tc>
        <w:tc>
          <w:tcPr>
            <w:tcW w:w="940" w:type="dxa"/>
            <w:tcBorders>
              <w:top w:val="nil"/>
              <w:left w:val="nil"/>
              <w:bottom w:val="single" w:sz="4" w:space="0" w:color="auto"/>
              <w:right w:val="single" w:sz="4" w:space="0" w:color="auto"/>
            </w:tcBorders>
            <w:shd w:val="clear" w:color="auto" w:fill="auto"/>
            <w:vAlign w:val="bottom"/>
            <w:hideMark/>
          </w:tcPr>
          <w:p w14:paraId="1930B928"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2022</w:t>
            </w:r>
          </w:p>
        </w:tc>
        <w:tc>
          <w:tcPr>
            <w:tcW w:w="1416" w:type="dxa"/>
            <w:tcBorders>
              <w:top w:val="nil"/>
              <w:left w:val="nil"/>
              <w:bottom w:val="single" w:sz="4" w:space="0" w:color="auto"/>
              <w:right w:val="single" w:sz="4" w:space="0" w:color="auto"/>
            </w:tcBorders>
            <w:shd w:val="clear" w:color="auto" w:fill="auto"/>
            <w:vAlign w:val="bottom"/>
            <w:hideMark/>
          </w:tcPr>
          <w:p w14:paraId="7D3C007B"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2022</w:t>
            </w:r>
          </w:p>
        </w:tc>
        <w:tc>
          <w:tcPr>
            <w:tcW w:w="1725" w:type="dxa"/>
            <w:tcBorders>
              <w:top w:val="nil"/>
              <w:left w:val="nil"/>
              <w:bottom w:val="single" w:sz="4" w:space="0" w:color="auto"/>
              <w:right w:val="single" w:sz="4" w:space="0" w:color="auto"/>
            </w:tcBorders>
            <w:shd w:val="clear" w:color="auto" w:fill="auto"/>
            <w:vAlign w:val="bottom"/>
            <w:hideMark/>
          </w:tcPr>
          <w:p w14:paraId="01EB5D6F"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2022</w:t>
            </w:r>
          </w:p>
        </w:tc>
        <w:tc>
          <w:tcPr>
            <w:tcW w:w="1801" w:type="dxa"/>
            <w:tcBorders>
              <w:top w:val="nil"/>
              <w:left w:val="nil"/>
              <w:bottom w:val="single" w:sz="4" w:space="0" w:color="auto"/>
              <w:right w:val="single" w:sz="4" w:space="0" w:color="auto"/>
            </w:tcBorders>
            <w:shd w:val="clear" w:color="auto" w:fill="auto"/>
            <w:vAlign w:val="center"/>
            <w:hideMark/>
          </w:tcPr>
          <w:p w14:paraId="3D6C0A6C"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980,000</w:t>
            </w:r>
          </w:p>
        </w:tc>
      </w:tr>
      <w:tr w:rsidR="00850602" w:rsidRPr="00850602" w14:paraId="360CAEE5" w14:textId="77777777" w:rsidTr="005A3AE9">
        <w:trPr>
          <w:trHeight w:val="960"/>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398A99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1.1.8.</w:t>
            </w:r>
          </w:p>
        </w:tc>
        <w:tc>
          <w:tcPr>
            <w:tcW w:w="2470" w:type="dxa"/>
            <w:tcBorders>
              <w:top w:val="nil"/>
              <w:left w:val="nil"/>
              <w:bottom w:val="single" w:sz="4" w:space="0" w:color="auto"/>
              <w:right w:val="single" w:sz="4" w:space="0" w:color="auto"/>
            </w:tcBorders>
            <w:shd w:val="clear" w:color="auto" w:fill="auto"/>
            <w:vAlign w:val="bottom"/>
            <w:hideMark/>
          </w:tcPr>
          <w:p w14:paraId="02AE3EC1"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участка канализационного коллектора от танхаусов по ул. Набережная до колодца около дома ул.Мира, 3</w:t>
            </w:r>
          </w:p>
        </w:tc>
        <w:tc>
          <w:tcPr>
            <w:tcW w:w="2099" w:type="dxa"/>
            <w:tcBorders>
              <w:top w:val="nil"/>
              <w:left w:val="nil"/>
              <w:bottom w:val="single" w:sz="4" w:space="0" w:color="auto"/>
              <w:right w:val="single" w:sz="4" w:space="0" w:color="auto"/>
            </w:tcBorders>
            <w:shd w:val="clear" w:color="auto" w:fill="auto"/>
            <w:vAlign w:val="bottom"/>
            <w:hideMark/>
          </w:tcPr>
          <w:p w14:paraId="71AA172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25461C7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 п. Саргазы</w:t>
            </w:r>
          </w:p>
        </w:tc>
        <w:tc>
          <w:tcPr>
            <w:tcW w:w="1987" w:type="dxa"/>
            <w:tcBorders>
              <w:top w:val="nil"/>
              <w:left w:val="nil"/>
              <w:bottom w:val="single" w:sz="4" w:space="0" w:color="auto"/>
              <w:right w:val="single" w:sz="4" w:space="0" w:color="auto"/>
            </w:tcBorders>
            <w:shd w:val="clear" w:color="auto" w:fill="auto"/>
            <w:vAlign w:val="bottom"/>
            <w:hideMark/>
          </w:tcPr>
          <w:p w14:paraId="0DBFCD8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123CF0B7"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Протяженность</w:t>
            </w:r>
          </w:p>
        </w:tc>
        <w:tc>
          <w:tcPr>
            <w:tcW w:w="1465" w:type="dxa"/>
            <w:tcBorders>
              <w:top w:val="nil"/>
              <w:left w:val="nil"/>
              <w:bottom w:val="single" w:sz="4" w:space="0" w:color="auto"/>
              <w:right w:val="single" w:sz="4" w:space="0" w:color="auto"/>
            </w:tcBorders>
            <w:shd w:val="clear" w:color="auto" w:fill="auto"/>
            <w:vAlign w:val="center"/>
            <w:hideMark/>
          </w:tcPr>
          <w:p w14:paraId="46EB5E31"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L=км</w:t>
            </w:r>
          </w:p>
        </w:tc>
        <w:tc>
          <w:tcPr>
            <w:tcW w:w="1722" w:type="dxa"/>
            <w:tcBorders>
              <w:top w:val="nil"/>
              <w:left w:val="nil"/>
              <w:bottom w:val="single" w:sz="4" w:space="0" w:color="auto"/>
              <w:right w:val="single" w:sz="4" w:space="0" w:color="auto"/>
            </w:tcBorders>
            <w:shd w:val="clear" w:color="auto" w:fill="auto"/>
            <w:vAlign w:val="center"/>
            <w:hideMark/>
          </w:tcPr>
          <w:p w14:paraId="4E89631A"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w:t>
            </w:r>
          </w:p>
        </w:tc>
        <w:tc>
          <w:tcPr>
            <w:tcW w:w="1709" w:type="dxa"/>
            <w:tcBorders>
              <w:top w:val="nil"/>
              <w:left w:val="nil"/>
              <w:bottom w:val="single" w:sz="4" w:space="0" w:color="auto"/>
              <w:right w:val="single" w:sz="4" w:space="0" w:color="auto"/>
            </w:tcBorders>
            <w:shd w:val="clear" w:color="auto" w:fill="auto"/>
            <w:vAlign w:val="center"/>
            <w:hideMark/>
          </w:tcPr>
          <w:p w14:paraId="07ABCC78"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L=0,222</w:t>
            </w:r>
          </w:p>
        </w:tc>
        <w:tc>
          <w:tcPr>
            <w:tcW w:w="940" w:type="dxa"/>
            <w:tcBorders>
              <w:top w:val="nil"/>
              <w:left w:val="nil"/>
              <w:bottom w:val="single" w:sz="4" w:space="0" w:color="auto"/>
              <w:right w:val="single" w:sz="4" w:space="0" w:color="auto"/>
            </w:tcBorders>
            <w:shd w:val="clear" w:color="auto" w:fill="auto"/>
            <w:vAlign w:val="bottom"/>
            <w:hideMark/>
          </w:tcPr>
          <w:p w14:paraId="64CFB9E9"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2022</w:t>
            </w:r>
          </w:p>
        </w:tc>
        <w:tc>
          <w:tcPr>
            <w:tcW w:w="1416" w:type="dxa"/>
            <w:tcBorders>
              <w:top w:val="nil"/>
              <w:left w:val="nil"/>
              <w:bottom w:val="single" w:sz="4" w:space="0" w:color="auto"/>
              <w:right w:val="single" w:sz="4" w:space="0" w:color="auto"/>
            </w:tcBorders>
            <w:shd w:val="clear" w:color="auto" w:fill="auto"/>
            <w:vAlign w:val="bottom"/>
            <w:hideMark/>
          </w:tcPr>
          <w:p w14:paraId="101C00D4"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2022</w:t>
            </w:r>
          </w:p>
        </w:tc>
        <w:tc>
          <w:tcPr>
            <w:tcW w:w="1725" w:type="dxa"/>
            <w:tcBorders>
              <w:top w:val="nil"/>
              <w:left w:val="nil"/>
              <w:bottom w:val="single" w:sz="4" w:space="0" w:color="auto"/>
              <w:right w:val="single" w:sz="4" w:space="0" w:color="auto"/>
            </w:tcBorders>
            <w:shd w:val="clear" w:color="auto" w:fill="auto"/>
            <w:vAlign w:val="bottom"/>
            <w:hideMark/>
          </w:tcPr>
          <w:p w14:paraId="1D588F0C"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2022</w:t>
            </w:r>
          </w:p>
        </w:tc>
        <w:tc>
          <w:tcPr>
            <w:tcW w:w="1801" w:type="dxa"/>
            <w:tcBorders>
              <w:top w:val="nil"/>
              <w:left w:val="nil"/>
              <w:bottom w:val="single" w:sz="4" w:space="0" w:color="auto"/>
              <w:right w:val="single" w:sz="4" w:space="0" w:color="auto"/>
            </w:tcBorders>
            <w:shd w:val="clear" w:color="auto" w:fill="auto"/>
            <w:vAlign w:val="center"/>
            <w:hideMark/>
          </w:tcPr>
          <w:p w14:paraId="69748484"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960,000</w:t>
            </w:r>
          </w:p>
        </w:tc>
      </w:tr>
      <w:tr w:rsidR="00850602" w:rsidRPr="00850602" w14:paraId="1A0F13DC" w14:textId="77777777" w:rsidTr="005A3AE9">
        <w:trPr>
          <w:trHeight w:val="82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F9E531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1.1.9.</w:t>
            </w:r>
          </w:p>
        </w:tc>
        <w:tc>
          <w:tcPr>
            <w:tcW w:w="2470" w:type="dxa"/>
            <w:tcBorders>
              <w:top w:val="nil"/>
              <w:left w:val="nil"/>
              <w:bottom w:val="single" w:sz="4" w:space="0" w:color="auto"/>
              <w:right w:val="single" w:sz="4" w:space="0" w:color="auto"/>
            </w:tcBorders>
            <w:shd w:val="clear" w:color="auto" w:fill="auto"/>
            <w:vAlign w:val="bottom"/>
            <w:hideMark/>
          </w:tcPr>
          <w:p w14:paraId="17E699A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участка канализационного коллектора от колодца по ул. Мира до колодца ул. Юбилейная</w:t>
            </w:r>
          </w:p>
        </w:tc>
        <w:tc>
          <w:tcPr>
            <w:tcW w:w="2099" w:type="dxa"/>
            <w:tcBorders>
              <w:top w:val="nil"/>
              <w:left w:val="nil"/>
              <w:bottom w:val="single" w:sz="4" w:space="0" w:color="auto"/>
              <w:right w:val="single" w:sz="4" w:space="0" w:color="auto"/>
            </w:tcBorders>
            <w:shd w:val="clear" w:color="auto" w:fill="auto"/>
            <w:vAlign w:val="bottom"/>
            <w:hideMark/>
          </w:tcPr>
          <w:p w14:paraId="04A0B47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24391B0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 п. Саргазы</w:t>
            </w:r>
          </w:p>
        </w:tc>
        <w:tc>
          <w:tcPr>
            <w:tcW w:w="1987" w:type="dxa"/>
            <w:tcBorders>
              <w:top w:val="nil"/>
              <w:left w:val="nil"/>
              <w:bottom w:val="single" w:sz="4" w:space="0" w:color="auto"/>
              <w:right w:val="single" w:sz="4" w:space="0" w:color="auto"/>
            </w:tcBorders>
            <w:shd w:val="clear" w:color="auto" w:fill="auto"/>
            <w:vAlign w:val="bottom"/>
            <w:hideMark/>
          </w:tcPr>
          <w:p w14:paraId="3DCF439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53610CD0"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Протяженность</w:t>
            </w:r>
          </w:p>
        </w:tc>
        <w:tc>
          <w:tcPr>
            <w:tcW w:w="1465" w:type="dxa"/>
            <w:tcBorders>
              <w:top w:val="nil"/>
              <w:left w:val="nil"/>
              <w:bottom w:val="single" w:sz="4" w:space="0" w:color="auto"/>
              <w:right w:val="single" w:sz="4" w:space="0" w:color="auto"/>
            </w:tcBorders>
            <w:shd w:val="clear" w:color="auto" w:fill="auto"/>
            <w:vAlign w:val="center"/>
            <w:hideMark/>
          </w:tcPr>
          <w:p w14:paraId="4D35654C"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L=км</w:t>
            </w:r>
          </w:p>
        </w:tc>
        <w:tc>
          <w:tcPr>
            <w:tcW w:w="1722" w:type="dxa"/>
            <w:tcBorders>
              <w:top w:val="nil"/>
              <w:left w:val="nil"/>
              <w:bottom w:val="single" w:sz="4" w:space="0" w:color="auto"/>
              <w:right w:val="single" w:sz="4" w:space="0" w:color="auto"/>
            </w:tcBorders>
            <w:shd w:val="clear" w:color="auto" w:fill="auto"/>
            <w:vAlign w:val="center"/>
            <w:hideMark/>
          </w:tcPr>
          <w:p w14:paraId="147BF75E"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w:t>
            </w:r>
          </w:p>
        </w:tc>
        <w:tc>
          <w:tcPr>
            <w:tcW w:w="1709" w:type="dxa"/>
            <w:tcBorders>
              <w:top w:val="nil"/>
              <w:left w:val="nil"/>
              <w:bottom w:val="single" w:sz="4" w:space="0" w:color="auto"/>
              <w:right w:val="single" w:sz="4" w:space="0" w:color="auto"/>
            </w:tcBorders>
            <w:shd w:val="clear" w:color="auto" w:fill="auto"/>
            <w:vAlign w:val="center"/>
            <w:hideMark/>
          </w:tcPr>
          <w:p w14:paraId="72CD940E"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L=0,282</w:t>
            </w:r>
          </w:p>
        </w:tc>
        <w:tc>
          <w:tcPr>
            <w:tcW w:w="940" w:type="dxa"/>
            <w:tcBorders>
              <w:top w:val="nil"/>
              <w:left w:val="nil"/>
              <w:bottom w:val="single" w:sz="4" w:space="0" w:color="auto"/>
              <w:right w:val="single" w:sz="4" w:space="0" w:color="auto"/>
            </w:tcBorders>
            <w:shd w:val="clear" w:color="auto" w:fill="auto"/>
            <w:vAlign w:val="bottom"/>
            <w:hideMark/>
          </w:tcPr>
          <w:p w14:paraId="53B5E528"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416" w:type="dxa"/>
            <w:tcBorders>
              <w:top w:val="nil"/>
              <w:left w:val="nil"/>
              <w:bottom w:val="single" w:sz="4" w:space="0" w:color="auto"/>
              <w:right w:val="single" w:sz="4" w:space="0" w:color="auto"/>
            </w:tcBorders>
            <w:shd w:val="clear" w:color="auto" w:fill="auto"/>
            <w:vAlign w:val="bottom"/>
            <w:hideMark/>
          </w:tcPr>
          <w:p w14:paraId="042503FB"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725" w:type="dxa"/>
            <w:tcBorders>
              <w:top w:val="nil"/>
              <w:left w:val="nil"/>
              <w:bottom w:val="single" w:sz="4" w:space="0" w:color="auto"/>
              <w:right w:val="single" w:sz="4" w:space="0" w:color="auto"/>
            </w:tcBorders>
            <w:shd w:val="clear" w:color="auto" w:fill="auto"/>
            <w:vAlign w:val="bottom"/>
            <w:hideMark/>
          </w:tcPr>
          <w:p w14:paraId="1B165C7F"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801" w:type="dxa"/>
            <w:tcBorders>
              <w:top w:val="nil"/>
              <w:left w:val="nil"/>
              <w:bottom w:val="single" w:sz="4" w:space="0" w:color="auto"/>
              <w:right w:val="single" w:sz="4" w:space="0" w:color="auto"/>
            </w:tcBorders>
            <w:shd w:val="clear" w:color="auto" w:fill="auto"/>
            <w:vAlign w:val="center"/>
            <w:hideMark/>
          </w:tcPr>
          <w:p w14:paraId="43E74356"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1100,000</w:t>
            </w:r>
          </w:p>
        </w:tc>
      </w:tr>
      <w:tr w:rsidR="00850602" w:rsidRPr="00850602" w14:paraId="1710F89F" w14:textId="77777777" w:rsidTr="005A3AE9">
        <w:trPr>
          <w:trHeight w:val="82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F799BB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1.1.10.</w:t>
            </w:r>
          </w:p>
        </w:tc>
        <w:tc>
          <w:tcPr>
            <w:tcW w:w="2470" w:type="dxa"/>
            <w:tcBorders>
              <w:top w:val="nil"/>
              <w:left w:val="nil"/>
              <w:bottom w:val="single" w:sz="4" w:space="0" w:color="auto"/>
              <w:right w:val="single" w:sz="4" w:space="0" w:color="auto"/>
            </w:tcBorders>
            <w:shd w:val="clear" w:color="auto" w:fill="auto"/>
            <w:vAlign w:val="bottom"/>
            <w:hideMark/>
          </w:tcPr>
          <w:p w14:paraId="075694B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участка канализационного коллектора от ул. Садовая до колодца ул. Юбилейная</w:t>
            </w:r>
          </w:p>
        </w:tc>
        <w:tc>
          <w:tcPr>
            <w:tcW w:w="2099" w:type="dxa"/>
            <w:tcBorders>
              <w:top w:val="nil"/>
              <w:left w:val="nil"/>
              <w:bottom w:val="single" w:sz="4" w:space="0" w:color="auto"/>
              <w:right w:val="single" w:sz="4" w:space="0" w:color="auto"/>
            </w:tcBorders>
            <w:shd w:val="clear" w:color="auto" w:fill="auto"/>
            <w:vAlign w:val="bottom"/>
            <w:hideMark/>
          </w:tcPr>
          <w:p w14:paraId="1F93176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68F5A0B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 п. Саргазы</w:t>
            </w:r>
          </w:p>
        </w:tc>
        <w:tc>
          <w:tcPr>
            <w:tcW w:w="1987" w:type="dxa"/>
            <w:tcBorders>
              <w:top w:val="nil"/>
              <w:left w:val="nil"/>
              <w:bottom w:val="single" w:sz="4" w:space="0" w:color="auto"/>
              <w:right w:val="single" w:sz="4" w:space="0" w:color="auto"/>
            </w:tcBorders>
            <w:shd w:val="clear" w:color="auto" w:fill="auto"/>
            <w:vAlign w:val="bottom"/>
            <w:hideMark/>
          </w:tcPr>
          <w:p w14:paraId="32242FB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3147CDD6"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Протяженность</w:t>
            </w:r>
          </w:p>
        </w:tc>
        <w:tc>
          <w:tcPr>
            <w:tcW w:w="1465" w:type="dxa"/>
            <w:tcBorders>
              <w:top w:val="nil"/>
              <w:left w:val="nil"/>
              <w:bottom w:val="single" w:sz="4" w:space="0" w:color="auto"/>
              <w:right w:val="single" w:sz="4" w:space="0" w:color="auto"/>
            </w:tcBorders>
            <w:shd w:val="clear" w:color="auto" w:fill="auto"/>
            <w:vAlign w:val="center"/>
            <w:hideMark/>
          </w:tcPr>
          <w:p w14:paraId="2AB0475C"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L=км</w:t>
            </w:r>
          </w:p>
        </w:tc>
        <w:tc>
          <w:tcPr>
            <w:tcW w:w="1722" w:type="dxa"/>
            <w:tcBorders>
              <w:top w:val="nil"/>
              <w:left w:val="nil"/>
              <w:bottom w:val="single" w:sz="4" w:space="0" w:color="auto"/>
              <w:right w:val="single" w:sz="4" w:space="0" w:color="auto"/>
            </w:tcBorders>
            <w:shd w:val="clear" w:color="auto" w:fill="auto"/>
            <w:vAlign w:val="center"/>
            <w:hideMark/>
          </w:tcPr>
          <w:p w14:paraId="47AE6C3D"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w:t>
            </w:r>
          </w:p>
        </w:tc>
        <w:tc>
          <w:tcPr>
            <w:tcW w:w="1709" w:type="dxa"/>
            <w:tcBorders>
              <w:top w:val="nil"/>
              <w:left w:val="nil"/>
              <w:bottom w:val="single" w:sz="4" w:space="0" w:color="auto"/>
              <w:right w:val="single" w:sz="4" w:space="0" w:color="auto"/>
            </w:tcBorders>
            <w:shd w:val="clear" w:color="auto" w:fill="auto"/>
            <w:vAlign w:val="center"/>
            <w:hideMark/>
          </w:tcPr>
          <w:p w14:paraId="097B3582"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L=0,336</w:t>
            </w:r>
          </w:p>
        </w:tc>
        <w:tc>
          <w:tcPr>
            <w:tcW w:w="940" w:type="dxa"/>
            <w:tcBorders>
              <w:top w:val="nil"/>
              <w:left w:val="nil"/>
              <w:bottom w:val="single" w:sz="4" w:space="0" w:color="auto"/>
              <w:right w:val="single" w:sz="4" w:space="0" w:color="auto"/>
            </w:tcBorders>
            <w:shd w:val="clear" w:color="auto" w:fill="auto"/>
            <w:vAlign w:val="bottom"/>
            <w:hideMark/>
          </w:tcPr>
          <w:p w14:paraId="56C06B6E"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2023</w:t>
            </w:r>
          </w:p>
        </w:tc>
        <w:tc>
          <w:tcPr>
            <w:tcW w:w="1416" w:type="dxa"/>
            <w:tcBorders>
              <w:top w:val="nil"/>
              <w:left w:val="nil"/>
              <w:bottom w:val="single" w:sz="4" w:space="0" w:color="auto"/>
              <w:right w:val="single" w:sz="4" w:space="0" w:color="auto"/>
            </w:tcBorders>
            <w:shd w:val="clear" w:color="auto" w:fill="auto"/>
            <w:vAlign w:val="bottom"/>
            <w:hideMark/>
          </w:tcPr>
          <w:p w14:paraId="2EE6456F"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2023</w:t>
            </w:r>
          </w:p>
        </w:tc>
        <w:tc>
          <w:tcPr>
            <w:tcW w:w="1725" w:type="dxa"/>
            <w:tcBorders>
              <w:top w:val="nil"/>
              <w:left w:val="nil"/>
              <w:bottom w:val="single" w:sz="4" w:space="0" w:color="auto"/>
              <w:right w:val="single" w:sz="4" w:space="0" w:color="auto"/>
            </w:tcBorders>
            <w:shd w:val="clear" w:color="auto" w:fill="auto"/>
            <w:vAlign w:val="bottom"/>
            <w:hideMark/>
          </w:tcPr>
          <w:p w14:paraId="5302916F"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2023</w:t>
            </w:r>
          </w:p>
        </w:tc>
        <w:tc>
          <w:tcPr>
            <w:tcW w:w="1801" w:type="dxa"/>
            <w:tcBorders>
              <w:top w:val="nil"/>
              <w:left w:val="nil"/>
              <w:bottom w:val="single" w:sz="4" w:space="0" w:color="auto"/>
              <w:right w:val="single" w:sz="4" w:space="0" w:color="auto"/>
            </w:tcBorders>
            <w:shd w:val="clear" w:color="auto" w:fill="auto"/>
            <w:vAlign w:val="center"/>
            <w:hideMark/>
          </w:tcPr>
          <w:p w14:paraId="24922E8F"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1050,000</w:t>
            </w:r>
          </w:p>
        </w:tc>
      </w:tr>
      <w:tr w:rsidR="00850602" w:rsidRPr="00850602" w14:paraId="15B17964" w14:textId="77777777" w:rsidTr="005A3AE9">
        <w:trPr>
          <w:trHeight w:val="112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11EA8F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1.1.11.</w:t>
            </w:r>
          </w:p>
        </w:tc>
        <w:tc>
          <w:tcPr>
            <w:tcW w:w="2470" w:type="dxa"/>
            <w:tcBorders>
              <w:top w:val="nil"/>
              <w:left w:val="nil"/>
              <w:bottom w:val="single" w:sz="4" w:space="0" w:color="auto"/>
              <w:right w:val="single" w:sz="4" w:space="0" w:color="auto"/>
            </w:tcBorders>
            <w:shd w:val="clear" w:color="auto" w:fill="auto"/>
            <w:vAlign w:val="bottom"/>
            <w:hideMark/>
          </w:tcPr>
          <w:p w14:paraId="1045680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участка канализационного коллектора по ул. Юбилейная до границы населенного пункта до магистрального коллектора</w:t>
            </w:r>
          </w:p>
        </w:tc>
        <w:tc>
          <w:tcPr>
            <w:tcW w:w="2099" w:type="dxa"/>
            <w:tcBorders>
              <w:top w:val="nil"/>
              <w:left w:val="nil"/>
              <w:bottom w:val="single" w:sz="4" w:space="0" w:color="auto"/>
              <w:right w:val="single" w:sz="4" w:space="0" w:color="auto"/>
            </w:tcBorders>
            <w:shd w:val="clear" w:color="auto" w:fill="auto"/>
            <w:vAlign w:val="bottom"/>
            <w:hideMark/>
          </w:tcPr>
          <w:p w14:paraId="51B4628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1035C5A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 п. Саргазы</w:t>
            </w:r>
          </w:p>
        </w:tc>
        <w:tc>
          <w:tcPr>
            <w:tcW w:w="1987" w:type="dxa"/>
            <w:tcBorders>
              <w:top w:val="nil"/>
              <w:left w:val="nil"/>
              <w:bottom w:val="single" w:sz="4" w:space="0" w:color="auto"/>
              <w:right w:val="single" w:sz="4" w:space="0" w:color="auto"/>
            </w:tcBorders>
            <w:shd w:val="clear" w:color="auto" w:fill="auto"/>
            <w:vAlign w:val="bottom"/>
            <w:hideMark/>
          </w:tcPr>
          <w:p w14:paraId="79EC749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7F413498"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Протяженность</w:t>
            </w:r>
          </w:p>
        </w:tc>
        <w:tc>
          <w:tcPr>
            <w:tcW w:w="1465" w:type="dxa"/>
            <w:tcBorders>
              <w:top w:val="nil"/>
              <w:left w:val="nil"/>
              <w:bottom w:val="single" w:sz="4" w:space="0" w:color="auto"/>
              <w:right w:val="single" w:sz="4" w:space="0" w:color="auto"/>
            </w:tcBorders>
            <w:shd w:val="clear" w:color="auto" w:fill="auto"/>
            <w:vAlign w:val="center"/>
            <w:hideMark/>
          </w:tcPr>
          <w:p w14:paraId="038B9B8A"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L=км</w:t>
            </w:r>
          </w:p>
        </w:tc>
        <w:tc>
          <w:tcPr>
            <w:tcW w:w="1722" w:type="dxa"/>
            <w:tcBorders>
              <w:top w:val="nil"/>
              <w:left w:val="nil"/>
              <w:bottom w:val="single" w:sz="4" w:space="0" w:color="auto"/>
              <w:right w:val="single" w:sz="4" w:space="0" w:color="auto"/>
            </w:tcBorders>
            <w:shd w:val="clear" w:color="auto" w:fill="auto"/>
            <w:vAlign w:val="center"/>
            <w:hideMark/>
          </w:tcPr>
          <w:p w14:paraId="1DDABB67"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w:t>
            </w:r>
          </w:p>
        </w:tc>
        <w:tc>
          <w:tcPr>
            <w:tcW w:w="1709" w:type="dxa"/>
            <w:tcBorders>
              <w:top w:val="nil"/>
              <w:left w:val="nil"/>
              <w:bottom w:val="single" w:sz="4" w:space="0" w:color="auto"/>
              <w:right w:val="single" w:sz="4" w:space="0" w:color="auto"/>
            </w:tcBorders>
            <w:shd w:val="clear" w:color="auto" w:fill="auto"/>
            <w:vAlign w:val="center"/>
            <w:hideMark/>
          </w:tcPr>
          <w:p w14:paraId="6B540FB8"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L=0,233</w:t>
            </w:r>
          </w:p>
        </w:tc>
        <w:tc>
          <w:tcPr>
            <w:tcW w:w="940" w:type="dxa"/>
            <w:tcBorders>
              <w:top w:val="nil"/>
              <w:left w:val="nil"/>
              <w:bottom w:val="single" w:sz="4" w:space="0" w:color="auto"/>
              <w:right w:val="single" w:sz="4" w:space="0" w:color="auto"/>
            </w:tcBorders>
            <w:shd w:val="clear" w:color="auto" w:fill="auto"/>
            <w:vAlign w:val="bottom"/>
            <w:hideMark/>
          </w:tcPr>
          <w:p w14:paraId="12EBF39E"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416" w:type="dxa"/>
            <w:tcBorders>
              <w:top w:val="nil"/>
              <w:left w:val="nil"/>
              <w:bottom w:val="single" w:sz="4" w:space="0" w:color="auto"/>
              <w:right w:val="single" w:sz="4" w:space="0" w:color="auto"/>
            </w:tcBorders>
            <w:shd w:val="clear" w:color="auto" w:fill="auto"/>
            <w:vAlign w:val="bottom"/>
            <w:hideMark/>
          </w:tcPr>
          <w:p w14:paraId="00EDABED"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725" w:type="dxa"/>
            <w:tcBorders>
              <w:top w:val="nil"/>
              <w:left w:val="nil"/>
              <w:bottom w:val="single" w:sz="4" w:space="0" w:color="auto"/>
              <w:right w:val="single" w:sz="4" w:space="0" w:color="auto"/>
            </w:tcBorders>
            <w:shd w:val="clear" w:color="auto" w:fill="auto"/>
            <w:vAlign w:val="bottom"/>
            <w:hideMark/>
          </w:tcPr>
          <w:p w14:paraId="38E94710"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801" w:type="dxa"/>
            <w:tcBorders>
              <w:top w:val="nil"/>
              <w:left w:val="nil"/>
              <w:bottom w:val="single" w:sz="4" w:space="0" w:color="auto"/>
              <w:right w:val="single" w:sz="4" w:space="0" w:color="auto"/>
            </w:tcBorders>
            <w:shd w:val="clear" w:color="auto" w:fill="auto"/>
            <w:vAlign w:val="center"/>
            <w:hideMark/>
          </w:tcPr>
          <w:p w14:paraId="685811D8"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950,000</w:t>
            </w:r>
          </w:p>
        </w:tc>
      </w:tr>
      <w:tr w:rsidR="00850602" w:rsidRPr="00850602" w14:paraId="442D56F9" w14:textId="77777777" w:rsidTr="005A3AE9">
        <w:trPr>
          <w:trHeight w:val="18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48AB6B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1.1.12.</w:t>
            </w:r>
          </w:p>
        </w:tc>
        <w:tc>
          <w:tcPr>
            <w:tcW w:w="2470" w:type="dxa"/>
            <w:tcBorders>
              <w:top w:val="nil"/>
              <w:left w:val="nil"/>
              <w:bottom w:val="single" w:sz="4" w:space="0" w:color="auto"/>
              <w:right w:val="single" w:sz="4" w:space="0" w:color="auto"/>
            </w:tcBorders>
            <w:shd w:val="clear" w:color="auto" w:fill="auto"/>
            <w:hideMark/>
          </w:tcPr>
          <w:p w14:paraId="6890459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канализационного коллектора от объекта капитального строительства ООО Компания "Уральский родник" до магистрального коллектора</w:t>
            </w:r>
          </w:p>
        </w:tc>
        <w:tc>
          <w:tcPr>
            <w:tcW w:w="2099" w:type="dxa"/>
            <w:tcBorders>
              <w:top w:val="nil"/>
              <w:left w:val="nil"/>
              <w:bottom w:val="single" w:sz="4" w:space="0" w:color="auto"/>
              <w:right w:val="single" w:sz="4" w:space="0" w:color="auto"/>
            </w:tcBorders>
            <w:shd w:val="clear" w:color="auto" w:fill="auto"/>
            <w:vAlign w:val="bottom"/>
            <w:hideMark/>
          </w:tcPr>
          <w:p w14:paraId="01CAE47D"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5FAC441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 п. Южно-Челябинский Прииск</w:t>
            </w:r>
          </w:p>
        </w:tc>
        <w:tc>
          <w:tcPr>
            <w:tcW w:w="1987" w:type="dxa"/>
            <w:tcBorders>
              <w:top w:val="nil"/>
              <w:left w:val="nil"/>
              <w:bottom w:val="single" w:sz="4" w:space="0" w:color="auto"/>
              <w:right w:val="single" w:sz="4" w:space="0" w:color="auto"/>
            </w:tcBorders>
            <w:shd w:val="clear" w:color="auto" w:fill="auto"/>
            <w:vAlign w:val="bottom"/>
            <w:hideMark/>
          </w:tcPr>
          <w:p w14:paraId="6EBCCE11"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 куб.м./сутки</w:t>
            </w:r>
          </w:p>
        </w:tc>
        <w:tc>
          <w:tcPr>
            <w:tcW w:w="1960" w:type="dxa"/>
            <w:tcBorders>
              <w:top w:val="nil"/>
              <w:left w:val="nil"/>
              <w:bottom w:val="single" w:sz="4" w:space="0" w:color="auto"/>
              <w:right w:val="single" w:sz="4" w:space="0" w:color="auto"/>
            </w:tcBorders>
            <w:shd w:val="clear" w:color="auto" w:fill="auto"/>
            <w:vAlign w:val="center"/>
            <w:hideMark/>
          </w:tcPr>
          <w:p w14:paraId="5C3A5D5B"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Определение стоимости и технических характеристик, в соответствии с ТЗ и установленными ставками на подключение</w:t>
            </w:r>
          </w:p>
        </w:tc>
        <w:tc>
          <w:tcPr>
            <w:tcW w:w="1465" w:type="dxa"/>
            <w:tcBorders>
              <w:top w:val="nil"/>
              <w:left w:val="nil"/>
              <w:bottom w:val="single" w:sz="4" w:space="0" w:color="auto"/>
              <w:right w:val="single" w:sz="4" w:space="0" w:color="auto"/>
            </w:tcBorders>
            <w:shd w:val="clear" w:color="auto" w:fill="auto"/>
            <w:vAlign w:val="center"/>
            <w:hideMark/>
          </w:tcPr>
          <w:p w14:paraId="461C5D93"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w:t>
            </w:r>
          </w:p>
        </w:tc>
        <w:tc>
          <w:tcPr>
            <w:tcW w:w="1722" w:type="dxa"/>
            <w:tcBorders>
              <w:top w:val="nil"/>
              <w:left w:val="nil"/>
              <w:bottom w:val="single" w:sz="4" w:space="0" w:color="auto"/>
              <w:right w:val="single" w:sz="4" w:space="0" w:color="auto"/>
            </w:tcBorders>
            <w:shd w:val="clear" w:color="auto" w:fill="auto"/>
            <w:vAlign w:val="center"/>
            <w:hideMark/>
          </w:tcPr>
          <w:p w14:paraId="493EB15C"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center"/>
            <w:hideMark/>
          </w:tcPr>
          <w:p w14:paraId="0526F1EA"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421B492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2BD2C21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4F6C295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037BEC85"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5A2CC331" w14:textId="77777777" w:rsidTr="005A3AE9">
        <w:trPr>
          <w:trHeight w:val="18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A6E723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1.1.13.</w:t>
            </w:r>
          </w:p>
        </w:tc>
        <w:tc>
          <w:tcPr>
            <w:tcW w:w="2470" w:type="dxa"/>
            <w:tcBorders>
              <w:top w:val="nil"/>
              <w:left w:val="nil"/>
              <w:bottom w:val="single" w:sz="4" w:space="0" w:color="auto"/>
              <w:right w:val="single" w:sz="4" w:space="0" w:color="auto"/>
            </w:tcBorders>
            <w:shd w:val="clear" w:color="auto" w:fill="auto"/>
            <w:hideMark/>
          </w:tcPr>
          <w:p w14:paraId="1A1F6C3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канализационного коллектора от Аквилон-Вилладж до магистрального коллектора</w:t>
            </w:r>
          </w:p>
        </w:tc>
        <w:tc>
          <w:tcPr>
            <w:tcW w:w="2099" w:type="dxa"/>
            <w:tcBorders>
              <w:top w:val="nil"/>
              <w:left w:val="nil"/>
              <w:bottom w:val="single" w:sz="4" w:space="0" w:color="auto"/>
              <w:right w:val="single" w:sz="4" w:space="0" w:color="auto"/>
            </w:tcBorders>
            <w:shd w:val="clear" w:color="auto" w:fill="auto"/>
            <w:vAlign w:val="bottom"/>
            <w:hideMark/>
          </w:tcPr>
          <w:p w14:paraId="4287261D"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55CDFFD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 п. Южно-Челябинский Прииск</w:t>
            </w:r>
          </w:p>
        </w:tc>
        <w:tc>
          <w:tcPr>
            <w:tcW w:w="1987" w:type="dxa"/>
            <w:tcBorders>
              <w:top w:val="nil"/>
              <w:left w:val="nil"/>
              <w:bottom w:val="single" w:sz="4" w:space="0" w:color="auto"/>
              <w:right w:val="single" w:sz="4" w:space="0" w:color="auto"/>
            </w:tcBorders>
            <w:shd w:val="clear" w:color="auto" w:fill="auto"/>
            <w:vAlign w:val="bottom"/>
            <w:hideMark/>
          </w:tcPr>
          <w:p w14:paraId="5ADD157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150 куб.м./сутки</w:t>
            </w:r>
          </w:p>
        </w:tc>
        <w:tc>
          <w:tcPr>
            <w:tcW w:w="1960" w:type="dxa"/>
            <w:tcBorders>
              <w:top w:val="nil"/>
              <w:left w:val="nil"/>
              <w:bottom w:val="single" w:sz="4" w:space="0" w:color="auto"/>
              <w:right w:val="single" w:sz="4" w:space="0" w:color="auto"/>
            </w:tcBorders>
            <w:shd w:val="clear" w:color="auto" w:fill="auto"/>
            <w:vAlign w:val="center"/>
            <w:hideMark/>
          </w:tcPr>
          <w:p w14:paraId="6E8CD303"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Определение стоимости и технических характеристик, в соответствии с ТЗ и установленными ставками на подключение</w:t>
            </w:r>
          </w:p>
        </w:tc>
        <w:tc>
          <w:tcPr>
            <w:tcW w:w="1465" w:type="dxa"/>
            <w:tcBorders>
              <w:top w:val="nil"/>
              <w:left w:val="nil"/>
              <w:bottom w:val="single" w:sz="4" w:space="0" w:color="auto"/>
              <w:right w:val="single" w:sz="4" w:space="0" w:color="auto"/>
            </w:tcBorders>
            <w:shd w:val="clear" w:color="auto" w:fill="auto"/>
            <w:vAlign w:val="center"/>
            <w:hideMark/>
          </w:tcPr>
          <w:p w14:paraId="2B880C0F"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w:t>
            </w:r>
          </w:p>
        </w:tc>
        <w:tc>
          <w:tcPr>
            <w:tcW w:w="1722" w:type="dxa"/>
            <w:tcBorders>
              <w:top w:val="nil"/>
              <w:left w:val="nil"/>
              <w:bottom w:val="single" w:sz="4" w:space="0" w:color="auto"/>
              <w:right w:val="single" w:sz="4" w:space="0" w:color="auto"/>
            </w:tcBorders>
            <w:shd w:val="clear" w:color="auto" w:fill="auto"/>
            <w:vAlign w:val="center"/>
            <w:hideMark/>
          </w:tcPr>
          <w:p w14:paraId="1D435991"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center"/>
            <w:hideMark/>
          </w:tcPr>
          <w:p w14:paraId="3BCFD968"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2FD43A6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7BD26B0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52608F9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5D712F34"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4CA155DF" w14:textId="77777777" w:rsidTr="005A3AE9">
        <w:trPr>
          <w:trHeight w:val="18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2491ED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1.1.14.</w:t>
            </w:r>
          </w:p>
        </w:tc>
        <w:tc>
          <w:tcPr>
            <w:tcW w:w="2470" w:type="dxa"/>
            <w:tcBorders>
              <w:top w:val="nil"/>
              <w:left w:val="nil"/>
              <w:bottom w:val="single" w:sz="4" w:space="0" w:color="auto"/>
              <w:right w:val="single" w:sz="4" w:space="0" w:color="auto"/>
            </w:tcBorders>
            <w:shd w:val="clear" w:color="auto" w:fill="auto"/>
            <w:hideMark/>
          </w:tcPr>
          <w:p w14:paraId="4A3026F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канализационного коллектора от Загородного комплекса «Чистые пруды» до магистрального коллектора</w:t>
            </w:r>
          </w:p>
        </w:tc>
        <w:tc>
          <w:tcPr>
            <w:tcW w:w="2099" w:type="dxa"/>
            <w:tcBorders>
              <w:top w:val="nil"/>
              <w:left w:val="nil"/>
              <w:bottom w:val="single" w:sz="4" w:space="0" w:color="auto"/>
              <w:right w:val="single" w:sz="4" w:space="0" w:color="auto"/>
            </w:tcBorders>
            <w:shd w:val="clear" w:color="auto" w:fill="auto"/>
            <w:vAlign w:val="bottom"/>
            <w:hideMark/>
          </w:tcPr>
          <w:p w14:paraId="3453D94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0FC359D4"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w:t>
            </w:r>
          </w:p>
        </w:tc>
        <w:tc>
          <w:tcPr>
            <w:tcW w:w="1987" w:type="dxa"/>
            <w:tcBorders>
              <w:top w:val="nil"/>
              <w:left w:val="nil"/>
              <w:bottom w:val="single" w:sz="4" w:space="0" w:color="auto"/>
              <w:right w:val="single" w:sz="4" w:space="0" w:color="auto"/>
            </w:tcBorders>
            <w:shd w:val="clear" w:color="auto" w:fill="auto"/>
            <w:vAlign w:val="bottom"/>
            <w:hideMark/>
          </w:tcPr>
          <w:p w14:paraId="5459D61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60 куб.м./сутки</w:t>
            </w:r>
          </w:p>
        </w:tc>
        <w:tc>
          <w:tcPr>
            <w:tcW w:w="1960" w:type="dxa"/>
            <w:tcBorders>
              <w:top w:val="nil"/>
              <w:left w:val="nil"/>
              <w:bottom w:val="single" w:sz="4" w:space="0" w:color="auto"/>
              <w:right w:val="single" w:sz="4" w:space="0" w:color="auto"/>
            </w:tcBorders>
            <w:shd w:val="clear" w:color="auto" w:fill="auto"/>
            <w:vAlign w:val="center"/>
            <w:hideMark/>
          </w:tcPr>
          <w:p w14:paraId="1577BD93"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Определение стоимости и технических характеристик, в соответствии с ТЗ и установленными ставками на подключение</w:t>
            </w:r>
          </w:p>
        </w:tc>
        <w:tc>
          <w:tcPr>
            <w:tcW w:w="1465" w:type="dxa"/>
            <w:tcBorders>
              <w:top w:val="nil"/>
              <w:left w:val="nil"/>
              <w:bottom w:val="single" w:sz="4" w:space="0" w:color="auto"/>
              <w:right w:val="single" w:sz="4" w:space="0" w:color="auto"/>
            </w:tcBorders>
            <w:shd w:val="clear" w:color="auto" w:fill="auto"/>
            <w:vAlign w:val="center"/>
            <w:hideMark/>
          </w:tcPr>
          <w:p w14:paraId="2DB07C3B"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w:t>
            </w:r>
          </w:p>
        </w:tc>
        <w:tc>
          <w:tcPr>
            <w:tcW w:w="1722" w:type="dxa"/>
            <w:tcBorders>
              <w:top w:val="nil"/>
              <w:left w:val="nil"/>
              <w:bottom w:val="single" w:sz="4" w:space="0" w:color="auto"/>
              <w:right w:val="single" w:sz="4" w:space="0" w:color="auto"/>
            </w:tcBorders>
            <w:shd w:val="clear" w:color="auto" w:fill="auto"/>
            <w:vAlign w:val="center"/>
            <w:hideMark/>
          </w:tcPr>
          <w:p w14:paraId="669AB661"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center"/>
            <w:hideMark/>
          </w:tcPr>
          <w:p w14:paraId="58538400"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16FBC8E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5456CB5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20C298E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64708B6A"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1FCEDE44" w14:textId="77777777" w:rsidTr="005A3AE9">
        <w:trPr>
          <w:trHeight w:val="18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468293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1.1.15.</w:t>
            </w:r>
          </w:p>
        </w:tc>
        <w:tc>
          <w:tcPr>
            <w:tcW w:w="2470" w:type="dxa"/>
            <w:tcBorders>
              <w:top w:val="nil"/>
              <w:left w:val="nil"/>
              <w:bottom w:val="single" w:sz="4" w:space="0" w:color="auto"/>
              <w:right w:val="single" w:sz="4" w:space="0" w:color="auto"/>
            </w:tcBorders>
            <w:shd w:val="clear" w:color="auto" w:fill="auto"/>
            <w:hideMark/>
          </w:tcPr>
          <w:p w14:paraId="0B02480D"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канализационного коллектора от вновь строищихся объектов жилой недвижимости ООО "Жилстрой 9" до магистрального коллектора</w:t>
            </w:r>
          </w:p>
        </w:tc>
        <w:tc>
          <w:tcPr>
            <w:tcW w:w="2099" w:type="dxa"/>
            <w:tcBorders>
              <w:top w:val="nil"/>
              <w:left w:val="nil"/>
              <w:bottom w:val="single" w:sz="4" w:space="0" w:color="auto"/>
              <w:right w:val="single" w:sz="4" w:space="0" w:color="auto"/>
            </w:tcBorders>
            <w:shd w:val="clear" w:color="auto" w:fill="auto"/>
            <w:vAlign w:val="bottom"/>
            <w:hideMark/>
          </w:tcPr>
          <w:p w14:paraId="7192D41D"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28E061F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w:t>
            </w:r>
          </w:p>
        </w:tc>
        <w:tc>
          <w:tcPr>
            <w:tcW w:w="1987" w:type="dxa"/>
            <w:tcBorders>
              <w:top w:val="nil"/>
              <w:left w:val="nil"/>
              <w:bottom w:val="single" w:sz="4" w:space="0" w:color="auto"/>
              <w:right w:val="single" w:sz="4" w:space="0" w:color="auto"/>
            </w:tcBorders>
            <w:shd w:val="clear" w:color="auto" w:fill="auto"/>
            <w:vAlign w:val="bottom"/>
            <w:hideMark/>
          </w:tcPr>
          <w:p w14:paraId="431BC75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200 куб.м./сутки</w:t>
            </w:r>
          </w:p>
        </w:tc>
        <w:tc>
          <w:tcPr>
            <w:tcW w:w="1960" w:type="dxa"/>
            <w:tcBorders>
              <w:top w:val="nil"/>
              <w:left w:val="nil"/>
              <w:bottom w:val="single" w:sz="4" w:space="0" w:color="auto"/>
              <w:right w:val="single" w:sz="4" w:space="0" w:color="auto"/>
            </w:tcBorders>
            <w:shd w:val="clear" w:color="auto" w:fill="auto"/>
            <w:vAlign w:val="center"/>
            <w:hideMark/>
          </w:tcPr>
          <w:p w14:paraId="1BBBBA7D"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Определение стоимости и технических характеристик, в соответствии с ТЗ и установленными ставками на подключение</w:t>
            </w:r>
          </w:p>
        </w:tc>
        <w:tc>
          <w:tcPr>
            <w:tcW w:w="1465" w:type="dxa"/>
            <w:tcBorders>
              <w:top w:val="nil"/>
              <w:left w:val="nil"/>
              <w:bottom w:val="single" w:sz="4" w:space="0" w:color="auto"/>
              <w:right w:val="single" w:sz="4" w:space="0" w:color="auto"/>
            </w:tcBorders>
            <w:shd w:val="clear" w:color="auto" w:fill="auto"/>
            <w:vAlign w:val="center"/>
            <w:hideMark/>
          </w:tcPr>
          <w:p w14:paraId="0BEE0B61"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w:t>
            </w:r>
          </w:p>
        </w:tc>
        <w:tc>
          <w:tcPr>
            <w:tcW w:w="1722" w:type="dxa"/>
            <w:tcBorders>
              <w:top w:val="nil"/>
              <w:left w:val="nil"/>
              <w:bottom w:val="single" w:sz="4" w:space="0" w:color="auto"/>
              <w:right w:val="single" w:sz="4" w:space="0" w:color="auto"/>
            </w:tcBorders>
            <w:shd w:val="clear" w:color="auto" w:fill="auto"/>
            <w:vAlign w:val="center"/>
            <w:hideMark/>
          </w:tcPr>
          <w:p w14:paraId="46374408"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center"/>
            <w:hideMark/>
          </w:tcPr>
          <w:p w14:paraId="5139BECC"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2F59746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15D424A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0690121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6011A409"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760CB1B4" w14:textId="77777777" w:rsidTr="005A3AE9">
        <w:trPr>
          <w:trHeight w:val="18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E3186E1"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1.1.16.</w:t>
            </w:r>
          </w:p>
        </w:tc>
        <w:tc>
          <w:tcPr>
            <w:tcW w:w="2470" w:type="dxa"/>
            <w:tcBorders>
              <w:top w:val="nil"/>
              <w:left w:val="nil"/>
              <w:bottom w:val="single" w:sz="4" w:space="0" w:color="auto"/>
              <w:right w:val="single" w:sz="4" w:space="0" w:color="auto"/>
            </w:tcBorders>
            <w:shd w:val="clear" w:color="auto" w:fill="auto"/>
            <w:hideMark/>
          </w:tcPr>
          <w:p w14:paraId="2D105E1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Строительство канализационного коллектора от коттеджного посёлка «Ольгино» до магистрального коллектора</w:t>
            </w:r>
          </w:p>
        </w:tc>
        <w:tc>
          <w:tcPr>
            <w:tcW w:w="2099" w:type="dxa"/>
            <w:tcBorders>
              <w:top w:val="nil"/>
              <w:left w:val="nil"/>
              <w:bottom w:val="single" w:sz="4" w:space="0" w:color="auto"/>
              <w:right w:val="single" w:sz="4" w:space="0" w:color="auto"/>
            </w:tcBorders>
            <w:shd w:val="clear" w:color="auto" w:fill="auto"/>
            <w:vAlign w:val="bottom"/>
            <w:hideMark/>
          </w:tcPr>
          <w:p w14:paraId="67F5CDCD"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5BE5159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w:t>
            </w:r>
          </w:p>
        </w:tc>
        <w:tc>
          <w:tcPr>
            <w:tcW w:w="1987" w:type="dxa"/>
            <w:tcBorders>
              <w:top w:val="nil"/>
              <w:left w:val="nil"/>
              <w:bottom w:val="single" w:sz="4" w:space="0" w:color="auto"/>
              <w:right w:val="single" w:sz="4" w:space="0" w:color="auto"/>
            </w:tcBorders>
            <w:shd w:val="clear" w:color="auto" w:fill="auto"/>
            <w:vAlign w:val="bottom"/>
            <w:hideMark/>
          </w:tcPr>
          <w:p w14:paraId="7E799C0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25 куб.м./сутки</w:t>
            </w:r>
          </w:p>
        </w:tc>
        <w:tc>
          <w:tcPr>
            <w:tcW w:w="1960" w:type="dxa"/>
            <w:tcBorders>
              <w:top w:val="nil"/>
              <w:left w:val="nil"/>
              <w:bottom w:val="single" w:sz="4" w:space="0" w:color="auto"/>
              <w:right w:val="single" w:sz="4" w:space="0" w:color="auto"/>
            </w:tcBorders>
            <w:shd w:val="clear" w:color="auto" w:fill="auto"/>
            <w:vAlign w:val="center"/>
            <w:hideMark/>
          </w:tcPr>
          <w:p w14:paraId="1A6329B6"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Определение стоимости и технических характеристик, в соответствии с ТЗ и установленными ставками на подключение</w:t>
            </w:r>
          </w:p>
        </w:tc>
        <w:tc>
          <w:tcPr>
            <w:tcW w:w="1465" w:type="dxa"/>
            <w:tcBorders>
              <w:top w:val="nil"/>
              <w:left w:val="nil"/>
              <w:bottom w:val="single" w:sz="4" w:space="0" w:color="auto"/>
              <w:right w:val="single" w:sz="4" w:space="0" w:color="auto"/>
            </w:tcBorders>
            <w:shd w:val="clear" w:color="auto" w:fill="auto"/>
            <w:vAlign w:val="center"/>
            <w:hideMark/>
          </w:tcPr>
          <w:p w14:paraId="6943E017"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w:t>
            </w:r>
          </w:p>
        </w:tc>
        <w:tc>
          <w:tcPr>
            <w:tcW w:w="1722" w:type="dxa"/>
            <w:tcBorders>
              <w:top w:val="nil"/>
              <w:left w:val="nil"/>
              <w:bottom w:val="single" w:sz="4" w:space="0" w:color="auto"/>
              <w:right w:val="single" w:sz="4" w:space="0" w:color="auto"/>
            </w:tcBorders>
            <w:shd w:val="clear" w:color="auto" w:fill="auto"/>
            <w:vAlign w:val="center"/>
            <w:hideMark/>
          </w:tcPr>
          <w:p w14:paraId="6BF8BC4D"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center"/>
            <w:hideMark/>
          </w:tcPr>
          <w:p w14:paraId="405CD008"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43A598B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42DFE40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223C4BB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7E329861"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0337DE82" w14:textId="77777777" w:rsidTr="005A3AE9">
        <w:trPr>
          <w:trHeight w:val="255"/>
        </w:trPr>
        <w:tc>
          <w:tcPr>
            <w:tcW w:w="2210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A38F4" w14:textId="77777777" w:rsidR="00850602" w:rsidRPr="00850602" w:rsidRDefault="00850602" w:rsidP="00850602">
            <w:pPr>
              <w:spacing w:after="0" w:line="240" w:lineRule="auto"/>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1.2. Строительство иных объектов централизованных систем водоотведения за исключением сетей водоотведения</w:t>
            </w:r>
          </w:p>
        </w:tc>
      </w:tr>
      <w:tr w:rsidR="00850602" w:rsidRPr="00850602" w14:paraId="09EE364D" w14:textId="77777777" w:rsidTr="005A3AE9">
        <w:trPr>
          <w:trHeight w:val="25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15FC9F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1.2.1.</w:t>
            </w:r>
          </w:p>
        </w:tc>
        <w:tc>
          <w:tcPr>
            <w:tcW w:w="2470" w:type="dxa"/>
            <w:tcBorders>
              <w:top w:val="nil"/>
              <w:left w:val="nil"/>
              <w:bottom w:val="single" w:sz="4" w:space="0" w:color="auto"/>
              <w:right w:val="single" w:sz="4" w:space="0" w:color="auto"/>
            </w:tcBorders>
            <w:shd w:val="clear" w:color="auto" w:fill="auto"/>
            <w:vAlign w:val="bottom"/>
            <w:hideMark/>
          </w:tcPr>
          <w:p w14:paraId="22D4C18F" w14:textId="0205C494"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r w:rsidR="003A4ADA" w:rsidRPr="003A4ADA">
              <w:rPr>
                <w:rFonts w:ascii="Times New Roman" w:eastAsia="Times New Roman" w:hAnsi="Times New Roman"/>
                <w:color w:val="000000"/>
                <w:sz w:val="24"/>
                <w:szCs w:val="24"/>
                <w:lang w:eastAsia="ru-RU"/>
              </w:rPr>
              <w:t>Не планируется</w:t>
            </w:r>
          </w:p>
        </w:tc>
        <w:tc>
          <w:tcPr>
            <w:tcW w:w="2099" w:type="dxa"/>
            <w:tcBorders>
              <w:top w:val="nil"/>
              <w:left w:val="nil"/>
              <w:bottom w:val="single" w:sz="4" w:space="0" w:color="auto"/>
              <w:right w:val="single" w:sz="4" w:space="0" w:color="auto"/>
            </w:tcBorders>
            <w:shd w:val="clear" w:color="auto" w:fill="auto"/>
            <w:vAlign w:val="bottom"/>
            <w:hideMark/>
          </w:tcPr>
          <w:p w14:paraId="571262D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7766AE6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bottom"/>
            <w:hideMark/>
          </w:tcPr>
          <w:p w14:paraId="393E105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bottom"/>
            <w:hideMark/>
          </w:tcPr>
          <w:p w14:paraId="1D04DE5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14:paraId="5ED2DDE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bottom"/>
            <w:hideMark/>
          </w:tcPr>
          <w:p w14:paraId="5A973A5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bottom"/>
            <w:hideMark/>
          </w:tcPr>
          <w:p w14:paraId="76A5CC2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51960F5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04D783B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5AE456F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bottom"/>
            <w:hideMark/>
          </w:tcPr>
          <w:p w14:paraId="04E96C5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58040610" w14:textId="77777777" w:rsidTr="005A3AE9">
        <w:trPr>
          <w:trHeight w:val="255"/>
        </w:trPr>
        <w:tc>
          <w:tcPr>
            <w:tcW w:w="2210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4DF36" w14:textId="77777777" w:rsidR="00850602" w:rsidRPr="00850602" w:rsidRDefault="00850602" w:rsidP="00850602">
            <w:pPr>
              <w:spacing w:after="0" w:line="240" w:lineRule="auto"/>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850602" w:rsidRPr="00850602" w14:paraId="0EF2E5E8" w14:textId="77777777" w:rsidTr="005A3AE9">
        <w:trPr>
          <w:trHeight w:val="25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D697FC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1.3.1.</w:t>
            </w:r>
          </w:p>
        </w:tc>
        <w:tc>
          <w:tcPr>
            <w:tcW w:w="2470" w:type="dxa"/>
            <w:tcBorders>
              <w:top w:val="nil"/>
              <w:left w:val="nil"/>
              <w:bottom w:val="single" w:sz="4" w:space="0" w:color="auto"/>
              <w:right w:val="single" w:sz="4" w:space="0" w:color="auto"/>
            </w:tcBorders>
            <w:shd w:val="clear" w:color="auto" w:fill="auto"/>
            <w:vAlign w:val="bottom"/>
            <w:hideMark/>
          </w:tcPr>
          <w:p w14:paraId="4358120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Не планируется</w:t>
            </w:r>
          </w:p>
        </w:tc>
        <w:tc>
          <w:tcPr>
            <w:tcW w:w="2099" w:type="dxa"/>
            <w:tcBorders>
              <w:top w:val="nil"/>
              <w:left w:val="nil"/>
              <w:bottom w:val="single" w:sz="4" w:space="0" w:color="auto"/>
              <w:right w:val="single" w:sz="4" w:space="0" w:color="auto"/>
            </w:tcBorders>
            <w:shd w:val="clear" w:color="auto" w:fill="auto"/>
            <w:vAlign w:val="bottom"/>
            <w:hideMark/>
          </w:tcPr>
          <w:p w14:paraId="24B9098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69AFA8E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bottom"/>
            <w:hideMark/>
          </w:tcPr>
          <w:p w14:paraId="12F09C5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bottom"/>
            <w:hideMark/>
          </w:tcPr>
          <w:p w14:paraId="33AA5BF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14:paraId="299712E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bottom"/>
            <w:hideMark/>
          </w:tcPr>
          <w:p w14:paraId="23BE2C8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bottom"/>
            <w:hideMark/>
          </w:tcPr>
          <w:p w14:paraId="51BDDD8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7BE85244"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1AA8ECD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5D92005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bottom"/>
            <w:hideMark/>
          </w:tcPr>
          <w:p w14:paraId="4523F17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714652BE" w14:textId="77777777" w:rsidTr="005A3AE9">
        <w:trPr>
          <w:trHeight w:val="255"/>
        </w:trPr>
        <w:tc>
          <w:tcPr>
            <w:tcW w:w="2210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AA4F0" w14:textId="77777777" w:rsidR="00850602" w:rsidRPr="00850602" w:rsidRDefault="00850602" w:rsidP="00850602">
            <w:pPr>
              <w:spacing w:after="0" w:line="240" w:lineRule="auto"/>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850602" w:rsidRPr="00850602" w14:paraId="7694A6DF" w14:textId="77777777" w:rsidTr="005A3AE9">
        <w:trPr>
          <w:trHeight w:val="25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1E12EC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1.4.1.</w:t>
            </w:r>
          </w:p>
        </w:tc>
        <w:tc>
          <w:tcPr>
            <w:tcW w:w="2470" w:type="dxa"/>
            <w:tcBorders>
              <w:top w:val="nil"/>
              <w:left w:val="nil"/>
              <w:bottom w:val="single" w:sz="4" w:space="0" w:color="auto"/>
              <w:right w:val="single" w:sz="4" w:space="0" w:color="auto"/>
            </w:tcBorders>
            <w:shd w:val="clear" w:color="auto" w:fill="auto"/>
            <w:vAlign w:val="bottom"/>
            <w:hideMark/>
          </w:tcPr>
          <w:p w14:paraId="26CC1D3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Не планируется</w:t>
            </w:r>
          </w:p>
        </w:tc>
        <w:tc>
          <w:tcPr>
            <w:tcW w:w="2099" w:type="dxa"/>
            <w:tcBorders>
              <w:top w:val="nil"/>
              <w:left w:val="nil"/>
              <w:bottom w:val="single" w:sz="4" w:space="0" w:color="auto"/>
              <w:right w:val="single" w:sz="4" w:space="0" w:color="auto"/>
            </w:tcBorders>
            <w:shd w:val="clear" w:color="auto" w:fill="auto"/>
            <w:vAlign w:val="bottom"/>
            <w:hideMark/>
          </w:tcPr>
          <w:p w14:paraId="7F88FB0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4512282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bottom"/>
            <w:hideMark/>
          </w:tcPr>
          <w:p w14:paraId="649B7BC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bottom"/>
            <w:hideMark/>
          </w:tcPr>
          <w:p w14:paraId="3BE8FED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14:paraId="7485BE7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bottom"/>
            <w:hideMark/>
          </w:tcPr>
          <w:p w14:paraId="49E7FFA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bottom"/>
            <w:hideMark/>
          </w:tcPr>
          <w:p w14:paraId="64481E7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3DC55874"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56DF2DD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4AEE407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bottom"/>
            <w:hideMark/>
          </w:tcPr>
          <w:p w14:paraId="312BC0E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4360A966" w14:textId="77777777" w:rsidTr="005A3AE9">
        <w:trPr>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FD2BF5C" w14:textId="77777777" w:rsidR="00850602" w:rsidRPr="00850602" w:rsidRDefault="00850602" w:rsidP="00850602">
            <w:pPr>
              <w:spacing w:after="0" w:line="240" w:lineRule="auto"/>
              <w:rPr>
                <w:rFonts w:ascii="Arial CYR" w:eastAsia="Times New Roman" w:hAnsi="Arial CYR" w:cs="Arial CYR"/>
                <w:sz w:val="24"/>
                <w:szCs w:val="24"/>
                <w:lang w:eastAsia="ru-RU"/>
              </w:rPr>
            </w:pPr>
            <w:r w:rsidRPr="00850602">
              <w:rPr>
                <w:rFonts w:ascii="Arial CYR" w:eastAsia="Times New Roman" w:hAnsi="Arial CYR" w:cs="Arial CYR"/>
                <w:sz w:val="24"/>
                <w:szCs w:val="24"/>
                <w:lang w:eastAsia="ru-RU"/>
              </w:rPr>
              <w:t> </w:t>
            </w:r>
          </w:p>
        </w:tc>
        <w:tc>
          <w:tcPr>
            <w:tcW w:w="2470" w:type="dxa"/>
            <w:tcBorders>
              <w:top w:val="nil"/>
              <w:left w:val="nil"/>
              <w:bottom w:val="single" w:sz="4" w:space="0" w:color="auto"/>
              <w:right w:val="single" w:sz="4" w:space="0" w:color="auto"/>
            </w:tcBorders>
            <w:shd w:val="clear" w:color="auto" w:fill="auto"/>
            <w:vAlign w:val="bottom"/>
            <w:hideMark/>
          </w:tcPr>
          <w:p w14:paraId="1303FA2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Всего по группе 1</w:t>
            </w:r>
          </w:p>
        </w:tc>
        <w:tc>
          <w:tcPr>
            <w:tcW w:w="2099" w:type="dxa"/>
            <w:tcBorders>
              <w:top w:val="nil"/>
              <w:left w:val="nil"/>
              <w:bottom w:val="single" w:sz="4" w:space="0" w:color="auto"/>
              <w:right w:val="single" w:sz="4" w:space="0" w:color="auto"/>
            </w:tcBorders>
            <w:shd w:val="clear" w:color="auto" w:fill="auto"/>
            <w:vAlign w:val="bottom"/>
            <w:hideMark/>
          </w:tcPr>
          <w:p w14:paraId="1A9F5EF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6F0AEC3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bottom"/>
            <w:hideMark/>
          </w:tcPr>
          <w:p w14:paraId="1113F21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bottom"/>
            <w:hideMark/>
          </w:tcPr>
          <w:p w14:paraId="453A16C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14:paraId="60885DE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bottom"/>
            <w:hideMark/>
          </w:tcPr>
          <w:p w14:paraId="6A884F8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bottom"/>
            <w:hideMark/>
          </w:tcPr>
          <w:p w14:paraId="0A6090C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359E800D"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1CA34C31"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3FAEA2A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29A1E87C"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132707,000</w:t>
            </w:r>
          </w:p>
        </w:tc>
      </w:tr>
      <w:tr w:rsidR="00850602" w:rsidRPr="00850602" w14:paraId="7CA447C8" w14:textId="77777777" w:rsidTr="005A3AE9">
        <w:trPr>
          <w:trHeight w:val="255"/>
        </w:trPr>
        <w:tc>
          <w:tcPr>
            <w:tcW w:w="2210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F8B6A" w14:textId="77777777" w:rsidR="00850602" w:rsidRPr="00850602" w:rsidRDefault="00850602" w:rsidP="00850602">
            <w:pPr>
              <w:spacing w:after="0" w:line="240" w:lineRule="auto"/>
              <w:rPr>
                <w:rFonts w:ascii="Times New Roman" w:eastAsia="Times New Roman" w:hAnsi="Times New Roman"/>
                <w:b/>
                <w:bCs/>
                <w:sz w:val="24"/>
                <w:szCs w:val="24"/>
                <w:lang w:eastAsia="ru-RU"/>
              </w:rPr>
            </w:pPr>
            <w:r w:rsidRPr="00850602">
              <w:rPr>
                <w:rFonts w:ascii="Times New Roman" w:eastAsia="Times New Roman" w:hAnsi="Times New Roman"/>
                <w:b/>
                <w:bCs/>
                <w:sz w:val="24"/>
                <w:szCs w:val="24"/>
                <w:lang w:eastAsia="ru-RU"/>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850602" w:rsidRPr="00850602" w14:paraId="78AA648C" w14:textId="77777777" w:rsidTr="005A3AE9">
        <w:trPr>
          <w:trHeight w:val="255"/>
        </w:trPr>
        <w:tc>
          <w:tcPr>
            <w:tcW w:w="2210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2C19C" w14:textId="77777777" w:rsidR="00850602" w:rsidRPr="00850602" w:rsidRDefault="00850602" w:rsidP="00850602">
            <w:pPr>
              <w:spacing w:after="0" w:line="240" w:lineRule="auto"/>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2.1. Строительство новых сетей водоотведения</w:t>
            </w:r>
          </w:p>
        </w:tc>
      </w:tr>
      <w:tr w:rsidR="00850602" w:rsidRPr="00850602" w14:paraId="5ED41948" w14:textId="77777777" w:rsidTr="005A3AE9">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BE037C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2.1.1.</w:t>
            </w:r>
          </w:p>
        </w:tc>
        <w:tc>
          <w:tcPr>
            <w:tcW w:w="2470" w:type="dxa"/>
            <w:tcBorders>
              <w:top w:val="nil"/>
              <w:left w:val="nil"/>
              <w:bottom w:val="single" w:sz="4" w:space="0" w:color="auto"/>
              <w:right w:val="single" w:sz="4" w:space="0" w:color="auto"/>
            </w:tcBorders>
            <w:shd w:val="clear" w:color="auto" w:fill="auto"/>
            <w:vAlign w:val="bottom"/>
            <w:hideMark/>
          </w:tcPr>
          <w:p w14:paraId="23C7F2B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Не планируется</w:t>
            </w:r>
          </w:p>
        </w:tc>
        <w:tc>
          <w:tcPr>
            <w:tcW w:w="2099" w:type="dxa"/>
            <w:tcBorders>
              <w:top w:val="nil"/>
              <w:left w:val="nil"/>
              <w:bottom w:val="single" w:sz="4" w:space="0" w:color="auto"/>
              <w:right w:val="single" w:sz="4" w:space="0" w:color="auto"/>
            </w:tcBorders>
            <w:shd w:val="clear" w:color="auto" w:fill="auto"/>
            <w:vAlign w:val="center"/>
            <w:hideMark/>
          </w:tcPr>
          <w:p w14:paraId="48B6CC71"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center"/>
            <w:hideMark/>
          </w:tcPr>
          <w:p w14:paraId="27CDD7DB"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center"/>
            <w:hideMark/>
          </w:tcPr>
          <w:p w14:paraId="1EDEA701"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5EB99EEA"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center"/>
            <w:hideMark/>
          </w:tcPr>
          <w:p w14:paraId="121250C6"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center"/>
            <w:hideMark/>
          </w:tcPr>
          <w:p w14:paraId="63B186A2"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center"/>
            <w:hideMark/>
          </w:tcPr>
          <w:p w14:paraId="2C86D25D"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14:paraId="4B4107A3"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18CEC77E"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center"/>
            <w:hideMark/>
          </w:tcPr>
          <w:p w14:paraId="4FC7E6FE"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42F57D48"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2A47DA29" w14:textId="77777777" w:rsidTr="005A3AE9">
        <w:trPr>
          <w:trHeight w:val="255"/>
        </w:trPr>
        <w:tc>
          <w:tcPr>
            <w:tcW w:w="2210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ACF1A" w14:textId="77777777" w:rsidR="00850602" w:rsidRPr="00850602" w:rsidRDefault="00850602" w:rsidP="00850602">
            <w:pPr>
              <w:spacing w:after="0" w:line="240" w:lineRule="auto"/>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2.2. Строительство иных объектов централизованных систем водоотведения за исключением сетей водоотведения</w:t>
            </w:r>
          </w:p>
        </w:tc>
      </w:tr>
      <w:tr w:rsidR="00850602" w:rsidRPr="00850602" w14:paraId="0E5BFBC8" w14:textId="77777777" w:rsidTr="005A3AE9">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18915D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2.2.1.</w:t>
            </w:r>
          </w:p>
        </w:tc>
        <w:tc>
          <w:tcPr>
            <w:tcW w:w="2470" w:type="dxa"/>
            <w:tcBorders>
              <w:top w:val="nil"/>
              <w:left w:val="nil"/>
              <w:bottom w:val="single" w:sz="4" w:space="0" w:color="auto"/>
              <w:right w:val="single" w:sz="4" w:space="0" w:color="auto"/>
            </w:tcBorders>
            <w:shd w:val="clear" w:color="auto" w:fill="auto"/>
            <w:vAlign w:val="bottom"/>
            <w:hideMark/>
          </w:tcPr>
          <w:p w14:paraId="23177C6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Не планируется</w:t>
            </w:r>
          </w:p>
        </w:tc>
        <w:tc>
          <w:tcPr>
            <w:tcW w:w="2099" w:type="dxa"/>
            <w:tcBorders>
              <w:top w:val="nil"/>
              <w:left w:val="nil"/>
              <w:bottom w:val="single" w:sz="4" w:space="0" w:color="auto"/>
              <w:right w:val="single" w:sz="4" w:space="0" w:color="auto"/>
            </w:tcBorders>
            <w:shd w:val="clear" w:color="auto" w:fill="auto"/>
            <w:vAlign w:val="center"/>
            <w:hideMark/>
          </w:tcPr>
          <w:p w14:paraId="570C1DBC"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center"/>
            <w:hideMark/>
          </w:tcPr>
          <w:p w14:paraId="06DD967C"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center"/>
            <w:hideMark/>
          </w:tcPr>
          <w:p w14:paraId="7DE2B6B6"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7D884FA3"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center"/>
            <w:hideMark/>
          </w:tcPr>
          <w:p w14:paraId="7164133A"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center"/>
            <w:hideMark/>
          </w:tcPr>
          <w:p w14:paraId="27429162"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center"/>
            <w:hideMark/>
          </w:tcPr>
          <w:p w14:paraId="3FD01313"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14:paraId="2C789BC4"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29FC7C35"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center"/>
            <w:hideMark/>
          </w:tcPr>
          <w:p w14:paraId="5635B41A"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654B21C9"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23C463B9" w14:textId="77777777" w:rsidTr="005A3AE9">
        <w:trPr>
          <w:trHeight w:val="255"/>
        </w:trPr>
        <w:tc>
          <w:tcPr>
            <w:tcW w:w="876" w:type="dxa"/>
            <w:tcBorders>
              <w:top w:val="nil"/>
              <w:left w:val="nil"/>
              <w:bottom w:val="nil"/>
              <w:right w:val="nil"/>
            </w:tcBorders>
            <w:shd w:val="clear" w:color="auto" w:fill="auto"/>
            <w:noWrap/>
            <w:vAlign w:val="bottom"/>
            <w:hideMark/>
          </w:tcPr>
          <w:p w14:paraId="79D6E060"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p>
        </w:tc>
        <w:tc>
          <w:tcPr>
            <w:tcW w:w="2470" w:type="dxa"/>
            <w:tcBorders>
              <w:top w:val="nil"/>
              <w:left w:val="single" w:sz="4" w:space="0" w:color="auto"/>
              <w:bottom w:val="single" w:sz="4" w:space="0" w:color="auto"/>
              <w:right w:val="single" w:sz="4" w:space="0" w:color="auto"/>
            </w:tcBorders>
            <w:shd w:val="clear" w:color="auto" w:fill="auto"/>
            <w:vAlign w:val="bottom"/>
            <w:hideMark/>
          </w:tcPr>
          <w:p w14:paraId="436AAFF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Всего по группе 2</w:t>
            </w:r>
          </w:p>
        </w:tc>
        <w:tc>
          <w:tcPr>
            <w:tcW w:w="2099" w:type="dxa"/>
            <w:tcBorders>
              <w:top w:val="nil"/>
              <w:left w:val="nil"/>
              <w:bottom w:val="single" w:sz="4" w:space="0" w:color="auto"/>
              <w:right w:val="single" w:sz="4" w:space="0" w:color="auto"/>
            </w:tcBorders>
            <w:shd w:val="clear" w:color="auto" w:fill="auto"/>
            <w:vAlign w:val="bottom"/>
            <w:hideMark/>
          </w:tcPr>
          <w:p w14:paraId="6EEDA8E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2E76017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bottom"/>
            <w:hideMark/>
          </w:tcPr>
          <w:p w14:paraId="0022C77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bottom"/>
            <w:hideMark/>
          </w:tcPr>
          <w:p w14:paraId="5149D6A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14:paraId="18BD6D2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bottom"/>
            <w:hideMark/>
          </w:tcPr>
          <w:p w14:paraId="36119C9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bottom"/>
            <w:hideMark/>
          </w:tcPr>
          <w:p w14:paraId="5CB1B09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27CF5E61"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59646F7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center"/>
            <w:hideMark/>
          </w:tcPr>
          <w:p w14:paraId="7D14822A"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16D27AF9"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695A9468" w14:textId="77777777" w:rsidTr="005A3AE9">
        <w:trPr>
          <w:trHeight w:val="255"/>
        </w:trPr>
        <w:tc>
          <w:tcPr>
            <w:tcW w:w="2210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26BB3" w14:textId="77777777" w:rsidR="00850602" w:rsidRPr="00850602" w:rsidRDefault="00850602" w:rsidP="00850602">
            <w:pPr>
              <w:spacing w:after="0" w:line="240" w:lineRule="auto"/>
              <w:rPr>
                <w:rFonts w:ascii="Times New Roman" w:eastAsia="Times New Roman" w:hAnsi="Times New Roman"/>
                <w:b/>
                <w:bCs/>
                <w:sz w:val="24"/>
                <w:szCs w:val="24"/>
                <w:lang w:eastAsia="ru-RU"/>
              </w:rPr>
            </w:pPr>
            <w:r w:rsidRPr="00850602">
              <w:rPr>
                <w:rFonts w:ascii="Times New Roman" w:eastAsia="Times New Roman" w:hAnsi="Times New Roman"/>
                <w:b/>
                <w:bCs/>
                <w:sz w:val="24"/>
                <w:szCs w:val="24"/>
                <w:lang w:eastAsia="ru-RU"/>
              </w:rPr>
              <w:t xml:space="preserve">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 </w:t>
            </w:r>
          </w:p>
        </w:tc>
      </w:tr>
      <w:tr w:rsidR="00850602" w:rsidRPr="00850602" w14:paraId="332C6BB7" w14:textId="77777777" w:rsidTr="005A3AE9">
        <w:trPr>
          <w:trHeight w:val="255"/>
        </w:trPr>
        <w:tc>
          <w:tcPr>
            <w:tcW w:w="22108" w:type="dxa"/>
            <w:gridSpan w:val="13"/>
            <w:tcBorders>
              <w:top w:val="single" w:sz="4" w:space="0" w:color="auto"/>
              <w:left w:val="single" w:sz="4" w:space="0" w:color="auto"/>
              <w:bottom w:val="single" w:sz="4" w:space="0" w:color="auto"/>
              <w:right w:val="single" w:sz="4" w:space="0" w:color="auto"/>
            </w:tcBorders>
            <w:shd w:val="clear" w:color="auto" w:fill="auto"/>
            <w:noWrap/>
            <w:hideMark/>
          </w:tcPr>
          <w:p w14:paraId="52FC4694" w14:textId="77777777" w:rsidR="00850602" w:rsidRPr="00850602" w:rsidRDefault="00850602" w:rsidP="00850602">
            <w:pPr>
              <w:spacing w:after="0" w:line="240" w:lineRule="auto"/>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xml:space="preserve">3.1. Модернизация или реконструкция существующих сетей водоотведения </w:t>
            </w:r>
          </w:p>
        </w:tc>
      </w:tr>
      <w:tr w:rsidR="00850602" w:rsidRPr="00850602" w14:paraId="0451C32E" w14:textId="77777777" w:rsidTr="005A3AE9">
        <w:trPr>
          <w:trHeight w:val="75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A2D1E0D"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3.1.1.</w:t>
            </w:r>
          </w:p>
        </w:tc>
        <w:tc>
          <w:tcPr>
            <w:tcW w:w="2470" w:type="dxa"/>
            <w:tcBorders>
              <w:top w:val="nil"/>
              <w:left w:val="nil"/>
              <w:bottom w:val="single" w:sz="4" w:space="0" w:color="auto"/>
              <w:right w:val="single" w:sz="4" w:space="0" w:color="auto"/>
            </w:tcBorders>
            <w:shd w:val="clear" w:color="auto" w:fill="auto"/>
            <w:vAlign w:val="bottom"/>
            <w:hideMark/>
          </w:tcPr>
          <w:p w14:paraId="3FE6B901"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Реконструкция участка канализационного коллектора от колодца по ул. Набережная, 2 до колодца ул. Набережная, 1</w:t>
            </w:r>
          </w:p>
        </w:tc>
        <w:tc>
          <w:tcPr>
            <w:tcW w:w="2099" w:type="dxa"/>
            <w:tcBorders>
              <w:top w:val="nil"/>
              <w:left w:val="nil"/>
              <w:bottom w:val="single" w:sz="4" w:space="0" w:color="auto"/>
              <w:right w:val="single" w:sz="4" w:space="0" w:color="auto"/>
            </w:tcBorders>
            <w:shd w:val="clear" w:color="auto" w:fill="auto"/>
            <w:vAlign w:val="bottom"/>
            <w:hideMark/>
          </w:tcPr>
          <w:p w14:paraId="115444D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Снижение износа, подключение объектов капитального строительства </w:t>
            </w:r>
          </w:p>
        </w:tc>
        <w:tc>
          <w:tcPr>
            <w:tcW w:w="1938" w:type="dxa"/>
            <w:tcBorders>
              <w:top w:val="nil"/>
              <w:left w:val="nil"/>
              <w:bottom w:val="single" w:sz="4" w:space="0" w:color="auto"/>
              <w:right w:val="single" w:sz="4" w:space="0" w:color="auto"/>
            </w:tcBorders>
            <w:shd w:val="clear" w:color="auto" w:fill="auto"/>
            <w:vAlign w:val="bottom"/>
            <w:hideMark/>
          </w:tcPr>
          <w:p w14:paraId="68E2A28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Саргазинское сельское поселение, п. Саргазы</w:t>
            </w:r>
          </w:p>
        </w:tc>
        <w:tc>
          <w:tcPr>
            <w:tcW w:w="1987" w:type="dxa"/>
            <w:tcBorders>
              <w:top w:val="nil"/>
              <w:left w:val="nil"/>
              <w:bottom w:val="single" w:sz="4" w:space="0" w:color="auto"/>
              <w:right w:val="single" w:sz="4" w:space="0" w:color="auto"/>
            </w:tcBorders>
            <w:shd w:val="clear" w:color="auto" w:fill="auto"/>
            <w:vAlign w:val="bottom"/>
            <w:hideMark/>
          </w:tcPr>
          <w:p w14:paraId="598229D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718C5FFE"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Протяженность</w:t>
            </w:r>
          </w:p>
        </w:tc>
        <w:tc>
          <w:tcPr>
            <w:tcW w:w="1465" w:type="dxa"/>
            <w:tcBorders>
              <w:top w:val="nil"/>
              <w:left w:val="nil"/>
              <w:bottom w:val="single" w:sz="4" w:space="0" w:color="auto"/>
              <w:right w:val="single" w:sz="4" w:space="0" w:color="auto"/>
            </w:tcBorders>
            <w:shd w:val="clear" w:color="auto" w:fill="auto"/>
            <w:vAlign w:val="center"/>
            <w:hideMark/>
          </w:tcPr>
          <w:p w14:paraId="314B7E46"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L=км</w:t>
            </w:r>
          </w:p>
        </w:tc>
        <w:tc>
          <w:tcPr>
            <w:tcW w:w="1722" w:type="dxa"/>
            <w:tcBorders>
              <w:top w:val="nil"/>
              <w:left w:val="nil"/>
              <w:bottom w:val="single" w:sz="4" w:space="0" w:color="auto"/>
              <w:right w:val="single" w:sz="4" w:space="0" w:color="auto"/>
            </w:tcBorders>
            <w:shd w:val="clear" w:color="auto" w:fill="auto"/>
            <w:vAlign w:val="center"/>
            <w:hideMark/>
          </w:tcPr>
          <w:p w14:paraId="38380598"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w:t>
            </w:r>
          </w:p>
        </w:tc>
        <w:tc>
          <w:tcPr>
            <w:tcW w:w="1709" w:type="dxa"/>
            <w:tcBorders>
              <w:top w:val="nil"/>
              <w:left w:val="nil"/>
              <w:bottom w:val="single" w:sz="4" w:space="0" w:color="auto"/>
              <w:right w:val="single" w:sz="4" w:space="0" w:color="auto"/>
            </w:tcBorders>
            <w:shd w:val="clear" w:color="auto" w:fill="auto"/>
            <w:vAlign w:val="center"/>
            <w:hideMark/>
          </w:tcPr>
          <w:p w14:paraId="583B5A9B"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L=0,126</w:t>
            </w:r>
          </w:p>
        </w:tc>
        <w:tc>
          <w:tcPr>
            <w:tcW w:w="940" w:type="dxa"/>
            <w:tcBorders>
              <w:top w:val="nil"/>
              <w:left w:val="nil"/>
              <w:bottom w:val="single" w:sz="4" w:space="0" w:color="auto"/>
              <w:right w:val="single" w:sz="4" w:space="0" w:color="auto"/>
            </w:tcBorders>
            <w:shd w:val="clear" w:color="auto" w:fill="auto"/>
            <w:vAlign w:val="bottom"/>
            <w:hideMark/>
          </w:tcPr>
          <w:p w14:paraId="780FC399"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416" w:type="dxa"/>
            <w:tcBorders>
              <w:top w:val="nil"/>
              <w:left w:val="nil"/>
              <w:bottom w:val="single" w:sz="4" w:space="0" w:color="auto"/>
              <w:right w:val="single" w:sz="4" w:space="0" w:color="auto"/>
            </w:tcBorders>
            <w:shd w:val="clear" w:color="auto" w:fill="auto"/>
            <w:vAlign w:val="bottom"/>
            <w:hideMark/>
          </w:tcPr>
          <w:p w14:paraId="0FCFB5E0"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725" w:type="dxa"/>
            <w:tcBorders>
              <w:top w:val="nil"/>
              <w:left w:val="nil"/>
              <w:bottom w:val="single" w:sz="4" w:space="0" w:color="auto"/>
              <w:right w:val="single" w:sz="4" w:space="0" w:color="auto"/>
            </w:tcBorders>
            <w:shd w:val="clear" w:color="auto" w:fill="auto"/>
            <w:vAlign w:val="bottom"/>
            <w:hideMark/>
          </w:tcPr>
          <w:p w14:paraId="2E811E6E" w14:textId="77777777" w:rsidR="00850602" w:rsidRPr="00850602" w:rsidRDefault="00850602" w:rsidP="00850602">
            <w:pPr>
              <w:spacing w:after="0" w:line="240" w:lineRule="auto"/>
              <w:jc w:val="right"/>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2021</w:t>
            </w:r>
          </w:p>
        </w:tc>
        <w:tc>
          <w:tcPr>
            <w:tcW w:w="1801" w:type="dxa"/>
            <w:tcBorders>
              <w:top w:val="nil"/>
              <w:left w:val="nil"/>
              <w:bottom w:val="single" w:sz="4" w:space="0" w:color="auto"/>
              <w:right w:val="single" w:sz="4" w:space="0" w:color="auto"/>
            </w:tcBorders>
            <w:shd w:val="clear" w:color="auto" w:fill="auto"/>
            <w:vAlign w:val="center"/>
            <w:hideMark/>
          </w:tcPr>
          <w:p w14:paraId="2A792373"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450,000</w:t>
            </w:r>
          </w:p>
        </w:tc>
      </w:tr>
      <w:tr w:rsidR="00850602" w:rsidRPr="00850602" w14:paraId="1758BCB5" w14:textId="77777777" w:rsidTr="005A3AE9">
        <w:trPr>
          <w:trHeight w:val="255"/>
        </w:trPr>
        <w:tc>
          <w:tcPr>
            <w:tcW w:w="2210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96B5D"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r w:rsidR="00850602" w:rsidRPr="00850602" w14:paraId="460113AE" w14:textId="77777777" w:rsidTr="005A3AE9">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24C312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3.2.1.</w:t>
            </w:r>
          </w:p>
        </w:tc>
        <w:tc>
          <w:tcPr>
            <w:tcW w:w="2470" w:type="dxa"/>
            <w:tcBorders>
              <w:top w:val="nil"/>
              <w:left w:val="nil"/>
              <w:bottom w:val="single" w:sz="4" w:space="0" w:color="auto"/>
              <w:right w:val="single" w:sz="4" w:space="0" w:color="auto"/>
            </w:tcBorders>
            <w:shd w:val="clear" w:color="auto" w:fill="auto"/>
            <w:vAlign w:val="bottom"/>
            <w:hideMark/>
          </w:tcPr>
          <w:p w14:paraId="0005ED3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Не планируется</w:t>
            </w:r>
          </w:p>
        </w:tc>
        <w:tc>
          <w:tcPr>
            <w:tcW w:w="2099" w:type="dxa"/>
            <w:tcBorders>
              <w:top w:val="nil"/>
              <w:left w:val="nil"/>
              <w:bottom w:val="single" w:sz="4" w:space="0" w:color="auto"/>
              <w:right w:val="single" w:sz="4" w:space="0" w:color="auto"/>
            </w:tcBorders>
            <w:shd w:val="clear" w:color="auto" w:fill="auto"/>
            <w:vAlign w:val="center"/>
            <w:hideMark/>
          </w:tcPr>
          <w:p w14:paraId="7E697D10"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w:t>
            </w:r>
          </w:p>
        </w:tc>
        <w:tc>
          <w:tcPr>
            <w:tcW w:w="1938" w:type="dxa"/>
            <w:tcBorders>
              <w:top w:val="nil"/>
              <w:left w:val="nil"/>
              <w:bottom w:val="single" w:sz="4" w:space="0" w:color="auto"/>
              <w:right w:val="single" w:sz="4" w:space="0" w:color="auto"/>
            </w:tcBorders>
            <w:shd w:val="clear" w:color="auto" w:fill="auto"/>
            <w:vAlign w:val="center"/>
            <w:hideMark/>
          </w:tcPr>
          <w:p w14:paraId="2FEFD037"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w:t>
            </w:r>
          </w:p>
        </w:tc>
        <w:tc>
          <w:tcPr>
            <w:tcW w:w="1987" w:type="dxa"/>
            <w:tcBorders>
              <w:top w:val="nil"/>
              <w:left w:val="nil"/>
              <w:bottom w:val="single" w:sz="4" w:space="0" w:color="auto"/>
              <w:right w:val="single" w:sz="4" w:space="0" w:color="auto"/>
            </w:tcBorders>
            <w:shd w:val="clear" w:color="auto" w:fill="auto"/>
            <w:vAlign w:val="center"/>
            <w:hideMark/>
          </w:tcPr>
          <w:p w14:paraId="1E13A9EB"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736A7156"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center"/>
            <w:hideMark/>
          </w:tcPr>
          <w:p w14:paraId="558AEFB2"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center"/>
            <w:hideMark/>
          </w:tcPr>
          <w:p w14:paraId="4E1A5874"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center"/>
            <w:hideMark/>
          </w:tcPr>
          <w:p w14:paraId="63C03D58"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14:paraId="60FE45B0"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15C46049" w14:textId="77777777" w:rsidR="00850602" w:rsidRPr="00850602" w:rsidRDefault="00850602" w:rsidP="00850602">
            <w:pPr>
              <w:spacing w:after="0" w:line="240" w:lineRule="auto"/>
              <w:jc w:val="center"/>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w:t>
            </w:r>
          </w:p>
        </w:tc>
        <w:tc>
          <w:tcPr>
            <w:tcW w:w="1725" w:type="dxa"/>
            <w:tcBorders>
              <w:top w:val="nil"/>
              <w:left w:val="nil"/>
              <w:bottom w:val="single" w:sz="4" w:space="0" w:color="auto"/>
              <w:right w:val="single" w:sz="4" w:space="0" w:color="auto"/>
            </w:tcBorders>
            <w:shd w:val="clear" w:color="auto" w:fill="auto"/>
            <w:vAlign w:val="center"/>
            <w:hideMark/>
          </w:tcPr>
          <w:p w14:paraId="29AE80DA"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2691E4BE"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310853CE" w14:textId="77777777" w:rsidTr="005A3AE9">
        <w:trPr>
          <w:trHeight w:val="255"/>
        </w:trPr>
        <w:tc>
          <w:tcPr>
            <w:tcW w:w="33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CDF11"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Всего по группе 3</w:t>
            </w:r>
          </w:p>
        </w:tc>
        <w:tc>
          <w:tcPr>
            <w:tcW w:w="2099" w:type="dxa"/>
            <w:tcBorders>
              <w:top w:val="nil"/>
              <w:left w:val="nil"/>
              <w:bottom w:val="single" w:sz="4" w:space="0" w:color="auto"/>
              <w:right w:val="single" w:sz="4" w:space="0" w:color="auto"/>
            </w:tcBorders>
            <w:shd w:val="clear" w:color="auto" w:fill="auto"/>
            <w:vAlign w:val="center"/>
            <w:hideMark/>
          </w:tcPr>
          <w:p w14:paraId="2FE6556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center"/>
            <w:hideMark/>
          </w:tcPr>
          <w:p w14:paraId="3266720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center"/>
            <w:hideMark/>
          </w:tcPr>
          <w:p w14:paraId="1F3095A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25EA538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center"/>
            <w:hideMark/>
          </w:tcPr>
          <w:p w14:paraId="29943C4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center"/>
            <w:hideMark/>
          </w:tcPr>
          <w:p w14:paraId="36D9A43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center"/>
            <w:hideMark/>
          </w:tcPr>
          <w:p w14:paraId="567DE12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14:paraId="36340CE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05DF00E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5732B712"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4FA611DE" w14:textId="77777777" w:rsidR="00850602" w:rsidRPr="00850602" w:rsidRDefault="00850602" w:rsidP="00850602">
            <w:pPr>
              <w:spacing w:after="0" w:line="240" w:lineRule="auto"/>
              <w:jc w:val="center"/>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450,000</w:t>
            </w:r>
          </w:p>
        </w:tc>
      </w:tr>
      <w:tr w:rsidR="00850602" w:rsidRPr="00850602" w14:paraId="08DE04E3" w14:textId="77777777" w:rsidTr="005A3AE9">
        <w:trPr>
          <w:trHeight w:val="285"/>
        </w:trPr>
        <w:tc>
          <w:tcPr>
            <w:tcW w:w="22108" w:type="dxa"/>
            <w:gridSpan w:val="13"/>
            <w:tcBorders>
              <w:top w:val="single" w:sz="4" w:space="0" w:color="auto"/>
              <w:left w:val="single" w:sz="4" w:space="0" w:color="auto"/>
              <w:bottom w:val="single" w:sz="4" w:space="0" w:color="auto"/>
              <w:right w:val="single" w:sz="4" w:space="0" w:color="auto"/>
            </w:tcBorders>
            <w:shd w:val="clear" w:color="auto" w:fill="auto"/>
            <w:hideMark/>
          </w:tcPr>
          <w:p w14:paraId="2783DDBB" w14:textId="77777777" w:rsidR="00850602" w:rsidRPr="00850602" w:rsidRDefault="00850602" w:rsidP="00850602">
            <w:pPr>
              <w:spacing w:after="0" w:line="240" w:lineRule="auto"/>
              <w:rPr>
                <w:rFonts w:ascii="Times New Roman" w:eastAsia="Times New Roman" w:hAnsi="Times New Roman"/>
                <w:b/>
                <w:bCs/>
                <w:sz w:val="24"/>
                <w:szCs w:val="24"/>
                <w:lang w:eastAsia="ru-RU"/>
              </w:rPr>
            </w:pPr>
            <w:r w:rsidRPr="00850602">
              <w:rPr>
                <w:rFonts w:ascii="Times New Roman" w:eastAsia="Times New Roman" w:hAnsi="Times New Roman"/>
                <w:b/>
                <w:bCs/>
                <w:sz w:val="24"/>
                <w:szCs w:val="24"/>
                <w:lang w:eastAsia="ru-RU"/>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водоотведения не включенные в прочие группы мероприятий</w:t>
            </w:r>
          </w:p>
        </w:tc>
      </w:tr>
      <w:tr w:rsidR="00850602" w:rsidRPr="00850602" w14:paraId="5179377E" w14:textId="77777777" w:rsidTr="005A3AE9">
        <w:trPr>
          <w:trHeight w:val="25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86E238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4.1.1.</w:t>
            </w:r>
          </w:p>
        </w:tc>
        <w:tc>
          <w:tcPr>
            <w:tcW w:w="2470" w:type="dxa"/>
            <w:tcBorders>
              <w:top w:val="nil"/>
              <w:left w:val="nil"/>
              <w:bottom w:val="single" w:sz="4" w:space="0" w:color="auto"/>
              <w:right w:val="single" w:sz="4" w:space="0" w:color="auto"/>
            </w:tcBorders>
            <w:shd w:val="clear" w:color="auto" w:fill="auto"/>
            <w:vAlign w:val="bottom"/>
            <w:hideMark/>
          </w:tcPr>
          <w:p w14:paraId="44569CB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Не планируется</w:t>
            </w:r>
          </w:p>
        </w:tc>
        <w:tc>
          <w:tcPr>
            <w:tcW w:w="2099" w:type="dxa"/>
            <w:tcBorders>
              <w:top w:val="nil"/>
              <w:left w:val="nil"/>
              <w:bottom w:val="single" w:sz="4" w:space="0" w:color="auto"/>
              <w:right w:val="single" w:sz="4" w:space="0" w:color="auto"/>
            </w:tcBorders>
            <w:shd w:val="clear" w:color="auto" w:fill="auto"/>
            <w:vAlign w:val="bottom"/>
            <w:hideMark/>
          </w:tcPr>
          <w:p w14:paraId="49C6A65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64E8489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bottom"/>
            <w:hideMark/>
          </w:tcPr>
          <w:p w14:paraId="3E35EC2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bottom"/>
            <w:hideMark/>
          </w:tcPr>
          <w:p w14:paraId="35B0599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14:paraId="496A117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bottom"/>
            <w:hideMark/>
          </w:tcPr>
          <w:p w14:paraId="052D7FC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bottom"/>
            <w:hideMark/>
          </w:tcPr>
          <w:p w14:paraId="3D8C35A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46F26C1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5D2A22F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348D6CA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bottom"/>
            <w:hideMark/>
          </w:tcPr>
          <w:p w14:paraId="308DF83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214C6FF0" w14:textId="77777777" w:rsidTr="005A3AE9">
        <w:trPr>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252B5DD" w14:textId="77777777" w:rsidR="00850602" w:rsidRPr="00850602" w:rsidRDefault="00850602" w:rsidP="00850602">
            <w:pPr>
              <w:spacing w:after="0" w:line="240" w:lineRule="auto"/>
              <w:rPr>
                <w:rFonts w:ascii="Arial CYR" w:eastAsia="Times New Roman" w:hAnsi="Arial CYR" w:cs="Arial CYR"/>
                <w:sz w:val="24"/>
                <w:szCs w:val="24"/>
                <w:lang w:eastAsia="ru-RU"/>
              </w:rPr>
            </w:pPr>
            <w:r w:rsidRPr="00850602">
              <w:rPr>
                <w:rFonts w:ascii="Arial CYR" w:eastAsia="Times New Roman" w:hAnsi="Arial CYR" w:cs="Arial CYR"/>
                <w:sz w:val="24"/>
                <w:szCs w:val="24"/>
                <w:lang w:eastAsia="ru-RU"/>
              </w:rPr>
              <w:t> </w:t>
            </w:r>
          </w:p>
        </w:tc>
        <w:tc>
          <w:tcPr>
            <w:tcW w:w="2470" w:type="dxa"/>
            <w:tcBorders>
              <w:top w:val="nil"/>
              <w:left w:val="nil"/>
              <w:bottom w:val="single" w:sz="4" w:space="0" w:color="auto"/>
              <w:right w:val="single" w:sz="4" w:space="0" w:color="auto"/>
            </w:tcBorders>
            <w:shd w:val="clear" w:color="auto" w:fill="auto"/>
            <w:vAlign w:val="bottom"/>
            <w:hideMark/>
          </w:tcPr>
          <w:p w14:paraId="2A17B80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Всего по группе 4</w:t>
            </w:r>
          </w:p>
        </w:tc>
        <w:tc>
          <w:tcPr>
            <w:tcW w:w="2099" w:type="dxa"/>
            <w:tcBorders>
              <w:top w:val="nil"/>
              <w:left w:val="nil"/>
              <w:bottom w:val="single" w:sz="4" w:space="0" w:color="auto"/>
              <w:right w:val="single" w:sz="4" w:space="0" w:color="auto"/>
            </w:tcBorders>
            <w:shd w:val="clear" w:color="auto" w:fill="auto"/>
            <w:vAlign w:val="bottom"/>
            <w:hideMark/>
          </w:tcPr>
          <w:p w14:paraId="6AFAB43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2EE152A4"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bottom"/>
            <w:hideMark/>
          </w:tcPr>
          <w:p w14:paraId="152C265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bottom"/>
            <w:hideMark/>
          </w:tcPr>
          <w:p w14:paraId="59C7730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14:paraId="5394BFD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bottom"/>
            <w:hideMark/>
          </w:tcPr>
          <w:p w14:paraId="0C8F7A7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bottom"/>
            <w:hideMark/>
          </w:tcPr>
          <w:p w14:paraId="7759C9E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4AA4406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1A473EA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3A3A7B7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bottom"/>
            <w:hideMark/>
          </w:tcPr>
          <w:p w14:paraId="709F109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1962304B" w14:textId="77777777" w:rsidTr="005A3AE9">
        <w:trPr>
          <w:trHeight w:val="255"/>
        </w:trPr>
        <w:tc>
          <w:tcPr>
            <w:tcW w:w="22108" w:type="dxa"/>
            <w:gridSpan w:val="13"/>
            <w:tcBorders>
              <w:top w:val="single" w:sz="4" w:space="0" w:color="auto"/>
              <w:left w:val="single" w:sz="4" w:space="0" w:color="auto"/>
              <w:bottom w:val="single" w:sz="4" w:space="0" w:color="auto"/>
              <w:right w:val="single" w:sz="4" w:space="0" w:color="auto"/>
            </w:tcBorders>
            <w:shd w:val="clear" w:color="auto" w:fill="auto"/>
            <w:hideMark/>
          </w:tcPr>
          <w:p w14:paraId="0C6F0010" w14:textId="77777777" w:rsidR="00850602" w:rsidRPr="00850602" w:rsidRDefault="00850602" w:rsidP="00850602">
            <w:pPr>
              <w:spacing w:after="0" w:line="240" w:lineRule="auto"/>
              <w:rPr>
                <w:rFonts w:ascii="Times New Roman" w:eastAsia="Times New Roman" w:hAnsi="Times New Roman"/>
                <w:b/>
                <w:bCs/>
                <w:sz w:val="24"/>
                <w:szCs w:val="24"/>
                <w:lang w:eastAsia="ru-RU"/>
              </w:rPr>
            </w:pPr>
            <w:r w:rsidRPr="00850602">
              <w:rPr>
                <w:rFonts w:ascii="Times New Roman" w:eastAsia="Times New Roman" w:hAnsi="Times New Roman"/>
                <w:b/>
                <w:bCs/>
                <w:sz w:val="24"/>
                <w:szCs w:val="24"/>
                <w:lang w:eastAsia="ru-RU"/>
              </w:rPr>
              <w:t xml:space="preserve">5.1. Вывод из эксплуатации, консервация и демонтаж сетей водоотведения </w:t>
            </w:r>
          </w:p>
        </w:tc>
      </w:tr>
      <w:tr w:rsidR="00850602" w:rsidRPr="00850602" w14:paraId="0B09ECAD" w14:textId="77777777" w:rsidTr="005A3AE9">
        <w:trPr>
          <w:trHeight w:val="25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6E375D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5.1.1.</w:t>
            </w:r>
          </w:p>
        </w:tc>
        <w:tc>
          <w:tcPr>
            <w:tcW w:w="2470" w:type="dxa"/>
            <w:tcBorders>
              <w:top w:val="nil"/>
              <w:left w:val="nil"/>
              <w:bottom w:val="single" w:sz="4" w:space="0" w:color="auto"/>
              <w:right w:val="single" w:sz="4" w:space="0" w:color="auto"/>
            </w:tcBorders>
            <w:shd w:val="clear" w:color="auto" w:fill="auto"/>
            <w:vAlign w:val="bottom"/>
            <w:hideMark/>
          </w:tcPr>
          <w:p w14:paraId="3F2D066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Не планируется</w:t>
            </w:r>
          </w:p>
        </w:tc>
        <w:tc>
          <w:tcPr>
            <w:tcW w:w="2099" w:type="dxa"/>
            <w:tcBorders>
              <w:top w:val="nil"/>
              <w:left w:val="nil"/>
              <w:bottom w:val="single" w:sz="4" w:space="0" w:color="auto"/>
              <w:right w:val="single" w:sz="4" w:space="0" w:color="auto"/>
            </w:tcBorders>
            <w:shd w:val="clear" w:color="auto" w:fill="auto"/>
            <w:vAlign w:val="bottom"/>
            <w:hideMark/>
          </w:tcPr>
          <w:p w14:paraId="3D5BB84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02BA006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bottom"/>
            <w:hideMark/>
          </w:tcPr>
          <w:p w14:paraId="34ADF2C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bottom"/>
            <w:hideMark/>
          </w:tcPr>
          <w:p w14:paraId="10480FE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14:paraId="37968CD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bottom"/>
            <w:hideMark/>
          </w:tcPr>
          <w:p w14:paraId="25A7283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bottom"/>
            <w:hideMark/>
          </w:tcPr>
          <w:p w14:paraId="18BDD032"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44E8D35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32FFE3B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1DD048D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bottom"/>
            <w:hideMark/>
          </w:tcPr>
          <w:p w14:paraId="5A8713A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453855B7" w14:textId="77777777" w:rsidTr="005A3AE9">
        <w:trPr>
          <w:trHeight w:val="255"/>
        </w:trPr>
        <w:tc>
          <w:tcPr>
            <w:tcW w:w="2210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957C1" w14:textId="77777777" w:rsidR="00850602" w:rsidRPr="00850602" w:rsidRDefault="00850602" w:rsidP="00850602">
            <w:pPr>
              <w:spacing w:after="0" w:line="240" w:lineRule="auto"/>
              <w:rPr>
                <w:rFonts w:ascii="Times New Roman" w:eastAsia="Times New Roman" w:hAnsi="Times New Roman"/>
                <w:sz w:val="24"/>
                <w:szCs w:val="24"/>
                <w:lang w:eastAsia="ru-RU"/>
              </w:rPr>
            </w:pPr>
            <w:r w:rsidRPr="00850602">
              <w:rPr>
                <w:rFonts w:ascii="Times New Roman" w:eastAsia="Times New Roman" w:hAnsi="Times New Roman"/>
                <w:sz w:val="24"/>
                <w:szCs w:val="24"/>
                <w:lang w:eastAsia="ru-RU"/>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850602" w:rsidRPr="00850602" w14:paraId="2030F15B" w14:textId="77777777" w:rsidTr="005A3AE9">
        <w:trPr>
          <w:trHeight w:val="25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D3D15B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5.2.1.</w:t>
            </w:r>
          </w:p>
        </w:tc>
        <w:tc>
          <w:tcPr>
            <w:tcW w:w="2470" w:type="dxa"/>
            <w:tcBorders>
              <w:top w:val="nil"/>
              <w:left w:val="nil"/>
              <w:bottom w:val="single" w:sz="4" w:space="0" w:color="auto"/>
              <w:right w:val="single" w:sz="4" w:space="0" w:color="auto"/>
            </w:tcBorders>
            <w:shd w:val="clear" w:color="auto" w:fill="auto"/>
            <w:vAlign w:val="bottom"/>
            <w:hideMark/>
          </w:tcPr>
          <w:p w14:paraId="4B76C4D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Не планируется</w:t>
            </w:r>
          </w:p>
        </w:tc>
        <w:tc>
          <w:tcPr>
            <w:tcW w:w="2099" w:type="dxa"/>
            <w:tcBorders>
              <w:top w:val="nil"/>
              <w:left w:val="nil"/>
              <w:bottom w:val="single" w:sz="4" w:space="0" w:color="auto"/>
              <w:right w:val="single" w:sz="4" w:space="0" w:color="auto"/>
            </w:tcBorders>
            <w:shd w:val="clear" w:color="auto" w:fill="auto"/>
            <w:vAlign w:val="bottom"/>
            <w:hideMark/>
          </w:tcPr>
          <w:p w14:paraId="266AC1F4"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689F708D"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bottom"/>
            <w:hideMark/>
          </w:tcPr>
          <w:p w14:paraId="47ADB2E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bottom"/>
            <w:hideMark/>
          </w:tcPr>
          <w:p w14:paraId="6DB628E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14:paraId="004C1AF6"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bottom"/>
            <w:hideMark/>
          </w:tcPr>
          <w:p w14:paraId="02B2F85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bottom"/>
            <w:hideMark/>
          </w:tcPr>
          <w:p w14:paraId="26EE7C40"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2621662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6A58A19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653D42D7"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bottom"/>
            <w:hideMark/>
          </w:tcPr>
          <w:p w14:paraId="7A3A0DD1"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1F6D291F" w14:textId="77777777" w:rsidTr="005A3AE9">
        <w:trPr>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0A7EF3A" w14:textId="77777777" w:rsidR="00850602" w:rsidRPr="00850602" w:rsidRDefault="00850602" w:rsidP="00850602">
            <w:pPr>
              <w:spacing w:after="0" w:line="240" w:lineRule="auto"/>
              <w:rPr>
                <w:rFonts w:ascii="Arial CYR" w:eastAsia="Times New Roman" w:hAnsi="Arial CYR" w:cs="Arial CYR"/>
                <w:sz w:val="24"/>
                <w:szCs w:val="24"/>
                <w:lang w:eastAsia="ru-RU"/>
              </w:rPr>
            </w:pPr>
            <w:r w:rsidRPr="00850602">
              <w:rPr>
                <w:rFonts w:ascii="Arial CYR" w:eastAsia="Times New Roman" w:hAnsi="Arial CYR" w:cs="Arial CYR"/>
                <w:sz w:val="24"/>
                <w:szCs w:val="24"/>
                <w:lang w:eastAsia="ru-RU"/>
              </w:rPr>
              <w:t> </w:t>
            </w:r>
          </w:p>
        </w:tc>
        <w:tc>
          <w:tcPr>
            <w:tcW w:w="2470" w:type="dxa"/>
            <w:tcBorders>
              <w:top w:val="nil"/>
              <w:left w:val="nil"/>
              <w:bottom w:val="single" w:sz="4" w:space="0" w:color="auto"/>
              <w:right w:val="single" w:sz="4" w:space="0" w:color="auto"/>
            </w:tcBorders>
            <w:shd w:val="clear" w:color="auto" w:fill="auto"/>
            <w:vAlign w:val="bottom"/>
            <w:hideMark/>
          </w:tcPr>
          <w:p w14:paraId="15913C4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Всего по группе 5</w:t>
            </w:r>
          </w:p>
        </w:tc>
        <w:tc>
          <w:tcPr>
            <w:tcW w:w="2099" w:type="dxa"/>
            <w:tcBorders>
              <w:top w:val="nil"/>
              <w:left w:val="nil"/>
              <w:bottom w:val="single" w:sz="4" w:space="0" w:color="auto"/>
              <w:right w:val="single" w:sz="4" w:space="0" w:color="auto"/>
            </w:tcBorders>
            <w:shd w:val="clear" w:color="auto" w:fill="auto"/>
            <w:vAlign w:val="bottom"/>
            <w:hideMark/>
          </w:tcPr>
          <w:p w14:paraId="7FC1DF61"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4BA394E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bottom"/>
            <w:hideMark/>
          </w:tcPr>
          <w:p w14:paraId="5D946E1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bottom"/>
            <w:hideMark/>
          </w:tcPr>
          <w:p w14:paraId="2250FC3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14:paraId="17E9A8B9"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bottom"/>
            <w:hideMark/>
          </w:tcPr>
          <w:p w14:paraId="79FA7EA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bottom"/>
            <w:hideMark/>
          </w:tcPr>
          <w:p w14:paraId="19D97E0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14:paraId="47C560C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7A1FC5D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bottom"/>
            <w:hideMark/>
          </w:tcPr>
          <w:p w14:paraId="2FF6488A"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bottom"/>
            <w:hideMark/>
          </w:tcPr>
          <w:p w14:paraId="164991DB"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r>
      <w:tr w:rsidR="00850602" w:rsidRPr="00850602" w14:paraId="1A6FAE08" w14:textId="77777777" w:rsidTr="005A3AE9">
        <w:trPr>
          <w:trHeight w:val="255"/>
        </w:trPr>
        <w:tc>
          <w:tcPr>
            <w:tcW w:w="33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CF445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ИТОГО по программе</w:t>
            </w:r>
          </w:p>
        </w:tc>
        <w:tc>
          <w:tcPr>
            <w:tcW w:w="2099" w:type="dxa"/>
            <w:tcBorders>
              <w:top w:val="nil"/>
              <w:left w:val="nil"/>
              <w:bottom w:val="single" w:sz="4" w:space="0" w:color="auto"/>
              <w:right w:val="single" w:sz="4" w:space="0" w:color="auto"/>
            </w:tcBorders>
            <w:shd w:val="clear" w:color="auto" w:fill="auto"/>
            <w:vAlign w:val="center"/>
            <w:hideMark/>
          </w:tcPr>
          <w:p w14:paraId="5F7D41F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center"/>
            <w:hideMark/>
          </w:tcPr>
          <w:p w14:paraId="6357F5A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87" w:type="dxa"/>
            <w:tcBorders>
              <w:top w:val="nil"/>
              <w:left w:val="nil"/>
              <w:bottom w:val="single" w:sz="4" w:space="0" w:color="auto"/>
              <w:right w:val="single" w:sz="4" w:space="0" w:color="auto"/>
            </w:tcBorders>
            <w:shd w:val="clear" w:color="auto" w:fill="auto"/>
            <w:vAlign w:val="center"/>
            <w:hideMark/>
          </w:tcPr>
          <w:p w14:paraId="4077AA23"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14:paraId="49C6C978"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65" w:type="dxa"/>
            <w:tcBorders>
              <w:top w:val="nil"/>
              <w:left w:val="nil"/>
              <w:bottom w:val="single" w:sz="4" w:space="0" w:color="auto"/>
              <w:right w:val="single" w:sz="4" w:space="0" w:color="auto"/>
            </w:tcBorders>
            <w:shd w:val="clear" w:color="auto" w:fill="auto"/>
            <w:vAlign w:val="center"/>
            <w:hideMark/>
          </w:tcPr>
          <w:p w14:paraId="6A2BE8BE"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2" w:type="dxa"/>
            <w:tcBorders>
              <w:top w:val="nil"/>
              <w:left w:val="nil"/>
              <w:bottom w:val="single" w:sz="4" w:space="0" w:color="auto"/>
              <w:right w:val="single" w:sz="4" w:space="0" w:color="auto"/>
            </w:tcBorders>
            <w:shd w:val="clear" w:color="auto" w:fill="auto"/>
            <w:vAlign w:val="center"/>
            <w:hideMark/>
          </w:tcPr>
          <w:p w14:paraId="318CAD4C"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09" w:type="dxa"/>
            <w:tcBorders>
              <w:top w:val="nil"/>
              <w:left w:val="nil"/>
              <w:bottom w:val="single" w:sz="4" w:space="0" w:color="auto"/>
              <w:right w:val="single" w:sz="4" w:space="0" w:color="auto"/>
            </w:tcBorders>
            <w:shd w:val="clear" w:color="auto" w:fill="auto"/>
            <w:vAlign w:val="center"/>
            <w:hideMark/>
          </w:tcPr>
          <w:p w14:paraId="7CE10224"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14:paraId="5F1C0E7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5264FBDF"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725" w:type="dxa"/>
            <w:tcBorders>
              <w:top w:val="nil"/>
              <w:left w:val="nil"/>
              <w:bottom w:val="single" w:sz="4" w:space="0" w:color="auto"/>
              <w:right w:val="single" w:sz="4" w:space="0" w:color="auto"/>
            </w:tcBorders>
            <w:shd w:val="clear" w:color="auto" w:fill="auto"/>
            <w:vAlign w:val="center"/>
            <w:hideMark/>
          </w:tcPr>
          <w:p w14:paraId="071F7CC5" w14:textId="77777777" w:rsidR="00850602" w:rsidRPr="00850602" w:rsidRDefault="00850602" w:rsidP="00850602">
            <w:pPr>
              <w:spacing w:after="0" w:line="240" w:lineRule="auto"/>
              <w:rPr>
                <w:rFonts w:ascii="Times New Roman" w:eastAsia="Times New Roman" w:hAnsi="Times New Roman"/>
                <w:color w:val="000000"/>
                <w:sz w:val="24"/>
                <w:szCs w:val="24"/>
                <w:lang w:eastAsia="ru-RU"/>
              </w:rPr>
            </w:pPr>
            <w:r w:rsidRPr="00850602">
              <w:rPr>
                <w:rFonts w:ascii="Times New Roman" w:eastAsia="Times New Roman" w:hAnsi="Times New Roman"/>
                <w:color w:val="000000"/>
                <w:sz w:val="24"/>
                <w:szCs w:val="24"/>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5E02547A" w14:textId="77777777" w:rsidR="00850602" w:rsidRPr="00850602" w:rsidRDefault="00850602" w:rsidP="00850602">
            <w:pPr>
              <w:spacing w:after="0" w:line="240" w:lineRule="auto"/>
              <w:jc w:val="center"/>
              <w:rPr>
                <w:rFonts w:ascii="Times New Roman" w:eastAsia="Times New Roman" w:hAnsi="Times New Roman"/>
                <w:b/>
                <w:bCs/>
                <w:color w:val="000000"/>
                <w:sz w:val="24"/>
                <w:szCs w:val="24"/>
                <w:lang w:eastAsia="ru-RU"/>
              </w:rPr>
            </w:pPr>
            <w:r w:rsidRPr="00850602">
              <w:rPr>
                <w:rFonts w:ascii="Times New Roman" w:eastAsia="Times New Roman" w:hAnsi="Times New Roman"/>
                <w:b/>
                <w:bCs/>
                <w:color w:val="000000"/>
                <w:sz w:val="24"/>
                <w:szCs w:val="24"/>
                <w:lang w:eastAsia="ru-RU"/>
              </w:rPr>
              <w:t>133157,000</w:t>
            </w:r>
          </w:p>
        </w:tc>
      </w:tr>
    </w:tbl>
    <w:p w14:paraId="368B3D8E" w14:textId="77777777" w:rsidR="00850602" w:rsidRPr="00983016" w:rsidRDefault="00850602" w:rsidP="006F064A">
      <w:pPr>
        <w:widowControl w:val="0"/>
        <w:autoSpaceDE w:val="0"/>
        <w:autoSpaceDN w:val="0"/>
        <w:adjustRightInd w:val="0"/>
        <w:spacing w:after="0" w:line="240" w:lineRule="auto"/>
        <w:ind w:right="-15332"/>
        <w:rPr>
          <w:rFonts w:ascii="Times New Roman" w:hAnsi="Times New Roman"/>
          <w:szCs w:val="28"/>
        </w:rPr>
      </w:pPr>
    </w:p>
    <w:p w14:paraId="38F1EC71" w14:textId="77777777" w:rsidR="00983016" w:rsidRPr="00983016" w:rsidRDefault="00983016" w:rsidP="00983016">
      <w:pPr>
        <w:widowControl w:val="0"/>
        <w:autoSpaceDE w:val="0"/>
        <w:autoSpaceDN w:val="0"/>
        <w:adjustRightInd w:val="0"/>
        <w:spacing w:after="0" w:line="240" w:lineRule="auto"/>
        <w:jc w:val="both"/>
        <w:rPr>
          <w:rFonts w:ascii="Times New Roman" w:hAnsi="Times New Roman"/>
          <w:szCs w:val="28"/>
        </w:rPr>
      </w:pPr>
    </w:p>
    <w:p w14:paraId="3408803F" w14:textId="6949CB77" w:rsidR="00983016" w:rsidRDefault="00642AE5" w:rsidP="00642AE5">
      <w:pPr>
        <w:pStyle w:val="affc"/>
      </w:pPr>
      <w:r>
        <w:t xml:space="preserve">Таблица 6.2. </w:t>
      </w:r>
      <w:r w:rsidRPr="003A4ADA">
        <w:t>Оценка потребности в капитальных вложениях и источниках финансирования в строительство, реконструкцию и модернизацию объектов централизованной системы водоотведения</w:t>
      </w:r>
    </w:p>
    <w:tbl>
      <w:tblPr>
        <w:tblW w:w="22045" w:type="dxa"/>
        <w:tblLook w:val="04A0" w:firstRow="1" w:lastRow="0" w:firstColumn="1" w:lastColumn="0" w:noHBand="0" w:noVBand="1"/>
      </w:tblPr>
      <w:tblGrid>
        <w:gridCol w:w="704"/>
        <w:gridCol w:w="4536"/>
        <w:gridCol w:w="1997"/>
        <w:gridCol w:w="1571"/>
        <w:gridCol w:w="1277"/>
        <w:gridCol w:w="1275"/>
        <w:gridCol w:w="1275"/>
        <w:gridCol w:w="1269"/>
        <w:gridCol w:w="1269"/>
        <w:gridCol w:w="1269"/>
        <w:gridCol w:w="1269"/>
        <w:gridCol w:w="1269"/>
        <w:gridCol w:w="1269"/>
        <w:gridCol w:w="1796"/>
      </w:tblGrid>
      <w:tr w:rsidR="00642AE5" w:rsidRPr="00642AE5" w14:paraId="15A9962B" w14:textId="77777777" w:rsidTr="00642AE5">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90253"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п/п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DB0DF4"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Наименование показателей</w:t>
            </w:r>
          </w:p>
        </w:tc>
        <w:tc>
          <w:tcPr>
            <w:tcW w:w="1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35336"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Общая сумма средств, предусмотренная на реализацию схемы водоснабжения, тыс. руб.</w:t>
            </w:r>
          </w:p>
        </w:tc>
        <w:tc>
          <w:tcPr>
            <w:tcW w:w="13012" w:type="dxa"/>
            <w:gridSpan w:val="10"/>
            <w:tcBorders>
              <w:top w:val="single" w:sz="4" w:space="0" w:color="auto"/>
              <w:left w:val="nil"/>
              <w:bottom w:val="single" w:sz="4" w:space="0" w:color="auto"/>
              <w:right w:val="single" w:sz="4" w:space="0" w:color="auto"/>
            </w:tcBorders>
            <w:shd w:val="clear" w:color="auto" w:fill="auto"/>
            <w:vAlign w:val="center"/>
            <w:hideMark/>
          </w:tcPr>
          <w:p w14:paraId="038C04FB"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в т.ч. по годам реализации схемы водоснабжения, тыс. руб.</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7B3CD"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в т.ч. Плата за подключение</w:t>
            </w:r>
          </w:p>
        </w:tc>
      </w:tr>
      <w:tr w:rsidR="00642AE5" w:rsidRPr="00642AE5" w14:paraId="1F8548F2" w14:textId="77777777" w:rsidTr="00642AE5">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5F2A92B" w14:textId="77777777" w:rsidR="00642AE5" w:rsidRPr="00642AE5" w:rsidRDefault="00642AE5" w:rsidP="00642AE5">
            <w:pPr>
              <w:spacing w:after="0" w:line="240" w:lineRule="auto"/>
              <w:rPr>
                <w:rFonts w:ascii="Times New Roman" w:eastAsia="Times New Roman" w:hAnsi="Times New Roman"/>
                <w:sz w:val="24"/>
                <w:szCs w:val="24"/>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9509D47" w14:textId="77777777" w:rsidR="00642AE5" w:rsidRPr="00642AE5" w:rsidRDefault="00642AE5" w:rsidP="00642AE5">
            <w:pPr>
              <w:spacing w:after="0" w:line="240" w:lineRule="auto"/>
              <w:rPr>
                <w:rFonts w:ascii="Times New Roman" w:eastAsia="Times New Roman" w:hAnsi="Times New Roman"/>
                <w:sz w:val="24"/>
                <w:szCs w:val="24"/>
                <w:lang w:eastAsia="ru-RU"/>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14:paraId="54AE91A5" w14:textId="77777777" w:rsidR="00642AE5" w:rsidRPr="00642AE5" w:rsidRDefault="00642AE5" w:rsidP="00642AE5">
            <w:pPr>
              <w:spacing w:after="0" w:line="240" w:lineRule="auto"/>
              <w:rPr>
                <w:rFonts w:ascii="Times New Roman" w:eastAsia="Times New Roman" w:hAnsi="Times New Roman"/>
                <w:sz w:val="24"/>
                <w:szCs w:val="24"/>
                <w:lang w:eastAsia="ru-RU"/>
              </w:rPr>
            </w:pPr>
          </w:p>
        </w:tc>
        <w:tc>
          <w:tcPr>
            <w:tcW w:w="1571" w:type="dxa"/>
            <w:tcBorders>
              <w:top w:val="nil"/>
              <w:left w:val="nil"/>
              <w:bottom w:val="single" w:sz="4" w:space="0" w:color="auto"/>
              <w:right w:val="single" w:sz="4" w:space="0" w:color="auto"/>
            </w:tcBorders>
            <w:shd w:val="clear" w:color="auto" w:fill="auto"/>
            <w:vAlign w:val="center"/>
            <w:hideMark/>
          </w:tcPr>
          <w:p w14:paraId="48165383"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2020</w:t>
            </w:r>
          </w:p>
        </w:tc>
        <w:tc>
          <w:tcPr>
            <w:tcW w:w="1277" w:type="dxa"/>
            <w:tcBorders>
              <w:top w:val="nil"/>
              <w:left w:val="nil"/>
              <w:bottom w:val="single" w:sz="4" w:space="0" w:color="auto"/>
              <w:right w:val="single" w:sz="4" w:space="0" w:color="auto"/>
            </w:tcBorders>
            <w:shd w:val="clear" w:color="auto" w:fill="auto"/>
            <w:vAlign w:val="center"/>
            <w:hideMark/>
          </w:tcPr>
          <w:p w14:paraId="1B8EAA00"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2021</w:t>
            </w:r>
          </w:p>
        </w:tc>
        <w:tc>
          <w:tcPr>
            <w:tcW w:w="1275" w:type="dxa"/>
            <w:tcBorders>
              <w:top w:val="nil"/>
              <w:left w:val="nil"/>
              <w:bottom w:val="single" w:sz="4" w:space="0" w:color="auto"/>
              <w:right w:val="single" w:sz="4" w:space="0" w:color="auto"/>
            </w:tcBorders>
            <w:shd w:val="clear" w:color="auto" w:fill="auto"/>
            <w:vAlign w:val="center"/>
            <w:hideMark/>
          </w:tcPr>
          <w:p w14:paraId="4B1C7A92"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2022</w:t>
            </w:r>
          </w:p>
        </w:tc>
        <w:tc>
          <w:tcPr>
            <w:tcW w:w="1275" w:type="dxa"/>
            <w:tcBorders>
              <w:top w:val="nil"/>
              <w:left w:val="nil"/>
              <w:bottom w:val="single" w:sz="4" w:space="0" w:color="auto"/>
              <w:right w:val="single" w:sz="4" w:space="0" w:color="auto"/>
            </w:tcBorders>
            <w:shd w:val="clear" w:color="auto" w:fill="auto"/>
            <w:vAlign w:val="center"/>
            <w:hideMark/>
          </w:tcPr>
          <w:p w14:paraId="1E971233"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2023</w:t>
            </w:r>
          </w:p>
        </w:tc>
        <w:tc>
          <w:tcPr>
            <w:tcW w:w="1269" w:type="dxa"/>
            <w:tcBorders>
              <w:top w:val="nil"/>
              <w:left w:val="nil"/>
              <w:bottom w:val="single" w:sz="4" w:space="0" w:color="auto"/>
              <w:right w:val="single" w:sz="4" w:space="0" w:color="auto"/>
            </w:tcBorders>
            <w:shd w:val="clear" w:color="auto" w:fill="auto"/>
            <w:vAlign w:val="center"/>
            <w:hideMark/>
          </w:tcPr>
          <w:p w14:paraId="24A1FC3B"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2024</w:t>
            </w:r>
          </w:p>
        </w:tc>
        <w:tc>
          <w:tcPr>
            <w:tcW w:w="1269" w:type="dxa"/>
            <w:tcBorders>
              <w:top w:val="nil"/>
              <w:left w:val="nil"/>
              <w:bottom w:val="single" w:sz="4" w:space="0" w:color="auto"/>
              <w:right w:val="single" w:sz="4" w:space="0" w:color="auto"/>
            </w:tcBorders>
            <w:shd w:val="clear" w:color="auto" w:fill="auto"/>
            <w:vAlign w:val="center"/>
            <w:hideMark/>
          </w:tcPr>
          <w:p w14:paraId="755624C5"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2025</w:t>
            </w:r>
          </w:p>
        </w:tc>
        <w:tc>
          <w:tcPr>
            <w:tcW w:w="1269" w:type="dxa"/>
            <w:tcBorders>
              <w:top w:val="nil"/>
              <w:left w:val="nil"/>
              <w:bottom w:val="single" w:sz="4" w:space="0" w:color="auto"/>
              <w:right w:val="single" w:sz="4" w:space="0" w:color="auto"/>
            </w:tcBorders>
            <w:shd w:val="clear" w:color="auto" w:fill="auto"/>
            <w:vAlign w:val="center"/>
            <w:hideMark/>
          </w:tcPr>
          <w:p w14:paraId="04CD8265"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2026</w:t>
            </w:r>
          </w:p>
        </w:tc>
        <w:tc>
          <w:tcPr>
            <w:tcW w:w="1269" w:type="dxa"/>
            <w:tcBorders>
              <w:top w:val="nil"/>
              <w:left w:val="nil"/>
              <w:bottom w:val="single" w:sz="4" w:space="0" w:color="auto"/>
              <w:right w:val="single" w:sz="4" w:space="0" w:color="auto"/>
            </w:tcBorders>
            <w:shd w:val="clear" w:color="auto" w:fill="auto"/>
            <w:vAlign w:val="center"/>
            <w:hideMark/>
          </w:tcPr>
          <w:p w14:paraId="5B1014A9"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2027</w:t>
            </w:r>
          </w:p>
        </w:tc>
        <w:tc>
          <w:tcPr>
            <w:tcW w:w="1269" w:type="dxa"/>
            <w:tcBorders>
              <w:top w:val="nil"/>
              <w:left w:val="nil"/>
              <w:bottom w:val="single" w:sz="4" w:space="0" w:color="auto"/>
              <w:right w:val="single" w:sz="4" w:space="0" w:color="auto"/>
            </w:tcBorders>
            <w:shd w:val="clear" w:color="auto" w:fill="auto"/>
            <w:vAlign w:val="center"/>
            <w:hideMark/>
          </w:tcPr>
          <w:p w14:paraId="12F58B89"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2028</w:t>
            </w:r>
          </w:p>
        </w:tc>
        <w:tc>
          <w:tcPr>
            <w:tcW w:w="1269" w:type="dxa"/>
            <w:tcBorders>
              <w:top w:val="nil"/>
              <w:left w:val="nil"/>
              <w:bottom w:val="single" w:sz="4" w:space="0" w:color="auto"/>
              <w:right w:val="single" w:sz="4" w:space="0" w:color="auto"/>
            </w:tcBorders>
            <w:shd w:val="clear" w:color="auto" w:fill="auto"/>
            <w:vAlign w:val="center"/>
            <w:hideMark/>
          </w:tcPr>
          <w:p w14:paraId="70F6CF13"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2029</w:t>
            </w:r>
          </w:p>
        </w:tc>
        <w:tc>
          <w:tcPr>
            <w:tcW w:w="1796" w:type="dxa"/>
            <w:vMerge/>
            <w:tcBorders>
              <w:top w:val="single" w:sz="4" w:space="0" w:color="auto"/>
              <w:left w:val="single" w:sz="4" w:space="0" w:color="auto"/>
              <w:bottom w:val="single" w:sz="4" w:space="0" w:color="auto"/>
              <w:right w:val="single" w:sz="4" w:space="0" w:color="auto"/>
            </w:tcBorders>
            <w:vAlign w:val="center"/>
            <w:hideMark/>
          </w:tcPr>
          <w:p w14:paraId="4772F09B" w14:textId="77777777" w:rsidR="00642AE5" w:rsidRPr="00642AE5" w:rsidRDefault="00642AE5" w:rsidP="00642AE5">
            <w:pPr>
              <w:spacing w:after="0" w:line="240" w:lineRule="auto"/>
              <w:rPr>
                <w:rFonts w:ascii="Times New Roman" w:eastAsia="Times New Roman" w:hAnsi="Times New Roman"/>
                <w:sz w:val="24"/>
                <w:szCs w:val="24"/>
                <w:lang w:eastAsia="ru-RU"/>
              </w:rPr>
            </w:pPr>
          </w:p>
        </w:tc>
      </w:tr>
      <w:tr w:rsidR="00642AE5" w:rsidRPr="00642AE5" w14:paraId="3BBFC928" w14:textId="77777777" w:rsidTr="00642AE5">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574C2F33" w14:textId="77777777" w:rsidR="00642AE5" w:rsidRPr="00642AE5" w:rsidRDefault="00642AE5" w:rsidP="00642AE5">
            <w:pPr>
              <w:spacing w:after="0" w:line="240" w:lineRule="auto"/>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w:t>
            </w:r>
          </w:p>
        </w:tc>
        <w:tc>
          <w:tcPr>
            <w:tcW w:w="4536" w:type="dxa"/>
            <w:tcBorders>
              <w:top w:val="nil"/>
              <w:left w:val="nil"/>
              <w:bottom w:val="single" w:sz="4" w:space="0" w:color="auto"/>
              <w:right w:val="single" w:sz="4" w:space="0" w:color="auto"/>
            </w:tcBorders>
            <w:shd w:val="clear" w:color="auto" w:fill="auto"/>
            <w:vAlign w:val="center"/>
            <w:hideMark/>
          </w:tcPr>
          <w:p w14:paraId="20BB95B7" w14:textId="77777777" w:rsidR="00642AE5" w:rsidRPr="00642AE5" w:rsidRDefault="00642AE5" w:rsidP="00642AE5">
            <w:pPr>
              <w:spacing w:after="0" w:line="240" w:lineRule="auto"/>
              <w:rPr>
                <w:rFonts w:ascii="Times New Roman" w:eastAsia="Times New Roman" w:hAnsi="Times New Roman"/>
                <w:b/>
                <w:bCs/>
                <w:sz w:val="24"/>
                <w:szCs w:val="24"/>
                <w:lang w:eastAsia="ru-RU"/>
              </w:rPr>
            </w:pPr>
            <w:r w:rsidRPr="00642AE5">
              <w:rPr>
                <w:rFonts w:ascii="Times New Roman" w:eastAsia="Times New Roman" w:hAnsi="Times New Roman"/>
                <w:b/>
                <w:bCs/>
                <w:sz w:val="24"/>
                <w:szCs w:val="24"/>
                <w:lang w:eastAsia="ru-RU"/>
              </w:rPr>
              <w:t>Объем капитальных вложений по источникам финансирования всего, в том числе:</w:t>
            </w:r>
          </w:p>
        </w:tc>
        <w:tc>
          <w:tcPr>
            <w:tcW w:w="1997" w:type="dxa"/>
            <w:tcBorders>
              <w:top w:val="nil"/>
              <w:left w:val="nil"/>
              <w:bottom w:val="single" w:sz="4" w:space="0" w:color="auto"/>
              <w:right w:val="single" w:sz="4" w:space="0" w:color="auto"/>
            </w:tcBorders>
            <w:shd w:val="clear" w:color="auto" w:fill="auto"/>
            <w:vAlign w:val="bottom"/>
            <w:hideMark/>
          </w:tcPr>
          <w:p w14:paraId="576B4D51"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133157,00</w:t>
            </w:r>
          </w:p>
        </w:tc>
        <w:tc>
          <w:tcPr>
            <w:tcW w:w="1571" w:type="dxa"/>
            <w:tcBorders>
              <w:top w:val="nil"/>
              <w:left w:val="nil"/>
              <w:bottom w:val="single" w:sz="4" w:space="0" w:color="auto"/>
              <w:right w:val="single" w:sz="4" w:space="0" w:color="auto"/>
            </w:tcBorders>
            <w:shd w:val="clear" w:color="auto" w:fill="auto"/>
            <w:vAlign w:val="bottom"/>
            <w:hideMark/>
          </w:tcPr>
          <w:p w14:paraId="4A821356"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67531,50</w:t>
            </w:r>
          </w:p>
        </w:tc>
        <w:tc>
          <w:tcPr>
            <w:tcW w:w="1277" w:type="dxa"/>
            <w:tcBorders>
              <w:top w:val="nil"/>
              <w:left w:val="nil"/>
              <w:bottom w:val="single" w:sz="4" w:space="0" w:color="auto"/>
              <w:right w:val="single" w:sz="4" w:space="0" w:color="auto"/>
            </w:tcBorders>
            <w:shd w:val="clear" w:color="auto" w:fill="auto"/>
            <w:vAlign w:val="bottom"/>
            <w:hideMark/>
          </w:tcPr>
          <w:p w14:paraId="7B2CAE31"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61655,50</w:t>
            </w:r>
          </w:p>
        </w:tc>
        <w:tc>
          <w:tcPr>
            <w:tcW w:w="1275" w:type="dxa"/>
            <w:tcBorders>
              <w:top w:val="nil"/>
              <w:left w:val="nil"/>
              <w:bottom w:val="single" w:sz="4" w:space="0" w:color="auto"/>
              <w:right w:val="single" w:sz="4" w:space="0" w:color="auto"/>
            </w:tcBorders>
            <w:shd w:val="clear" w:color="auto" w:fill="auto"/>
            <w:vAlign w:val="bottom"/>
            <w:hideMark/>
          </w:tcPr>
          <w:p w14:paraId="7C2399D7"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2920,00</w:t>
            </w:r>
          </w:p>
        </w:tc>
        <w:tc>
          <w:tcPr>
            <w:tcW w:w="1275" w:type="dxa"/>
            <w:tcBorders>
              <w:top w:val="nil"/>
              <w:left w:val="nil"/>
              <w:bottom w:val="single" w:sz="4" w:space="0" w:color="auto"/>
              <w:right w:val="single" w:sz="4" w:space="0" w:color="auto"/>
            </w:tcBorders>
            <w:shd w:val="clear" w:color="auto" w:fill="auto"/>
            <w:vAlign w:val="bottom"/>
            <w:hideMark/>
          </w:tcPr>
          <w:p w14:paraId="7CD1B9AC"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1050,00</w:t>
            </w:r>
          </w:p>
        </w:tc>
        <w:tc>
          <w:tcPr>
            <w:tcW w:w="1269" w:type="dxa"/>
            <w:tcBorders>
              <w:top w:val="nil"/>
              <w:left w:val="nil"/>
              <w:bottom w:val="single" w:sz="4" w:space="0" w:color="auto"/>
              <w:right w:val="single" w:sz="4" w:space="0" w:color="auto"/>
            </w:tcBorders>
            <w:shd w:val="clear" w:color="auto" w:fill="auto"/>
            <w:vAlign w:val="bottom"/>
            <w:hideMark/>
          </w:tcPr>
          <w:p w14:paraId="14CD0355"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0,00</w:t>
            </w:r>
          </w:p>
        </w:tc>
        <w:tc>
          <w:tcPr>
            <w:tcW w:w="1269" w:type="dxa"/>
            <w:tcBorders>
              <w:top w:val="nil"/>
              <w:left w:val="nil"/>
              <w:bottom w:val="single" w:sz="4" w:space="0" w:color="auto"/>
              <w:right w:val="single" w:sz="4" w:space="0" w:color="auto"/>
            </w:tcBorders>
            <w:shd w:val="clear" w:color="auto" w:fill="auto"/>
            <w:vAlign w:val="bottom"/>
            <w:hideMark/>
          </w:tcPr>
          <w:p w14:paraId="1805937F"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0,00</w:t>
            </w:r>
          </w:p>
        </w:tc>
        <w:tc>
          <w:tcPr>
            <w:tcW w:w="1269" w:type="dxa"/>
            <w:tcBorders>
              <w:top w:val="nil"/>
              <w:left w:val="nil"/>
              <w:bottom w:val="single" w:sz="4" w:space="0" w:color="auto"/>
              <w:right w:val="single" w:sz="4" w:space="0" w:color="auto"/>
            </w:tcBorders>
            <w:shd w:val="clear" w:color="auto" w:fill="auto"/>
            <w:vAlign w:val="bottom"/>
            <w:hideMark/>
          </w:tcPr>
          <w:p w14:paraId="28F82AC8"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0,00</w:t>
            </w:r>
          </w:p>
        </w:tc>
        <w:tc>
          <w:tcPr>
            <w:tcW w:w="1269" w:type="dxa"/>
            <w:tcBorders>
              <w:top w:val="nil"/>
              <w:left w:val="nil"/>
              <w:bottom w:val="single" w:sz="4" w:space="0" w:color="auto"/>
              <w:right w:val="single" w:sz="4" w:space="0" w:color="auto"/>
            </w:tcBorders>
            <w:shd w:val="clear" w:color="auto" w:fill="auto"/>
            <w:vAlign w:val="bottom"/>
            <w:hideMark/>
          </w:tcPr>
          <w:p w14:paraId="538E049C"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0,00</w:t>
            </w:r>
          </w:p>
        </w:tc>
        <w:tc>
          <w:tcPr>
            <w:tcW w:w="1269" w:type="dxa"/>
            <w:tcBorders>
              <w:top w:val="nil"/>
              <w:left w:val="nil"/>
              <w:bottom w:val="single" w:sz="4" w:space="0" w:color="auto"/>
              <w:right w:val="single" w:sz="4" w:space="0" w:color="auto"/>
            </w:tcBorders>
            <w:shd w:val="clear" w:color="auto" w:fill="auto"/>
            <w:vAlign w:val="bottom"/>
            <w:hideMark/>
          </w:tcPr>
          <w:p w14:paraId="0A53B93B"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0,00</w:t>
            </w:r>
          </w:p>
        </w:tc>
        <w:tc>
          <w:tcPr>
            <w:tcW w:w="1269" w:type="dxa"/>
            <w:tcBorders>
              <w:top w:val="nil"/>
              <w:left w:val="nil"/>
              <w:bottom w:val="single" w:sz="4" w:space="0" w:color="auto"/>
              <w:right w:val="single" w:sz="4" w:space="0" w:color="auto"/>
            </w:tcBorders>
            <w:shd w:val="clear" w:color="auto" w:fill="auto"/>
            <w:vAlign w:val="bottom"/>
            <w:hideMark/>
          </w:tcPr>
          <w:p w14:paraId="48F5B6C5"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0,00</w:t>
            </w:r>
          </w:p>
        </w:tc>
        <w:tc>
          <w:tcPr>
            <w:tcW w:w="1796" w:type="dxa"/>
            <w:tcBorders>
              <w:top w:val="nil"/>
              <w:left w:val="nil"/>
              <w:bottom w:val="single" w:sz="4" w:space="0" w:color="auto"/>
              <w:right w:val="single" w:sz="4" w:space="0" w:color="auto"/>
            </w:tcBorders>
            <w:shd w:val="clear" w:color="auto" w:fill="auto"/>
            <w:vAlign w:val="bottom"/>
            <w:hideMark/>
          </w:tcPr>
          <w:p w14:paraId="15716F19"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133157,00</w:t>
            </w:r>
          </w:p>
        </w:tc>
      </w:tr>
      <w:tr w:rsidR="00642AE5" w:rsidRPr="00642AE5" w14:paraId="49FCF1DB" w14:textId="77777777" w:rsidTr="00642AE5">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4794CA6A" w14:textId="77777777" w:rsidR="00642AE5" w:rsidRPr="00642AE5" w:rsidRDefault="00642AE5" w:rsidP="00642AE5">
            <w:pPr>
              <w:spacing w:after="0" w:line="240" w:lineRule="auto"/>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1.1</w:t>
            </w:r>
          </w:p>
        </w:tc>
        <w:tc>
          <w:tcPr>
            <w:tcW w:w="4536" w:type="dxa"/>
            <w:tcBorders>
              <w:top w:val="nil"/>
              <w:left w:val="nil"/>
              <w:bottom w:val="single" w:sz="4" w:space="0" w:color="auto"/>
              <w:right w:val="single" w:sz="4" w:space="0" w:color="auto"/>
            </w:tcBorders>
            <w:shd w:val="clear" w:color="auto" w:fill="auto"/>
            <w:vAlign w:val="center"/>
            <w:hideMark/>
          </w:tcPr>
          <w:p w14:paraId="322617E7" w14:textId="77777777" w:rsidR="00642AE5" w:rsidRPr="00642AE5" w:rsidRDefault="00642AE5" w:rsidP="00642AE5">
            <w:pPr>
              <w:spacing w:after="0" w:line="240" w:lineRule="auto"/>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собственные средства предприятия</w:t>
            </w:r>
          </w:p>
        </w:tc>
        <w:tc>
          <w:tcPr>
            <w:tcW w:w="1997" w:type="dxa"/>
            <w:tcBorders>
              <w:top w:val="nil"/>
              <w:left w:val="nil"/>
              <w:bottom w:val="single" w:sz="4" w:space="0" w:color="auto"/>
              <w:right w:val="single" w:sz="4" w:space="0" w:color="auto"/>
            </w:tcBorders>
            <w:shd w:val="clear" w:color="auto" w:fill="auto"/>
            <w:vAlign w:val="bottom"/>
            <w:hideMark/>
          </w:tcPr>
          <w:p w14:paraId="7A6FD91F"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571" w:type="dxa"/>
            <w:tcBorders>
              <w:top w:val="nil"/>
              <w:left w:val="nil"/>
              <w:bottom w:val="single" w:sz="4" w:space="0" w:color="auto"/>
              <w:right w:val="single" w:sz="4" w:space="0" w:color="auto"/>
            </w:tcBorders>
            <w:shd w:val="clear" w:color="auto" w:fill="auto"/>
            <w:vAlign w:val="bottom"/>
            <w:hideMark/>
          </w:tcPr>
          <w:p w14:paraId="2FE98328"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7" w:type="dxa"/>
            <w:tcBorders>
              <w:top w:val="nil"/>
              <w:left w:val="nil"/>
              <w:bottom w:val="single" w:sz="4" w:space="0" w:color="auto"/>
              <w:right w:val="single" w:sz="4" w:space="0" w:color="auto"/>
            </w:tcBorders>
            <w:shd w:val="clear" w:color="auto" w:fill="auto"/>
            <w:vAlign w:val="bottom"/>
            <w:hideMark/>
          </w:tcPr>
          <w:p w14:paraId="2C5969FA"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D436A7E"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E595957"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64C511EE"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774DC18E"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7D076C94"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20DD5DAF"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675FB60C"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5DD7E265"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796" w:type="dxa"/>
            <w:tcBorders>
              <w:top w:val="nil"/>
              <w:left w:val="nil"/>
              <w:bottom w:val="single" w:sz="4" w:space="0" w:color="auto"/>
              <w:right w:val="single" w:sz="4" w:space="0" w:color="auto"/>
            </w:tcBorders>
            <w:shd w:val="clear" w:color="auto" w:fill="auto"/>
            <w:vAlign w:val="bottom"/>
            <w:hideMark/>
          </w:tcPr>
          <w:p w14:paraId="3E151615"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r>
      <w:tr w:rsidR="00642AE5" w:rsidRPr="00642AE5" w14:paraId="4E3614FF" w14:textId="77777777" w:rsidTr="00642AE5">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07D72A51" w14:textId="77777777" w:rsidR="00642AE5" w:rsidRPr="00642AE5" w:rsidRDefault="00642AE5" w:rsidP="00642AE5">
            <w:pPr>
              <w:spacing w:after="0" w:line="240" w:lineRule="auto"/>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1.2</w:t>
            </w:r>
          </w:p>
        </w:tc>
        <w:tc>
          <w:tcPr>
            <w:tcW w:w="4536" w:type="dxa"/>
            <w:tcBorders>
              <w:top w:val="nil"/>
              <w:left w:val="nil"/>
              <w:bottom w:val="single" w:sz="4" w:space="0" w:color="auto"/>
              <w:right w:val="single" w:sz="4" w:space="0" w:color="auto"/>
            </w:tcBorders>
            <w:shd w:val="clear" w:color="auto" w:fill="auto"/>
            <w:vAlign w:val="center"/>
            <w:hideMark/>
          </w:tcPr>
          <w:p w14:paraId="647F0B0A" w14:textId="77777777" w:rsidR="00642AE5" w:rsidRPr="00642AE5" w:rsidRDefault="00642AE5" w:rsidP="00642AE5">
            <w:pPr>
              <w:spacing w:after="0" w:line="240" w:lineRule="auto"/>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заемные средства всего, в том числе:</w:t>
            </w:r>
          </w:p>
        </w:tc>
        <w:tc>
          <w:tcPr>
            <w:tcW w:w="1997" w:type="dxa"/>
            <w:tcBorders>
              <w:top w:val="nil"/>
              <w:left w:val="nil"/>
              <w:bottom w:val="single" w:sz="4" w:space="0" w:color="auto"/>
              <w:right w:val="single" w:sz="4" w:space="0" w:color="auto"/>
            </w:tcBorders>
            <w:shd w:val="clear" w:color="auto" w:fill="auto"/>
            <w:vAlign w:val="bottom"/>
            <w:hideMark/>
          </w:tcPr>
          <w:p w14:paraId="78D75F83"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571" w:type="dxa"/>
            <w:tcBorders>
              <w:top w:val="nil"/>
              <w:left w:val="nil"/>
              <w:bottom w:val="single" w:sz="4" w:space="0" w:color="auto"/>
              <w:right w:val="single" w:sz="4" w:space="0" w:color="auto"/>
            </w:tcBorders>
            <w:shd w:val="clear" w:color="auto" w:fill="auto"/>
            <w:vAlign w:val="bottom"/>
            <w:hideMark/>
          </w:tcPr>
          <w:p w14:paraId="79781F78"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7" w:type="dxa"/>
            <w:tcBorders>
              <w:top w:val="nil"/>
              <w:left w:val="nil"/>
              <w:bottom w:val="single" w:sz="4" w:space="0" w:color="auto"/>
              <w:right w:val="single" w:sz="4" w:space="0" w:color="auto"/>
            </w:tcBorders>
            <w:shd w:val="clear" w:color="auto" w:fill="auto"/>
            <w:vAlign w:val="bottom"/>
            <w:hideMark/>
          </w:tcPr>
          <w:p w14:paraId="105C3A9A"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D40F119"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F6E2D09"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40C2B41F"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0884DADD"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6BCCFC57"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31F98E51"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4DD584E1"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13578235"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796" w:type="dxa"/>
            <w:tcBorders>
              <w:top w:val="nil"/>
              <w:left w:val="nil"/>
              <w:bottom w:val="single" w:sz="4" w:space="0" w:color="auto"/>
              <w:right w:val="single" w:sz="4" w:space="0" w:color="auto"/>
            </w:tcBorders>
            <w:shd w:val="clear" w:color="auto" w:fill="auto"/>
            <w:vAlign w:val="bottom"/>
            <w:hideMark/>
          </w:tcPr>
          <w:p w14:paraId="1F2AF642"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r>
      <w:tr w:rsidR="00642AE5" w:rsidRPr="00642AE5" w14:paraId="452D173F" w14:textId="77777777" w:rsidTr="00642AE5">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0BD05E5F" w14:textId="77777777" w:rsidR="00642AE5" w:rsidRPr="00642AE5" w:rsidRDefault="00642AE5" w:rsidP="00642AE5">
            <w:pPr>
              <w:spacing w:after="0" w:line="240" w:lineRule="auto"/>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1.2.1</w:t>
            </w:r>
          </w:p>
        </w:tc>
        <w:tc>
          <w:tcPr>
            <w:tcW w:w="4536" w:type="dxa"/>
            <w:tcBorders>
              <w:top w:val="nil"/>
              <w:left w:val="nil"/>
              <w:bottom w:val="single" w:sz="4" w:space="0" w:color="auto"/>
              <w:right w:val="single" w:sz="4" w:space="0" w:color="auto"/>
            </w:tcBorders>
            <w:shd w:val="clear" w:color="auto" w:fill="auto"/>
            <w:vAlign w:val="center"/>
            <w:hideMark/>
          </w:tcPr>
          <w:p w14:paraId="53C10CEC" w14:textId="77777777" w:rsidR="00642AE5" w:rsidRPr="00642AE5" w:rsidRDefault="00642AE5" w:rsidP="00642AE5">
            <w:pPr>
              <w:spacing w:after="0" w:line="240" w:lineRule="auto"/>
              <w:ind w:firstLineChars="200" w:firstLine="480"/>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кредит</w:t>
            </w:r>
          </w:p>
        </w:tc>
        <w:tc>
          <w:tcPr>
            <w:tcW w:w="1997" w:type="dxa"/>
            <w:tcBorders>
              <w:top w:val="nil"/>
              <w:left w:val="nil"/>
              <w:bottom w:val="single" w:sz="4" w:space="0" w:color="auto"/>
              <w:right w:val="single" w:sz="4" w:space="0" w:color="auto"/>
            </w:tcBorders>
            <w:shd w:val="clear" w:color="auto" w:fill="auto"/>
            <w:vAlign w:val="bottom"/>
            <w:hideMark/>
          </w:tcPr>
          <w:p w14:paraId="30198C3B"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571" w:type="dxa"/>
            <w:tcBorders>
              <w:top w:val="nil"/>
              <w:left w:val="nil"/>
              <w:bottom w:val="single" w:sz="4" w:space="0" w:color="auto"/>
              <w:right w:val="single" w:sz="4" w:space="0" w:color="auto"/>
            </w:tcBorders>
            <w:shd w:val="clear" w:color="auto" w:fill="auto"/>
            <w:vAlign w:val="bottom"/>
            <w:hideMark/>
          </w:tcPr>
          <w:p w14:paraId="5F258CBF"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7" w:type="dxa"/>
            <w:tcBorders>
              <w:top w:val="nil"/>
              <w:left w:val="nil"/>
              <w:bottom w:val="single" w:sz="4" w:space="0" w:color="auto"/>
              <w:right w:val="single" w:sz="4" w:space="0" w:color="auto"/>
            </w:tcBorders>
            <w:shd w:val="clear" w:color="auto" w:fill="auto"/>
            <w:vAlign w:val="bottom"/>
            <w:hideMark/>
          </w:tcPr>
          <w:p w14:paraId="3E956902"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4EA419B"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9E37C8D"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172DEB44"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57A75277"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49137300"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0A2FA3B1"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60A764DC"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10D54888"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796" w:type="dxa"/>
            <w:tcBorders>
              <w:top w:val="nil"/>
              <w:left w:val="nil"/>
              <w:bottom w:val="single" w:sz="4" w:space="0" w:color="auto"/>
              <w:right w:val="single" w:sz="4" w:space="0" w:color="auto"/>
            </w:tcBorders>
            <w:shd w:val="clear" w:color="auto" w:fill="auto"/>
            <w:vAlign w:val="bottom"/>
            <w:hideMark/>
          </w:tcPr>
          <w:p w14:paraId="614C3F81"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r>
      <w:tr w:rsidR="00642AE5" w:rsidRPr="00642AE5" w14:paraId="4B7A33A3" w14:textId="77777777" w:rsidTr="00642AE5">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6DE1AE7D" w14:textId="77777777" w:rsidR="00642AE5" w:rsidRPr="00642AE5" w:rsidRDefault="00642AE5" w:rsidP="00642AE5">
            <w:pPr>
              <w:spacing w:after="0" w:line="240" w:lineRule="auto"/>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1.2.2</w:t>
            </w:r>
          </w:p>
        </w:tc>
        <w:tc>
          <w:tcPr>
            <w:tcW w:w="4536" w:type="dxa"/>
            <w:tcBorders>
              <w:top w:val="nil"/>
              <w:left w:val="nil"/>
              <w:bottom w:val="single" w:sz="4" w:space="0" w:color="auto"/>
              <w:right w:val="single" w:sz="4" w:space="0" w:color="auto"/>
            </w:tcBorders>
            <w:shd w:val="clear" w:color="auto" w:fill="auto"/>
            <w:vAlign w:val="center"/>
            <w:hideMark/>
          </w:tcPr>
          <w:p w14:paraId="05EFF31D" w14:textId="77777777" w:rsidR="00642AE5" w:rsidRPr="00642AE5" w:rsidRDefault="00642AE5" w:rsidP="00642AE5">
            <w:pPr>
              <w:spacing w:after="0" w:line="240" w:lineRule="auto"/>
              <w:ind w:firstLineChars="200" w:firstLine="480"/>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проценты по кредиту</w:t>
            </w:r>
          </w:p>
        </w:tc>
        <w:tc>
          <w:tcPr>
            <w:tcW w:w="1997" w:type="dxa"/>
            <w:tcBorders>
              <w:top w:val="nil"/>
              <w:left w:val="nil"/>
              <w:bottom w:val="single" w:sz="4" w:space="0" w:color="auto"/>
              <w:right w:val="single" w:sz="4" w:space="0" w:color="auto"/>
            </w:tcBorders>
            <w:shd w:val="clear" w:color="auto" w:fill="auto"/>
            <w:vAlign w:val="bottom"/>
            <w:hideMark/>
          </w:tcPr>
          <w:p w14:paraId="614E6332"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571" w:type="dxa"/>
            <w:tcBorders>
              <w:top w:val="nil"/>
              <w:left w:val="nil"/>
              <w:bottom w:val="single" w:sz="4" w:space="0" w:color="auto"/>
              <w:right w:val="single" w:sz="4" w:space="0" w:color="auto"/>
            </w:tcBorders>
            <w:shd w:val="clear" w:color="auto" w:fill="auto"/>
            <w:vAlign w:val="bottom"/>
            <w:hideMark/>
          </w:tcPr>
          <w:p w14:paraId="17404FD5"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7" w:type="dxa"/>
            <w:tcBorders>
              <w:top w:val="nil"/>
              <w:left w:val="nil"/>
              <w:bottom w:val="single" w:sz="4" w:space="0" w:color="auto"/>
              <w:right w:val="single" w:sz="4" w:space="0" w:color="auto"/>
            </w:tcBorders>
            <w:shd w:val="clear" w:color="auto" w:fill="auto"/>
            <w:vAlign w:val="bottom"/>
            <w:hideMark/>
          </w:tcPr>
          <w:p w14:paraId="1943499D"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56BDE75"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64200D9"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3D277693"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2DFCB4E7"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52B4D10B"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7DC465A3"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727C2BD4"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20AA498C"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796" w:type="dxa"/>
            <w:tcBorders>
              <w:top w:val="nil"/>
              <w:left w:val="nil"/>
              <w:bottom w:val="single" w:sz="4" w:space="0" w:color="auto"/>
              <w:right w:val="single" w:sz="4" w:space="0" w:color="auto"/>
            </w:tcBorders>
            <w:shd w:val="clear" w:color="auto" w:fill="auto"/>
            <w:vAlign w:val="bottom"/>
            <w:hideMark/>
          </w:tcPr>
          <w:p w14:paraId="3FD43822"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r>
      <w:tr w:rsidR="00642AE5" w:rsidRPr="00642AE5" w14:paraId="5A09189E" w14:textId="77777777" w:rsidTr="00642AE5">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2A1BD267" w14:textId="77777777" w:rsidR="00642AE5" w:rsidRPr="00642AE5" w:rsidRDefault="00642AE5" w:rsidP="00642AE5">
            <w:pPr>
              <w:spacing w:after="0" w:line="240" w:lineRule="auto"/>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1.3</w:t>
            </w:r>
          </w:p>
        </w:tc>
        <w:tc>
          <w:tcPr>
            <w:tcW w:w="4536" w:type="dxa"/>
            <w:tcBorders>
              <w:top w:val="nil"/>
              <w:left w:val="nil"/>
              <w:bottom w:val="single" w:sz="4" w:space="0" w:color="auto"/>
              <w:right w:val="single" w:sz="4" w:space="0" w:color="auto"/>
            </w:tcBorders>
            <w:shd w:val="clear" w:color="auto" w:fill="auto"/>
            <w:vAlign w:val="center"/>
            <w:hideMark/>
          </w:tcPr>
          <w:p w14:paraId="08637943" w14:textId="77777777" w:rsidR="00642AE5" w:rsidRPr="00642AE5" w:rsidRDefault="00642AE5" w:rsidP="00642AE5">
            <w:pPr>
              <w:spacing w:after="0" w:line="240" w:lineRule="auto"/>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бюджетные источники всего, в том числе:</w:t>
            </w:r>
          </w:p>
        </w:tc>
        <w:tc>
          <w:tcPr>
            <w:tcW w:w="1997" w:type="dxa"/>
            <w:tcBorders>
              <w:top w:val="nil"/>
              <w:left w:val="nil"/>
              <w:bottom w:val="single" w:sz="4" w:space="0" w:color="auto"/>
              <w:right w:val="single" w:sz="4" w:space="0" w:color="auto"/>
            </w:tcBorders>
            <w:shd w:val="clear" w:color="auto" w:fill="auto"/>
            <w:vAlign w:val="bottom"/>
            <w:hideMark/>
          </w:tcPr>
          <w:p w14:paraId="6B2FA986"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133157,00</w:t>
            </w:r>
          </w:p>
        </w:tc>
        <w:tc>
          <w:tcPr>
            <w:tcW w:w="1571" w:type="dxa"/>
            <w:tcBorders>
              <w:top w:val="nil"/>
              <w:left w:val="nil"/>
              <w:bottom w:val="single" w:sz="4" w:space="0" w:color="auto"/>
              <w:right w:val="single" w:sz="4" w:space="0" w:color="auto"/>
            </w:tcBorders>
            <w:shd w:val="clear" w:color="auto" w:fill="auto"/>
            <w:vAlign w:val="bottom"/>
            <w:hideMark/>
          </w:tcPr>
          <w:p w14:paraId="1E875DA3"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67531,50</w:t>
            </w:r>
          </w:p>
        </w:tc>
        <w:tc>
          <w:tcPr>
            <w:tcW w:w="1277" w:type="dxa"/>
            <w:tcBorders>
              <w:top w:val="nil"/>
              <w:left w:val="nil"/>
              <w:bottom w:val="single" w:sz="4" w:space="0" w:color="auto"/>
              <w:right w:val="single" w:sz="4" w:space="0" w:color="auto"/>
            </w:tcBorders>
            <w:shd w:val="clear" w:color="auto" w:fill="auto"/>
            <w:vAlign w:val="bottom"/>
            <w:hideMark/>
          </w:tcPr>
          <w:p w14:paraId="4A1FF5AE"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61655,50</w:t>
            </w:r>
          </w:p>
        </w:tc>
        <w:tc>
          <w:tcPr>
            <w:tcW w:w="1275" w:type="dxa"/>
            <w:tcBorders>
              <w:top w:val="nil"/>
              <w:left w:val="nil"/>
              <w:bottom w:val="single" w:sz="4" w:space="0" w:color="auto"/>
              <w:right w:val="single" w:sz="4" w:space="0" w:color="auto"/>
            </w:tcBorders>
            <w:shd w:val="clear" w:color="auto" w:fill="auto"/>
            <w:vAlign w:val="bottom"/>
            <w:hideMark/>
          </w:tcPr>
          <w:p w14:paraId="4720E848"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2920,00</w:t>
            </w:r>
          </w:p>
        </w:tc>
        <w:tc>
          <w:tcPr>
            <w:tcW w:w="1275" w:type="dxa"/>
            <w:tcBorders>
              <w:top w:val="nil"/>
              <w:left w:val="nil"/>
              <w:bottom w:val="single" w:sz="4" w:space="0" w:color="auto"/>
              <w:right w:val="single" w:sz="4" w:space="0" w:color="auto"/>
            </w:tcBorders>
            <w:shd w:val="clear" w:color="auto" w:fill="auto"/>
            <w:vAlign w:val="bottom"/>
            <w:hideMark/>
          </w:tcPr>
          <w:p w14:paraId="547BE45A"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1050,00</w:t>
            </w:r>
          </w:p>
        </w:tc>
        <w:tc>
          <w:tcPr>
            <w:tcW w:w="1269" w:type="dxa"/>
            <w:tcBorders>
              <w:top w:val="nil"/>
              <w:left w:val="nil"/>
              <w:bottom w:val="single" w:sz="4" w:space="0" w:color="auto"/>
              <w:right w:val="single" w:sz="4" w:space="0" w:color="auto"/>
            </w:tcBorders>
            <w:shd w:val="clear" w:color="auto" w:fill="auto"/>
            <w:vAlign w:val="bottom"/>
            <w:hideMark/>
          </w:tcPr>
          <w:p w14:paraId="2FF43480"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468EEA3E"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73BD1AE5"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38BDC33F"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62F80BB2"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60E59443"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796" w:type="dxa"/>
            <w:tcBorders>
              <w:top w:val="nil"/>
              <w:left w:val="nil"/>
              <w:bottom w:val="single" w:sz="4" w:space="0" w:color="auto"/>
              <w:right w:val="single" w:sz="4" w:space="0" w:color="auto"/>
            </w:tcBorders>
            <w:shd w:val="clear" w:color="auto" w:fill="auto"/>
            <w:vAlign w:val="bottom"/>
            <w:hideMark/>
          </w:tcPr>
          <w:p w14:paraId="6275BE0E"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133157,00</w:t>
            </w:r>
          </w:p>
        </w:tc>
      </w:tr>
      <w:tr w:rsidR="00642AE5" w:rsidRPr="00642AE5" w14:paraId="5BAD7202" w14:textId="77777777" w:rsidTr="00642AE5">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2A025711" w14:textId="77777777" w:rsidR="00642AE5" w:rsidRPr="00642AE5" w:rsidRDefault="00642AE5" w:rsidP="00642AE5">
            <w:pPr>
              <w:spacing w:after="0" w:line="240" w:lineRule="auto"/>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1.3.1</w:t>
            </w:r>
          </w:p>
        </w:tc>
        <w:tc>
          <w:tcPr>
            <w:tcW w:w="4536" w:type="dxa"/>
            <w:tcBorders>
              <w:top w:val="nil"/>
              <w:left w:val="nil"/>
              <w:bottom w:val="single" w:sz="4" w:space="0" w:color="auto"/>
              <w:right w:val="single" w:sz="4" w:space="0" w:color="auto"/>
            </w:tcBorders>
            <w:shd w:val="clear" w:color="auto" w:fill="auto"/>
            <w:vAlign w:val="center"/>
            <w:hideMark/>
          </w:tcPr>
          <w:p w14:paraId="36D2EFB5" w14:textId="77777777" w:rsidR="00642AE5" w:rsidRPr="00642AE5" w:rsidRDefault="00642AE5" w:rsidP="00642AE5">
            <w:pPr>
              <w:spacing w:after="0" w:line="240" w:lineRule="auto"/>
              <w:ind w:firstLineChars="200" w:firstLine="480"/>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федеральный бюджет</w:t>
            </w:r>
          </w:p>
        </w:tc>
        <w:tc>
          <w:tcPr>
            <w:tcW w:w="1997" w:type="dxa"/>
            <w:tcBorders>
              <w:top w:val="nil"/>
              <w:left w:val="nil"/>
              <w:bottom w:val="single" w:sz="4" w:space="0" w:color="auto"/>
              <w:right w:val="single" w:sz="4" w:space="0" w:color="auto"/>
            </w:tcBorders>
            <w:shd w:val="clear" w:color="auto" w:fill="auto"/>
            <w:vAlign w:val="bottom"/>
            <w:hideMark/>
          </w:tcPr>
          <w:p w14:paraId="5542C600"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571" w:type="dxa"/>
            <w:tcBorders>
              <w:top w:val="nil"/>
              <w:left w:val="nil"/>
              <w:bottom w:val="nil"/>
              <w:right w:val="nil"/>
            </w:tcBorders>
            <w:shd w:val="clear" w:color="auto" w:fill="auto"/>
            <w:vAlign w:val="center"/>
            <w:hideMark/>
          </w:tcPr>
          <w:p w14:paraId="7DB2C045"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p>
        </w:tc>
        <w:tc>
          <w:tcPr>
            <w:tcW w:w="1277" w:type="dxa"/>
            <w:tcBorders>
              <w:top w:val="nil"/>
              <w:left w:val="single" w:sz="4" w:space="0" w:color="auto"/>
              <w:bottom w:val="single" w:sz="4" w:space="0" w:color="auto"/>
              <w:right w:val="single" w:sz="4" w:space="0" w:color="auto"/>
            </w:tcBorders>
            <w:shd w:val="clear" w:color="auto" w:fill="auto"/>
            <w:vAlign w:val="bottom"/>
            <w:hideMark/>
          </w:tcPr>
          <w:p w14:paraId="4D8701D7"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F5E68CD"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3E75630"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0CE267DA"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64B6C5C6"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52CE23E1"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49435E9B"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3891416B"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378768EF"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796" w:type="dxa"/>
            <w:tcBorders>
              <w:top w:val="nil"/>
              <w:left w:val="nil"/>
              <w:bottom w:val="single" w:sz="4" w:space="0" w:color="auto"/>
              <w:right w:val="single" w:sz="4" w:space="0" w:color="auto"/>
            </w:tcBorders>
            <w:shd w:val="clear" w:color="auto" w:fill="auto"/>
            <w:vAlign w:val="bottom"/>
            <w:hideMark/>
          </w:tcPr>
          <w:p w14:paraId="60D1621A"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r>
      <w:tr w:rsidR="00642AE5" w:rsidRPr="00642AE5" w14:paraId="3361EA5B" w14:textId="77777777" w:rsidTr="00642AE5">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27FBAC84" w14:textId="77777777" w:rsidR="00642AE5" w:rsidRPr="00642AE5" w:rsidRDefault="00642AE5" w:rsidP="00642AE5">
            <w:pPr>
              <w:spacing w:after="0" w:line="240" w:lineRule="auto"/>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1.3.2</w:t>
            </w:r>
          </w:p>
        </w:tc>
        <w:tc>
          <w:tcPr>
            <w:tcW w:w="4536" w:type="dxa"/>
            <w:tcBorders>
              <w:top w:val="nil"/>
              <w:left w:val="nil"/>
              <w:bottom w:val="single" w:sz="4" w:space="0" w:color="auto"/>
              <w:right w:val="single" w:sz="4" w:space="0" w:color="auto"/>
            </w:tcBorders>
            <w:shd w:val="clear" w:color="auto" w:fill="auto"/>
            <w:vAlign w:val="center"/>
            <w:hideMark/>
          </w:tcPr>
          <w:p w14:paraId="7D160C1B" w14:textId="77777777" w:rsidR="00642AE5" w:rsidRPr="00642AE5" w:rsidRDefault="00642AE5" w:rsidP="00642AE5">
            <w:pPr>
              <w:spacing w:after="0" w:line="240" w:lineRule="auto"/>
              <w:ind w:firstLineChars="200" w:firstLine="480"/>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бюджет субъекта Российской Федерации</w:t>
            </w:r>
          </w:p>
        </w:tc>
        <w:tc>
          <w:tcPr>
            <w:tcW w:w="1997" w:type="dxa"/>
            <w:tcBorders>
              <w:top w:val="nil"/>
              <w:left w:val="nil"/>
              <w:bottom w:val="single" w:sz="4" w:space="0" w:color="auto"/>
              <w:right w:val="single" w:sz="4" w:space="0" w:color="auto"/>
            </w:tcBorders>
            <w:shd w:val="clear" w:color="auto" w:fill="auto"/>
            <w:vAlign w:val="bottom"/>
            <w:hideMark/>
          </w:tcPr>
          <w:p w14:paraId="51DB64F0"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118334,85</w:t>
            </w:r>
          </w:p>
        </w:tc>
        <w:tc>
          <w:tcPr>
            <w:tcW w:w="1571" w:type="dxa"/>
            <w:tcBorders>
              <w:top w:val="single" w:sz="4" w:space="0" w:color="auto"/>
              <w:left w:val="nil"/>
              <w:bottom w:val="single" w:sz="4" w:space="0" w:color="auto"/>
              <w:right w:val="single" w:sz="4" w:space="0" w:color="auto"/>
            </w:tcBorders>
            <w:shd w:val="clear" w:color="auto" w:fill="auto"/>
            <w:vAlign w:val="bottom"/>
            <w:hideMark/>
          </w:tcPr>
          <w:p w14:paraId="68BC3236"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64154,93</w:t>
            </w:r>
          </w:p>
        </w:tc>
        <w:tc>
          <w:tcPr>
            <w:tcW w:w="1277" w:type="dxa"/>
            <w:tcBorders>
              <w:top w:val="nil"/>
              <w:left w:val="nil"/>
              <w:bottom w:val="single" w:sz="4" w:space="0" w:color="auto"/>
              <w:right w:val="single" w:sz="4" w:space="0" w:color="auto"/>
            </w:tcBorders>
            <w:shd w:val="clear" w:color="auto" w:fill="auto"/>
            <w:vAlign w:val="bottom"/>
            <w:hideMark/>
          </w:tcPr>
          <w:p w14:paraId="16DF3875"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54179,93</w:t>
            </w:r>
          </w:p>
        </w:tc>
        <w:tc>
          <w:tcPr>
            <w:tcW w:w="1275" w:type="dxa"/>
            <w:tcBorders>
              <w:top w:val="nil"/>
              <w:left w:val="nil"/>
              <w:bottom w:val="single" w:sz="4" w:space="0" w:color="auto"/>
              <w:right w:val="single" w:sz="4" w:space="0" w:color="auto"/>
            </w:tcBorders>
            <w:shd w:val="clear" w:color="auto" w:fill="auto"/>
            <w:vAlign w:val="bottom"/>
            <w:hideMark/>
          </w:tcPr>
          <w:p w14:paraId="0C859721"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C03906C"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2FC86B5B"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36CB6018"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333250FC"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2C59AC57"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07354273"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2142FC23"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796" w:type="dxa"/>
            <w:tcBorders>
              <w:top w:val="nil"/>
              <w:left w:val="nil"/>
              <w:bottom w:val="single" w:sz="4" w:space="0" w:color="auto"/>
              <w:right w:val="single" w:sz="4" w:space="0" w:color="auto"/>
            </w:tcBorders>
            <w:shd w:val="clear" w:color="auto" w:fill="auto"/>
            <w:vAlign w:val="bottom"/>
            <w:hideMark/>
          </w:tcPr>
          <w:p w14:paraId="21CF93B2"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118334,85</w:t>
            </w:r>
          </w:p>
        </w:tc>
      </w:tr>
      <w:tr w:rsidR="00642AE5" w:rsidRPr="00642AE5" w14:paraId="1E6C13B9" w14:textId="77777777" w:rsidTr="00642AE5">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4E6884F7" w14:textId="77777777" w:rsidR="00642AE5" w:rsidRPr="00642AE5" w:rsidRDefault="00642AE5" w:rsidP="00642AE5">
            <w:pPr>
              <w:spacing w:after="0" w:line="240" w:lineRule="auto"/>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1.3.3</w:t>
            </w:r>
          </w:p>
        </w:tc>
        <w:tc>
          <w:tcPr>
            <w:tcW w:w="4536" w:type="dxa"/>
            <w:tcBorders>
              <w:top w:val="nil"/>
              <w:left w:val="nil"/>
              <w:bottom w:val="single" w:sz="4" w:space="0" w:color="auto"/>
              <w:right w:val="single" w:sz="4" w:space="0" w:color="auto"/>
            </w:tcBorders>
            <w:shd w:val="clear" w:color="auto" w:fill="auto"/>
            <w:vAlign w:val="center"/>
            <w:hideMark/>
          </w:tcPr>
          <w:p w14:paraId="1AC1E4C1" w14:textId="77777777" w:rsidR="00642AE5" w:rsidRPr="00642AE5" w:rsidRDefault="00642AE5" w:rsidP="00642AE5">
            <w:pPr>
              <w:spacing w:after="0" w:line="240" w:lineRule="auto"/>
              <w:ind w:firstLineChars="200" w:firstLine="480"/>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xml:space="preserve">бюджет муниципального образования </w:t>
            </w:r>
          </w:p>
        </w:tc>
        <w:tc>
          <w:tcPr>
            <w:tcW w:w="1997" w:type="dxa"/>
            <w:tcBorders>
              <w:top w:val="nil"/>
              <w:left w:val="nil"/>
              <w:bottom w:val="single" w:sz="4" w:space="0" w:color="auto"/>
              <w:right w:val="single" w:sz="4" w:space="0" w:color="auto"/>
            </w:tcBorders>
            <w:shd w:val="clear" w:color="auto" w:fill="auto"/>
            <w:vAlign w:val="bottom"/>
            <w:hideMark/>
          </w:tcPr>
          <w:p w14:paraId="1B717E9B"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14822,15</w:t>
            </w:r>
          </w:p>
        </w:tc>
        <w:tc>
          <w:tcPr>
            <w:tcW w:w="1571" w:type="dxa"/>
            <w:tcBorders>
              <w:top w:val="nil"/>
              <w:left w:val="nil"/>
              <w:bottom w:val="single" w:sz="4" w:space="0" w:color="auto"/>
              <w:right w:val="single" w:sz="4" w:space="0" w:color="auto"/>
            </w:tcBorders>
            <w:shd w:val="clear" w:color="auto" w:fill="auto"/>
            <w:vAlign w:val="bottom"/>
            <w:hideMark/>
          </w:tcPr>
          <w:p w14:paraId="6C12C684"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3376,58</w:t>
            </w:r>
          </w:p>
        </w:tc>
        <w:tc>
          <w:tcPr>
            <w:tcW w:w="1277" w:type="dxa"/>
            <w:tcBorders>
              <w:top w:val="nil"/>
              <w:left w:val="nil"/>
              <w:bottom w:val="single" w:sz="4" w:space="0" w:color="auto"/>
              <w:right w:val="single" w:sz="4" w:space="0" w:color="auto"/>
            </w:tcBorders>
            <w:shd w:val="clear" w:color="auto" w:fill="auto"/>
            <w:vAlign w:val="bottom"/>
            <w:hideMark/>
          </w:tcPr>
          <w:p w14:paraId="2756975D"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7475,58</w:t>
            </w:r>
          </w:p>
        </w:tc>
        <w:tc>
          <w:tcPr>
            <w:tcW w:w="1275" w:type="dxa"/>
            <w:tcBorders>
              <w:top w:val="nil"/>
              <w:left w:val="nil"/>
              <w:bottom w:val="single" w:sz="4" w:space="0" w:color="auto"/>
              <w:right w:val="single" w:sz="4" w:space="0" w:color="auto"/>
            </w:tcBorders>
            <w:shd w:val="clear" w:color="auto" w:fill="auto"/>
            <w:vAlign w:val="bottom"/>
            <w:hideMark/>
          </w:tcPr>
          <w:p w14:paraId="3FF9835B"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2920,00</w:t>
            </w:r>
          </w:p>
        </w:tc>
        <w:tc>
          <w:tcPr>
            <w:tcW w:w="1275" w:type="dxa"/>
            <w:tcBorders>
              <w:top w:val="nil"/>
              <w:left w:val="nil"/>
              <w:bottom w:val="single" w:sz="4" w:space="0" w:color="auto"/>
              <w:right w:val="single" w:sz="4" w:space="0" w:color="auto"/>
            </w:tcBorders>
            <w:shd w:val="clear" w:color="auto" w:fill="auto"/>
            <w:vAlign w:val="bottom"/>
            <w:hideMark/>
          </w:tcPr>
          <w:p w14:paraId="62311937"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1050,00</w:t>
            </w:r>
          </w:p>
        </w:tc>
        <w:tc>
          <w:tcPr>
            <w:tcW w:w="1269" w:type="dxa"/>
            <w:tcBorders>
              <w:top w:val="nil"/>
              <w:left w:val="nil"/>
              <w:bottom w:val="single" w:sz="4" w:space="0" w:color="auto"/>
              <w:right w:val="single" w:sz="4" w:space="0" w:color="auto"/>
            </w:tcBorders>
            <w:shd w:val="clear" w:color="auto" w:fill="auto"/>
            <w:vAlign w:val="bottom"/>
            <w:hideMark/>
          </w:tcPr>
          <w:p w14:paraId="10A1470C"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162F58B3"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316A8D7D"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5FC2D2AB"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5018D74A"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640824AC"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796" w:type="dxa"/>
            <w:tcBorders>
              <w:top w:val="nil"/>
              <w:left w:val="nil"/>
              <w:bottom w:val="single" w:sz="4" w:space="0" w:color="auto"/>
              <w:right w:val="single" w:sz="4" w:space="0" w:color="auto"/>
            </w:tcBorders>
            <w:shd w:val="clear" w:color="auto" w:fill="auto"/>
            <w:vAlign w:val="bottom"/>
            <w:hideMark/>
          </w:tcPr>
          <w:p w14:paraId="2773BED1"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14822,15</w:t>
            </w:r>
          </w:p>
        </w:tc>
      </w:tr>
      <w:tr w:rsidR="00642AE5" w:rsidRPr="00642AE5" w14:paraId="19C16DDA" w14:textId="77777777" w:rsidTr="00642AE5">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333D51BC" w14:textId="77777777" w:rsidR="00642AE5" w:rsidRPr="00642AE5" w:rsidRDefault="00642AE5" w:rsidP="00642AE5">
            <w:pPr>
              <w:spacing w:after="0" w:line="240" w:lineRule="auto"/>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1.4</w:t>
            </w:r>
          </w:p>
        </w:tc>
        <w:tc>
          <w:tcPr>
            <w:tcW w:w="4536" w:type="dxa"/>
            <w:tcBorders>
              <w:top w:val="nil"/>
              <w:left w:val="nil"/>
              <w:bottom w:val="single" w:sz="4" w:space="0" w:color="auto"/>
              <w:right w:val="single" w:sz="4" w:space="0" w:color="auto"/>
            </w:tcBorders>
            <w:shd w:val="clear" w:color="auto" w:fill="auto"/>
            <w:vAlign w:val="center"/>
            <w:hideMark/>
          </w:tcPr>
          <w:p w14:paraId="5275759C" w14:textId="77777777" w:rsidR="00642AE5" w:rsidRPr="00642AE5" w:rsidRDefault="00642AE5" w:rsidP="00642AE5">
            <w:pPr>
              <w:spacing w:after="0" w:line="240" w:lineRule="auto"/>
              <w:ind w:firstLineChars="200" w:firstLine="480"/>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Прочие средства</w:t>
            </w:r>
          </w:p>
        </w:tc>
        <w:tc>
          <w:tcPr>
            <w:tcW w:w="1997" w:type="dxa"/>
            <w:tcBorders>
              <w:top w:val="nil"/>
              <w:left w:val="nil"/>
              <w:bottom w:val="single" w:sz="4" w:space="0" w:color="auto"/>
              <w:right w:val="single" w:sz="4" w:space="0" w:color="auto"/>
            </w:tcBorders>
            <w:shd w:val="clear" w:color="auto" w:fill="auto"/>
            <w:vAlign w:val="bottom"/>
            <w:hideMark/>
          </w:tcPr>
          <w:p w14:paraId="7F2DB31E"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571" w:type="dxa"/>
            <w:tcBorders>
              <w:top w:val="nil"/>
              <w:left w:val="nil"/>
              <w:bottom w:val="single" w:sz="4" w:space="0" w:color="auto"/>
              <w:right w:val="single" w:sz="4" w:space="0" w:color="auto"/>
            </w:tcBorders>
            <w:shd w:val="clear" w:color="auto" w:fill="auto"/>
            <w:vAlign w:val="bottom"/>
            <w:hideMark/>
          </w:tcPr>
          <w:p w14:paraId="173D70C0"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7" w:type="dxa"/>
            <w:tcBorders>
              <w:top w:val="nil"/>
              <w:left w:val="nil"/>
              <w:bottom w:val="single" w:sz="4" w:space="0" w:color="auto"/>
              <w:right w:val="single" w:sz="4" w:space="0" w:color="auto"/>
            </w:tcBorders>
            <w:shd w:val="clear" w:color="auto" w:fill="auto"/>
            <w:vAlign w:val="bottom"/>
            <w:hideMark/>
          </w:tcPr>
          <w:p w14:paraId="2B1B2A20"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C2BE631"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B2AB41A"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404C1C2B"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42E1657A"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5BFEDA93"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5B1430C3"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309F903E"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746D6779"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w:t>
            </w:r>
          </w:p>
        </w:tc>
        <w:tc>
          <w:tcPr>
            <w:tcW w:w="1796" w:type="dxa"/>
            <w:tcBorders>
              <w:top w:val="nil"/>
              <w:left w:val="nil"/>
              <w:bottom w:val="single" w:sz="4" w:space="0" w:color="auto"/>
              <w:right w:val="single" w:sz="4" w:space="0" w:color="auto"/>
            </w:tcBorders>
            <w:shd w:val="clear" w:color="auto" w:fill="auto"/>
            <w:vAlign w:val="bottom"/>
            <w:hideMark/>
          </w:tcPr>
          <w:p w14:paraId="24277BB4" w14:textId="77777777" w:rsidR="00642AE5" w:rsidRPr="00642AE5" w:rsidRDefault="00642AE5" w:rsidP="00642AE5">
            <w:pPr>
              <w:spacing w:after="0" w:line="240" w:lineRule="auto"/>
              <w:jc w:val="right"/>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0,00</w:t>
            </w:r>
          </w:p>
        </w:tc>
      </w:tr>
    </w:tbl>
    <w:p w14:paraId="452CB885" w14:textId="77777777" w:rsidR="00983016" w:rsidRPr="00983016" w:rsidRDefault="00983016" w:rsidP="00983016">
      <w:pPr>
        <w:widowControl w:val="0"/>
        <w:autoSpaceDE w:val="0"/>
        <w:autoSpaceDN w:val="0"/>
        <w:adjustRightInd w:val="0"/>
        <w:spacing w:after="0" w:line="240" w:lineRule="auto"/>
        <w:jc w:val="both"/>
        <w:rPr>
          <w:rFonts w:ascii="Times New Roman" w:hAnsi="Times New Roman"/>
          <w:szCs w:val="28"/>
        </w:rPr>
      </w:pPr>
    </w:p>
    <w:p w14:paraId="5FAF92AB" w14:textId="77777777" w:rsidR="00983016" w:rsidRPr="00983016" w:rsidRDefault="00983016" w:rsidP="00983016">
      <w:pPr>
        <w:widowControl w:val="0"/>
        <w:autoSpaceDE w:val="0"/>
        <w:autoSpaceDN w:val="0"/>
        <w:adjustRightInd w:val="0"/>
        <w:spacing w:after="0" w:line="240" w:lineRule="auto"/>
        <w:jc w:val="both"/>
        <w:rPr>
          <w:rFonts w:ascii="Times New Roman" w:hAnsi="Times New Roman"/>
          <w:szCs w:val="28"/>
        </w:rPr>
        <w:sectPr w:rsidR="00983016" w:rsidRPr="00983016" w:rsidSect="006F064A">
          <w:pgSz w:w="23808" w:h="16840" w:orient="landscape" w:code="8"/>
          <w:pgMar w:top="851" w:right="1128" w:bottom="992" w:left="1134" w:header="709" w:footer="0" w:gutter="0"/>
          <w:cols w:space="708"/>
          <w:docGrid w:linePitch="360"/>
        </w:sectPr>
      </w:pPr>
    </w:p>
    <w:p w14:paraId="33D0FAAC" w14:textId="77777777" w:rsidR="00983016" w:rsidRPr="00983016" w:rsidRDefault="00983016" w:rsidP="00983016">
      <w:pPr>
        <w:widowControl w:val="0"/>
        <w:autoSpaceDE w:val="0"/>
        <w:autoSpaceDN w:val="0"/>
        <w:adjustRightInd w:val="0"/>
        <w:spacing w:after="0" w:line="240" w:lineRule="auto"/>
        <w:ind w:right="-6827"/>
        <w:jc w:val="right"/>
        <w:rPr>
          <w:rFonts w:ascii="Times New Roman" w:hAnsi="Times New Roman"/>
          <w:szCs w:val="28"/>
        </w:rPr>
      </w:pPr>
      <w:bookmarkStart w:id="272" w:name="_Toc496760040"/>
      <w:r w:rsidRPr="00983016">
        <w:rPr>
          <w:rFonts w:ascii="Times New Roman" w:hAnsi="Times New Roman"/>
          <w:szCs w:val="28"/>
        </w:rPr>
        <w:t>блица 6.2.</w:t>
      </w:r>
      <w:bookmarkEnd w:id="272"/>
    </w:p>
    <w:p w14:paraId="732D64E9" w14:textId="77777777" w:rsidR="00983016" w:rsidRPr="006F064A" w:rsidRDefault="00983016" w:rsidP="006F064A">
      <w:pPr>
        <w:pStyle w:val="af0"/>
        <w:rPr>
          <w:b/>
        </w:rPr>
      </w:pPr>
      <w:bookmarkStart w:id="273" w:name="_Toc496760041"/>
      <w:bookmarkStart w:id="274" w:name="_Toc27969806"/>
      <w:bookmarkStart w:id="275" w:name="_Toc28001427"/>
      <w:bookmarkStart w:id="276" w:name="_Toc28001757"/>
      <w:r w:rsidRPr="006F064A">
        <w:rPr>
          <w:b/>
        </w:rPr>
        <w:t>7.</w:t>
      </w:r>
      <w:r w:rsidRPr="006F064A">
        <w:rPr>
          <w:b/>
        </w:rPr>
        <w:tab/>
        <w:t>Целевые показатели развития централизованной системы водоотведения</w:t>
      </w:r>
      <w:bookmarkEnd w:id="273"/>
      <w:bookmarkEnd w:id="274"/>
      <w:bookmarkEnd w:id="275"/>
      <w:bookmarkEnd w:id="276"/>
    </w:p>
    <w:p w14:paraId="2F8522FA" w14:textId="77777777" w:rsidR="00983016" w:rsidRPr="006F064A" w:rsidRDefault="00983016" w:rsidP="006F064A">
      <w:pPr>
        <w:pStyle w:val="affc"/>
      </w:pPr>
      <w:r w:rsidRPr="006F064A">
        <w:t>К показателям надежности, качества, энергетической эффективности объектов централизованной системы водоотведения относятся:</w:t>
      </w:r>
    </w:p>
    <w:p w14:paraId="219B8CB1" w14:textId="77777777" w:rsidR="00983016" w:rsidRPr="006F064A" w:rsidRDefault="00983016" w:rsidP="006F064A">
      <w:pPr>
        <w:pStyle w:val="affc"/>
      </w:pPr>
      <w:r w:rsidRPr="006F064A">
        <w:t>а) показатели надежности водоотведения;</w:t>
      </w:r>
    </w:p>
    <w:p w14:paraId="67711ACB" w14:textId="77777777" w:rsidR="00983016" w:rsidRPr="006F064A" w:rsidRDefault="00983016" w:rsidP="006F064A">
      <w:pPr>
        <w:pStyle w:val="affc"/>
      </w:pPr>
      <w:r w:rsidRPr="006F064A">
        <w:t>б) показатели очистки сточных вод;</w:t>
      </w:r>
    </w:p>
    <w:p w14:paraId="791DDC4C" w14:textId="77777777" w:rsidR="00983016" w:rsidRPr="006F064A" w:rsidRDefault="00983016" w:rsidP="006F064A">
      <w:pPr>
        <w:pStyle w:val="affc"/>
      </w:pPr>
      <w:r w:rsidRPr="006F064A">
        <w:t>в) показатели эффективности использования ресурсов, в том числе уровень потерь воды.</w:t>
      </w:r>
    </w:p>
    <w:p w14:paraId="099947CC" w14:textId="77777777" w:rsidR="00983016" w:rsidRPr="006F064A" w:rsidRDefault="00983016" w:rsidP="006F064A">
      <w:pPr>
        <w:pStyle w:val="affc"/>
      </w:pPr>
      <w:r w:rsidRPr="006F064A">
        <w:t>1. 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(ед./км).</w:t>
      </w:r>
    </w:p>
    <w:p w14:paraId="58641E12" w14:textId="77777777" w:rsidR="00983016" w:rsidRPr="006F064A" w:rsidRDefault="00983016" w:rsidP="006F064A">
      <w:pPr>
        <w:pStyle w:val="affc"/>
      </w:pPr>
      <w:r w:rsidRPr="006F064A">
        <w:t>2. Показателями качества очистки сточных вод являются:</w:t>
      </w:r>
    </w:p>
    <w:p w14:paraId="13E284E3" w14:textId="77777777" w:rsidR="00983016" w:rsidRPr="006F064A" w:rsidRDefault="00983016" w:rsidP="006F064A">
      <w:pPr>
        <w:pStyle w:val="affc"/>
      </w:pPr>
      <w:r w:rsidRPr="006F064A">
        <w:t>а)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14:paraId="7410C4F7" w14:textId="77777777" w:rsidR="00983016" w:rsidRPr="006F064A" w:rsidRDefault="00983016" w:rsidP="006F064A">
      <w:pPr>
        <w:pStyle w:val="affc"/>
      </w:pPr>
      <w:r w:rsidRPr="006F064A">
        <w:t>б)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14:paraId="42612307" w14:textId="77777777" w:rsidR="00983016" w:rsidRPr="006F064A" w:rsidRDefault="00983016" w:rsidP="006F064A">
      <w:pPr>
        <w:pStyle w:val="affc"/>
      </w:pPr>
      <w:r w:rsidRPr="006F064A">
        <w:t>в)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14:paraId="2389A194" w14:textId="77777777" w:rsidR="00983016" w:rsidRPr="006F064A" w:rsidRDefault="00983016" w:rsidP="006F064A">
      <w:pPr>
        <w:pStyle w:val="affc"/>
      </w:pPr>
      <w:r w:rsidRPr="006F064A">
        <w:t>3. Показателями энергетической эффективности являются:</w:t>
      </w:r>
    </w:p>
    <w:p w14:paraId="72088307" w14:textId="77777777" w:rsidR="00983016" w:rsidRPr="006F064A" w:rsidRDefault="00983016" w:rsidP="006F064A">
      <w:pPr>
        <w:pStyle w:val="affc"/>
      </w:pPr>
      <w:r w:rsidRPr="006F064A">
        <w:t>а) удельный расход электрической энергии, потребляемой в технологическом процессе очистки сточных вод, на единицу объема очищаемых сточных вод (кВт*ч/куб</w:t>
      </w:r>
      <w:proofErr w:type="gramStart"/>
      <w:r w:rsidRPr="006F064A">
        <w:t>.м</w:t>
      </w:r>
      <w:proofErr w:type="gramEnd"/>
      <w:r w:rsidRPr="006F064A">
        <w:t>);</w:t>
      </w:r>
    </w:p>
    <w:p w14:paraId="4B97A2B2" w14:textId="77777777" w:rsidR="00983016" w:rsidRPr="006F064A" w:rsidRDefault="00983016" w:rsidP="006F064A">
      <w:pPr>
        <w:pStyle w:val="affc"/>
      </w:pPr>
      <w:r w:rsidRPr="006F064A">
        <w:t>б)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p w14:paraId="134969F2" w14:textId="77777777" w:rsidR="00983016" w:rsidRPr="006F064A" w:rsidRDefault="00983016" w:rsidP="006F064A">
      <w:pPr>
        <w:pStyle w:val="affc"/>
        <w:sectPr w:rsidR="00983016" w:rsidRPr="006F064A" w:rsidSect="004C7455">
          <w:pgSz w:w="11906" w:h="16838"/>
          <w:pgMar w:top="1134" w:right="850" w:bottom="1134" w:left="1701" w:header="708" w:footer="0" w:gutter="0"/>
          <w:cols w:space="708"/>
          <w:docGrid w:linePitch="360"/>
        </w:sectPr>
      </w:pPr>
    </w:p>
    <w:p w14:paraId="7297AD61" w14:textId="208C31AD" w:rsidR="00983016" w:rsidRPr="006F064A" w:rsidRDefault="00983016" w:rsidP="006F064A">
      <w:pPr>
        <w:pStyle w:val="affc"/>
        <w:ind w:firstLine="0"/>
      </w:pPr>
      <w:r w:rsidRPr="006F064A">
        <w:t>Таблица 7.1 Обоснованный расчет фактических и плановых показателей качества, надежности и энергетической эффективности объектов централизованной системы водоотведения</w:t>
      </w:r>
    </w:p>
    <w:tbl>
      <w:tblPr>
        <w:tblW w:w="15021" w:type="dxa"/>
        <w:tblLook w:val="04A0" w:firstRow="1" w:lastRow="0" w:firstColumn="1" w:lastColumn="0" w:noHBand="0" w:noVBand="1"/>
      </w:tblPr>
      <w:tblGrid>
        <w:gridCol w:w="546"/>
        <w:gridCol w:w="3277"/>
        <w:gridCol w:w="1300"/>
        <w:gridCol w:w="1300"/>
        <w:gridCol w:w="1000"/>
        <w:gridCol w:w="960"/>
        <w:gridCol w:w="960"/>
        <w:gridCol w:w="960"/>
        <w:gridCol w:w="960"/>
        <w:gridCol w:w="960"/>
        <w:gridCol w:w="960"/>
        <w:gridCol w:w="960"/>
        <w:gridCol w:w="878"/>
      </w:tblGrid>
      <w:tr w:rsidR="00642AE5" w:rsidRPr="00642AE5" w14:paraId="535A93FD" w14:textId="77777777" w:rsidTr="00642AE5">
        <w:trPr>
          <w:trHeight w:val="645"/>
          <w:tblHeader/>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4FF83"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п/п</w:t>
            </w:r>
          </w:p>
        </w:tc>
        <w:tc>
          <w:tcPr>
            <w:tcW w:w="3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B2A58"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 xml:space="preserve">Наименование </w:t>
            </w:r>
            <w:r w:rsidRPr="00642AE5">
              <w:rPr>
                <w:rFonts w:ascii="Times New Roman" w:eastAsia="Times New Roman" w:hAnsi="Times New Roman"/>
                <w:sz w:val="24"/>
                <w:szCs w:val="24"/>
                <w:lang w:eastAsia="ru-RU"/>
              </w:rPr>
              <w:br/>
              <w:t>целевого показателя</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43F12"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Единицы</w:t>
            </w:r>
            <w:r w:rsidRPr="00642AE5">
              <w:rPr>
                <w:rFonts w:ascii="Times New Roman" w:eastAsia="Times New Roman" w:hAnsi="Times New Roman"/>
                <w:sz w:val="24"/>
                <w:szCs w:val="24"/>
                <w:lang w:eastAsia="ru-RU"/>
              </w:rPr>
              <w:br/>
              <w:t>измерения</w:t>
            </w:r>
          </w:p>
        </w:tc>
        <w:tc>
          <w:tcPr>
            <w:tcW w:w="9898" w:type="dxa"/>
            <w:gridSpan w:val="10"/>
            <w:tcBorders>
              <w:top w:val="single" w:sz="4" w:space="0" w:color="auto"/>
              <w:left w:val="nil"/>
              <w:bottom w:val="single" w:sz="4" w:space="0" w:color="auto"/>
              <w:right w:val="single" w:sz="4" w:space="0" w:color="auto"/>
            </w:tcBorders>
            <w:shd w:val="clear" w:color="auto" w:fill="auto"/>
            <w:vAlign w:val="center"/>
            <w:hideMark/>
          </w:tcPr>
          <w:p w14:paraId="7E746BDA" w14:textId="77777777" w:rsidR="00642AE5" w:rsidRPr="00642AE5" w:rsidRDefault="00642AE5" w:rsidP="00642AE5">
            <w:pPr>
              <w:spacing w:after="0" w:line="240" w:lineRule="auto"/>
              <w:jc w:val="center"/>
              <w:rPr>
                <w:rFonts w:ascii="Times New Roman" w:eastAsia="Times New Roman" w:hAnsi="Times New Roman"/>
                <w:color w:val="000000"/>
                <w:sz w:val="24"/>
                <w:szCs w:val="24"/>
                <w:lang w:eastAsia="ru-RU"/>
              </w:rPr>
            </w:pPr>
            <w:r w:rsidRPr="00642AE5">
              <w:rPr>
                <w:rFonts w:ascii="Times New Roman" w:eastAsia="Times New Roman" w:hAnsi="Times New Roman"/>
                <w:color w:val="000000"/>
                <w:sz w:val="24"/>
                <w:szCs w:val="24"/>
                <w:lang w:eastAsia="ru-RU"/>
              </w:rPr>
              <w:t xml:space="preserve">Динамика показателей, по годам реализации </w:t>
            </w:r>
            <w:r w:rsidRPr="00642AE5">
              <w:rPr>
                <w:rFonts w:ascii="Times New Roman" w:eastAsia="Times New Roman" w:hAnsi="Times New Roman"/>
                <w:color w:val="000000"/>
                <w:sz w:val="24"/>
                <w:szCs w:val="24"/>
                <w:lang w:eastAsia="ru-RU"/>
              </w:rPr>
              <w:br/>
              <w:t>схемы водоотведения</w:t>
            </w:r>
          </w:p>
        </w:tc>
      </w:tr>
      <w:tr w:rsidR="00642AE5" w:rsidRPr="00642AE5" w14:paraId="3115EEAC" w14:textId="77777777" w:rsidTr="00642AE5">
        <w:trPr>
          <w:trHeight w:val="315"/>
          <w:tblHeader/>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54EC2C3F" w14:textId="77777777" w:rsidR="00642AE5" w:rsidRPr="00642AE5" w:rsidRDefault="00642AE5" w:rsidP="00642AE5">
            <w:pPr>
              <w:spacing w:after="0" w:line="240" w:lineRule="auto"/>
              <w:rPr>
                <w:rFonts w:ascii="Times New Roman" w:eastAsia="Times New Roman" w:hAnsi="Times New Roman"/>
                <w:sz w:val="24"/>
                <w:szCs w:val="24"/>
                <w:lang w:eastAsia="ru-RU"/>
              </w:rPr>
            </w:pPr>
          </w:p>
        </w:tc>
        <w:tc>
          <w:tcPr>
            <w:tcW w:w="3277" w:type="dxa"/>
            <w:vMerge/>
            <w:tcBorders>
              <w:top w:val="single" w:sz="4" w:space="0" w:color="auto"/>
              <w:left w:val="single" w:sz="4" w:space="0" w:color="auto"/>
              <w:bottom w:val="single" w:sz="4" w:space="0" w:color="auto"/>
              <w:right w:val="single" w:sz="4" w:space="0" w:color="auto"/>
            </w:tcBorders>
            <w:vAlign w:val="center"/>
            <w:hideMark/>
          </w:tcPr>
          <w:p w14:paraId="036A56D7" w14:textId="77777777" w:rsidR="00642AE5" w:rsidRPr="00642AE5" w:rsidRDefault="00642AE5" w:rsidP="00642AE5">
            <w:pPr>
              <w:spacing w:after="0" w:line="240" w:lineRule="auto"/>
              <w:rPr>
                <w:rFonts w:ascii="Times New Roman" w:eastAsia="Times New Roman" w:hAnsi="Times New Roman"/>
                <w:sz w:val="24"/>
                <w:szCs w:val="24"/>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21922370" w14:textId="77777777" w:rsidR="00642AE5" w:rsidRPr="00642AE5" w:rsidRDefault="00642AE5" w:rsidP="00642AE5">
            <w:pPr>
              <w:spacing w:after="0" w:line="240" w:lineRule="auto"/>
              <w:rPr>
                <w:rFonts w:ascii="Times New Roman" w:eastAsia="Times New Roman" w:hAnsi="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14:paraId="7E665567" w14:textId="77777777" w:rsidR="00642AE5" w:rsidRPr="00642AE5" w:rsidRDefault="00642AE5" w:rsidP="00642AE5">
            <w:pPr>
              <w:spacing w:after="0" w:line="240" w:lineRule="auto"/>
              <w:jc w:val="center"/>
              <w:rPr>
                <w:rFonts w:ascii="Times New Roman" w:eastAsia="Times New Roman" w:hAnsi="Times New Roman"/>
                <w:sz w:val="24"/>
                <w:szCs w:val="24"/>
                <w:lang w:eastAsia="ru-RU"/>
              </w:rPr>
            </w:pPr>
            <w:r w:rsidRPr="00642AE5">
              <w:rPr>
                <w:rFonts w:ascii="Times New Roman" w:eastAsia="Times New Roman" w:hAnsi="Times New Roman"/>
                <w:sz w:val="24"/>
                <w:szCs w:val="24"/>
                <w:lang w:eastAsia="ru-RU"/>
              </w:rPr>
              <w:t>2020</w:t>
            </w:r>
          </w:p>
        </w:tc>
        <w:tc>
          <w:tcPr>
            <w:tcW w:w="1000" w:type="dxa"/>
            <w:tcBorders>
              <w:top w:val="nil"/>
              <w:left w:val="nil"/>
              <w:bottom w:val="single" w:sz="4" w:space="0" w:color="auto"/>
              <w:right w:val="single" w:sz="4" w:space="0" w:color="auto"/>
            </w:tcBorders>
            <w:shd w:val="clear" w:color="auto" w:fill="auto"/>
            <w:noWrap/>
            <w:vAlign w:val="center"/>
            <w:hideMark/>
          </w:tcPr>
          <w:p w14:paraId="36E748D4" w14:textId="77777777" w:rsidR="00642AE5" w:rsidRPr="00642AE5" w:rsidRDefault="00642AE5" w:rsidP="00642AE5">
            <w:pPr>
              <w:spacing w:after="0" w:line="240" w:lineRule="auto"/>
              <w:jc w:val="center"/>
              <w:rPr>
                <w:rFonts w:ascii="Times New Roman" w:eastAsia="Times New Roman" w:hAnsi="Times New Roman"/>
                <w:color w:val="000000"/>
                <w:sz w:val="24"/>
                <w:szCs w:val="24"/>
                <w:lang w:eastAsia="ru-RU"/>
              </w:rPr>
            </w:pPr>
            <w:r w:rsidRPr="00642AE5">
              <w:rPr>
                <w:rFonts w:ascii="Times New Roman" w:eastAsia="Times New Roman" w:hAnsi="Times New Roman"/>
                <w:color w:val="000000"/>
                <w:sz w:val="24"/>
                <w:szCs w:val="24"/>
                <w:lang w:eastAsia="ru-RU"/>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1E1C2F5" w14:textId="77777777" w:rsidR="00642AE5" w:rsidRPr="00642AE5" w:rsidRDefault="00642AE5" w:rsidP="00642AE5">
            <w:pPr>
              <w:spacing w:after="0" w:line="240" w:lineRule="auto"/>
              <w:jc w:val="center"/>
              <w:rPr>
                <w:rFonts w:ascii="Times New Roman" w:eastAsia="Times New Roman" w:hAnsi="Times New Roman"/>
                <w:color w:val="000000"/>
                <w:sz w:val="24"/>
                <w:szCs w:val="24"/>
                <w:lang w:eastAsia="ru-RU"/>
              </w:rPr>
            </w:pPr>
            <w:r w:rsidRPr="00642AE5">
              <w:rPr>
                <w:rFonts w:ascii="Times New Roman" w:eastAsia="Times New Roman" w:hAnsi="Times New Roman"/>
                <w:color w:val="000000"/>
                <w:sz w:val="24"/>
                <w:szCs w:val="24"/>
                <w:lang w:eastAsia="ru-RU"/>
              </w:rPr>
              <w:t>2022</w:t>
            </w:r>
          </w:p>
        </w:tc>
        <w:tc>
          <w:tcPr>
            <w:tcW w:w="960" w:type="dxa"/>
            <w:tcBorders>
              <w:top w:val="nil"/>
              <w:left w:val="nil"/>
              <w:bottom w:val="single" w:sz="4" w:space="0" w:color="auto"/>
              <w:right w:val="single" w:sz="4" w:space="0" w:color="auto"/>
            </w:tcBorders>
            <w:shd w:val="clear" w:color="auto" w:fill="auto"/>
            <w:noWrap/>
            <w:vAlign w:val="center"/>
            <w:hideMark/>
          </w:tcPr>
          <w:p w14:paraId="2D0117F5" w14:textId="77777777" w:rsidR="00642AE5" w:rsidRPr="00642AE5" w:rsidRDefault="00642AE5" w:rsidP="00642AE5">
            <w:pPr>
              <w:spacing w:after="0" w:line="240" w:lineRule="auto"/>
              <w:jc w:val="center"/>
              <w:rPr>
                <w:rFonts w:ascii="Times New Roman" w:eastAsia="Times New Roman" w:hAnsi="Times New Roman"/>
                <w:color w:val="000000"/>
                <w:sz w:val="24"/>
                <w:szCs w:val="24"/>
                <w:lang w:eastAsia="ru-RU"/>
              </w:rPr>
            </w:pPr>
            <w:r w:rsidRPr="00642AE5">
              <w:rPr>
                <w:rFonts w:ascii="Times New Roman" w:eastAsia="Times New Roman" w:hAnsi="Times New Roman"/>
                <w:color w:val="000000"/>
                <w:sz w:val="24"/>
                <w:szCs w:val="24"/>
                <w:lang w:eastAsia="ru-RU"/>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1E00DB83" w14:textId="77777777" w:rsidR="00642AE5" w:rsidRPr="00642AE5" w:rsidRDefault="00642AE5" w:rsidP="00642AE5">
            <w:pPr>
              <w:spacing w:after="0" w:line="240" w:lineRule="auto"/>
              <w:jc w:val="center"/>
              <w:rPr>
                <w:rFonts w:ascii="Times New Roman" w:eastAsia="Times New Roman" w:hAnsi="Times New Roman"/>
                <w:color w:val="000000"/>
                <w:sz w:val="24"/>
                <w:szCs w:val="24"/>
                <w:lang w:eastAsia="ru-RU"/>
              </w:rPr>
            </w:pPr>
            <w:r w:rsidRPr="00642AE5">
              <w:rPr>
                <w:rFonts w:ascii="Times New Roman" w:eastAsia="Times New Roman" w:hAnsi="Times New Roman"/>
                <w:color w:val="000000"/>
                <w:sz w:val="24"/>
                <w:szCs w:val="24"/>
                <w:lang w:eastAsia="ru-RU"/>
              </w:rPr>
              <w:t>2024</w:t>
            </w:r>
          </w:p>
        </w:tc>
        <w:tc>
          <w:tcPr>
            <w:tcW w:w="960" w:type="dxa"/>
            <w:tcBorders>
              <w:top w:val="nil"/>
              <w:left w:val="nil"/>
              <w:bottom w:val="single" w:sz="4" w:space="0" w:color="auto"/>
              <w:right w:val="single" w:sz="4" w:space="0" w:color="auto"/>
            </w:tcBorders>
            <w:shd w:val="clear" w:color="auto" w:fill="auto"/>
            <w:noWrap/>
            <w:vAlign w:val="center"/>
            <w:hideMark/>
          </w:tcPr>
          <w:p w14:paraId="21F1EB56" w14:textId="77777777" w:rsidR="00642AE5" w:rsidRPr="00642AE5" w:rsidRDefault="00642AE5" w:rsidP="00642AE5">
            <w:pPr>
              <w:spacing w:after="0" w:line="240" w:lineRule="auto"/>
              <w:jc w:val="center"/>
              <w:rPr>
                <w:rFonts w:ascii="Times New Roman" w:eastAsia="Times New Roman" w:hAnsi="Times New Roman"/>
                <w:color w:val="000000"/>
                <w:sz w:val="24"/>
                <w:szCs w:val="24"/>
                <w:lang w:eastAsia="ru-RU"/>
              </w:rPr>
            </w:pPr>
            <w:r w:rsidRPr="00642AE5">
              <w:rPr>
                <w:rFonts w:ascii="Times New Roman" w:eastAsia="Times New Roman" w:hAnsi="Times New Roman"/>
                <w:color w:val="000000"/>
                <w:sz w:val="24"/>
                <w:szCs w:val="24"/>
                <w:lang w:eastAsia="ru-RU"/>
              </w:rPr>
              <w:t>2025</w:t>
            </w:r>
          </w:p>
        </w:tc>
        <w:tc>
          <w:tcPr>
            <w:tcW w:w="960" w:type="dxa"/>
            <w:tcBorders>
              <w:top w:val="nil"/>
              <w:left w:val="nil"/>
              <w:bottom w:val="single" w:sz="4" w:space="0" w:color="auto"/>
              <w:right w:val="single" w:sz="4" w:space="0" w:color="auto"/>
            </w:tcBorders>
            <w:shd w:val="clear" w:color="auto" w:fill="auto"/>
            <w:noWrap/>
            <w:vAlign w:val="center"/>
            <w:hideMark/>
          </w:tcPr>
          <w:p w14:paraId="58DE054D" w14:textId="77777777" w:rsidR="00642AE5" w:rsidRPr="00642AE5" w:rsidRDefault="00642AE5" w:rsidP="00642AE5">
            <w:pPr>
              <w:spacing w:after="0" w:line="240" w:lineRule="auto"/>
              <w:jc w:val="center"/>
              <w:rPr>
                <w:rFonts w:ascii="Times New Roman" w:eastAsia="Times New Roman" w:hAnsi="Times New Roman"/>
                <w:color w:val="000000"/>
                <w:sz w:val="24"/>
                <w:szCs w:val="24"/>
                <w:lang w:eastAsia="ru-RU"/>
              </w:rPr>
            </w:pPr>
            <w:r w:rsidRPr="00642AE5">
              <w:rPr>
                <w:rFonts w:ascii="Times New Roman" w:eastAsia="Times New Roman" w:hAnsi="Times New Roman"/>
                <w:color w:val="000000"/>
                <w:sz w:val="24"/>
                <w:szCs w:val="24"/>
                <w:lang w:eastAsia="ru-RU"/>
              </w:rPr>
              <w:t>2026</w:t>
            </w:r>
          </w:p>
        </w:tc>
        <w:tc>
          <w:tcPr>
            <w:tcW w:w="960" w:type="dxa"/>
            <w:tcBorders>
              <w:top w:val="nil"/>
              <w:left w:val="nil"/>
              <w:bottom w:val="single" w:sz="4" w:space="0" w:color="auto"/>
              <w:right w:val="single" w:sz="4" w:space="0" w:color="auto"/>
            </w:tcBorders>
            <w:shd w:val="clear" w:color="auto" w:fill="auto"/>
            <w:noWrap/>
            <w:vAlign w:val="center"/>
            <w:hideMark/>
          </w:tcPr>
          <w:p w14:paraId="587E4A9D" w14:textId="77777777" w:rsidR="00642AE5" w:rsidRPr="00642AE5" w:rsidRDefault="00642AE5" w:rsidP="00642AE5">
            <w:pPr>
              <w:spacing w:after="0" w:line="240" w:lineRule="auto"/>
              <w:jc w:val="center"/>
              <w:rPr>
                <w:rFonts w:ascii="Times New Roman" w:eastAsia="Times New Roman" w:hAnsi="Times New Roman"/>
                <w:color w:val="000000"/>
                <w:sz w:val="24"/>
                <w:szCs w:val="24"/>
                <w:lang w:eastAsia="ru-RU"/>
              </w:rPr>
            </w:pPr>
            <w:r w:rsidRPr="00642AE5">
              <w:rPr>
                <w:rFonts w:ascii="Times New Roman" w:eastAsia="Times New Roman" w:hAnsi="Times New Roman"/>
                <w:color w:val="000000"/>
                <w:sz w:val="24"/>
                <w:szCs w:val="24"/>
                <w:lang w:eastAsia="ru-RU"/>
              </w:rPr>
              <w:t>2027</w:t>
            </w:r>
          </w:p>
        </w:tc>
        <w:tc>
          <w:tcPr>
            <w:tcW w:w="960" w:type="dxa"/>
            <w:tcBorders>
              <w:top w:val="nil"/>
              <w:left w:val="nil"/>
              <w:bottom w:val="single" w:sz="4" w:space="0" w:color="auto"/>
              <w:right w:val="single" w:sz="4" w:space="0" w:color="auto"/>
            </w:tcBorders>
            <w:shd w:val="clear" w:color="auto" w:fill="auto"/>
            <w:noWrap/>
            <w:vAlign w:val="center"/>
            <w:hideMark/>
          </w:tcPr>
          <w:p w14:paraId="00015B9B" w14:textId="77777777" w:rsidR="00642AE5" w:rsidRPr="00642AE5" w:rsidRDefault="00642AE5" w:rsidP="00642AE5">
            <w:pPr>
              <w:spacing w:after="0" w:line="240" w:lineRule="auto"/>
              <w:jc w:val="center"/>
              <w:rPr>
                <w:rFonts w:ascii="Times New Roman" w:eastAsia="Times New Roman" w:hAnsi="Times New Roman"/>
                <w:color w:val="000000"/>
                <w:sz w:val="24"/>
                <w:szCs w:val="24"/>
                <w:lang w:eastAsia="ru-RU"/>
              </w:rPr>
            </w:pPr>
            <w:r w:rsidRPr="00642AE5">
              <w:rPr>
                <w:rFonts w:ascii="Times New Roman" w:eastAsia="Times New Roman" w:hAnsi="Times New Roman"/>
                <w:color w:val="000000"/>
                <w:sz w:val="24"/>
                <w:szCs w:val="24"/>
                <w:lang w:eastAsia="ru-RU"/>
              </w:rPr>
              <w:t>2028</w:t>
            </w:r>
          </w:p>
        </w:tc>
        <w:tc>
          <w:tcPr>
            <w:tcW w:w="878" w:type="dxa"/>
            <w:tcBorders>
              <w:top w:val="nil"/>
              <w:left w:val="nil"/>
              <w:bottom w:val="single" w:sz="4" w:space="0" w:color="auto"/>
              <w:right w:val="single" w:sz="4" w:space="0" w:color="auto"/>
            </w:tcBorders>
            <w:shd w:val="clear" w:color="auto" w:fill="auto"/>
            <w:noWrap/>
            <w:vAlign w:val="center"/>
            <w:hideMark/>
          </w:tcPr>
          <w:p w14:paraId="4F23F25E" w14:textId="77777777" w:rsidR="00642AE5" w:rsidRPr="00642AE5" w:rsidRDefault="00642AE5" w:rsidP="00642AE5">
            <w:pPr>
              <w:spacing w:after="0" w:line="240" w:lineRule="auto"/>
              <w:jc w:val="center"/>
              <w:rPr>
                <w:rFonts w:ascii="Times New Roman" w:eastAsia="Times New Roman" w:hAnsi="Times New Roman"/>
                <w:color w:val="000000"/>
                <w:sz w:val="24"/>
                <w:szCs w:val="24"/>
                <w:lang w:eastAsia="ru-RU"/>
              </w:rPr>
            </w:pPr>
            <w:r w:rsidRPr="00642AE5">
              <w:rPr>
                <w:rFonts w:ascii="Times New Roman" w:eastAsia="Times New Roman" w:hAnsi="Times New Roman"/>
                <w:color w:val="000000"/>
                <w:sz w:val="24"/>
                <w:szCs w:val="24"/>
                <w:lang w:eastAsia="ru-RU"/>
              </w:rPr>
              <w:t>2029</w:t>
            </w:r>
          </w:p>
        </w:tc>
      </w:tr>
      <w:tr w:rsidR="00642AE5" w:rsidRPr="00642AE5" w14:paraId="7CAD6F6A" w14:textId="77777777" w:rsidTr="00642AE5">
        <w:trPr>
          <w:trHeight w:val="315"/>
        </w:trPr>
        <w:tc>
          <w:tcPr>
            <w:tcW w:w="15021"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3171FAC0" w14:textId="77777777" w:rsidR="00642AE5" w:rsidRPr="00642AE5" w:rsidRDefault="00642AE5" w:rsidP="00642AE5">
            <w:pPr>
              <w:spacing w:after="0" w:line="240" w:lineRule="auto"/>
              <w:rPr>
                <w:rFonts w:ascii="Times New Roman" w:eastAsia="Times New Roman" w:hAnsi="Times New Roman"/>
                <w:b/>
                <w:bCs/>
                <w:sz w:val="24"/>
                <w:szCs w:val="24"/>
                <w:lang w:eastAsia="ru-RU"/>
              </w:rPr>
            </w:pPr>
            <w:r w:rsidRPr="00642AE5">
              <w:rPr>
                <w:rFonts w:ascii="Times New Roman" w:eastAsia="Times New Roman" w:hAnsi="Times New Roman"/>
                <w:b/>
                <w:bCs/>
                <w:sz w:val="24"/>
                <w:szCs w:val="24"/>
                <w:lang w:eastAsia="ru-RU"/>
              </w:rPr>
              <w:t>п. Саргазы</w:t>
            </w:r>
          </w:p>
        </w:tc>
      </w:tr>
      <w:tr w:rsidR="00642AE5" w:rsidRPr="00642AE5" w14:paraId="7B8E38AD" w14:textId="77777777" w:rsidTr="00642AE5">
        <w:trPr>
          <w:trHeight w:val="285"/>
        </w:trPr>
        <w:tc>
          <w:tcPr>
            <w:tcW w:w="15021" w:type="dxa"/>
            <w:gridSpan w:val="13"/>
            <w:tcBorders>
              <w:top w:val="single" w:sz="4" w:space="0" w:color="auto"/>
              <w:left w:val="single" w:sz="4" w:space="0" w:color="auto"/>
              <w:bottom w:val="single" w:sz="4" w:space="0" w:color="auto"/>
              <w:right w:val="single" w:sz="4" w:space="0" w:color="auto"/>
            </w:tcBorders>
            <w:shd w:val="clear" w:color="auto" w:fill="auto"/>
            <w:noWrap/>
            <w:hideMark/>
          </w:tcPr>
          <w:p w14:paraId="24982348" w14:textId="77777777" w:rsidR="00642AE5" w:rsidRPr="00642AE5" w:rsidRDefault="00642AE5" w:rsidP="00642AE5">
            <w:pPr>
              <w:spacing w:after="0" w:line="240" w:lineRule="auto"/>
              <w:rPr>
                <w:rFonts w:ascii="Times New Roman" w:eastAsia="Times New Roman" w:hAnsi="Times New Roman"/>
                <w:b/>
                <w:bCs/>
                <w:color w:val="000000"/>
                <w:sz w:val="22"/>
                <w:lang w:eastAsia="ru-RU"/>
              </w:rPr>
            </w:pPr>
            <w:r w:rsidRPr="00642AE5">
              <w:rPr>
                <w:rFonts w:ascii="Times New Roman" w:eastAsia="Times New Roman" w:hAnsi="Times New Roman"/>
                <w:b/>
                <w:bCs/>
                <w:color w:val="000000"/>
                <w:sz w:val="22"/>
                <w:lang w:eastAsia="ru-RU"/>
              </w:rPr>
              <w:t xml:space="preserve">Целевые показатели централизованных систем водоотведения </w:t>
            </w:r>
          </w:p>
        </w:tc>
      </w:tr>
      <w:tr w:rsidR="00642AE5" w:rsidRPr="00642AE5" w14:paraId="04B1BDB8" w14:textId="77777777" w:rsidTr="00642AE5">
        <w:trPr>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14:paraId="1A21358B" w14:textId="77777777" w:rsidR="00642AE5" w:rsidRPr="00642AE5" w:rsidRDefault="00642AE5" w:rsidP="00642AE5">
            <w:pPr>
              <w:spacing w:after="0" w:line="240" w:lineRule="auto"/>
              <w:rPr>
                <w:rFonts w:ascii="Times New Roman" w:eastAsia="Times New Roman" w:hAnsi="Times New Roman"/>
                <w:b/>
                <w:bCs/>
                <w:color w:val="000000"/>
                <w:sz w:val="22"/>
                <w:lang w:eastAsia="ru-RU"/>
              </w:rPr>
            </w:pPr>
            <w:r w:rsidRPr="00642AE5">
              <w:rPr>
                <w:rFonts w:ascii="Times New Roman" w:eastAsia="Times New Roman" w:hAnsi="Times New Roman"/>
                <w:b/>
                <w:bCs/>
                <w:color w:val="000000"/>
                <w:sz w:val="22"/>
                <w:lang w:eastAsia="ru-RU"/>
              </w:rPr>
              <w:t>1</w:t>
            </w:r>
          </w:p>
        </w:tc>
        <w:tc>
          <w:tcPr>
            <w:tcW w:w="14475"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70FD02B" w14:textId="77777777" w:rsidR="00642AE5" w:rsidRPr="00642AE5" w:rsidRDefault="00642AE5" w:rsidP="00642AE5">
            <w:pPr>
              <w:spacing w:after="0" w:line="240" w:lineRule="auto"/>
              <w:rPr>
                <w:rFonts w:ascii="Times New Roman" w:eastAsia="Times New Roman" w:hAnsi="Times New Roman"/>
                <w:b/>
                <w:bCs/>
                <w:color w:val="000000"/>
                <w:sz w:val="22"/>
                <w:lang w:eastAsia="ru-RU"/>
              </w:rPr>
            </w:pPr>
            <w:r w:rsidRPr="00642AE5">
              <w:rPr>
                <w:rFonts w:ascii="Times New Roman" w:eastAsia="Times New Roman" w:hAnsi="Times New Roman"/>
                <w:b/>
                <w:bCs/>
                <w:color w:val="000000"/>
                <w:sz w:val="22"/>
                <w:lang w:eastAsia="ru-RU"/>
              </w:rPr>
              <w:t>Показатели качества очистки сточных вод</w:t>
            </w:r>
          </w:p>
        </w:tc>
      </w:tr>
      <w:tr w:rsidR="00642AE5" w:rsidRPr="00642AE5" w14:paraId="172DD534" w14:textId="77777777" w:rsidTr="00642AE5">
        <w:trPr>
          <w:trHeight w:val="900"/>
        </w:trPr>
        <w:tc>
          <w:tcPr>
            <w:tcW w:w="546" w:type="dxa"/>
            <w:tcBorders>
              <w:top w:val="nil"/>
              <w:left w:val="single" w:sz="4" w:space="0" w:color="auto"/>
              <w:bottom w:val="single" w:sz="4" w:space="0" w:color="auto"/>
              <w:right w:val="single" w:sz="4" w:space="0" w:color="auto"/>
            </w:tcBorders>
            <w:shd w:val="clear" w:color="auto" w:fill="auto"/>
            <w:noWrap/>
            <w:hideMark/>
          </w:tcPr>
          <w:p w14:paraId="31C7E2E2"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1.1.</w:t>
            </w:r>
          </w:p>
        </w:tc>
        <w:tc>
          <w:tcPr>
            <w:tcW w:w="3277" w:type="dxa"/>
            <w:tcBorders>
              <w:top w:val="nil"/>
              <w:left w:val="nil"/>
              <w:bottom w:val="single" w:sz="4" w:space="0" w:color="auto"/>
              <w:right w:val="single" w:sz="4" w:space="0" w:color="auto"/>
            </w:tcBorders>
            <w:shd w:val="clear" w:color="auto" w:fill="auto"/>
            <w:vAlign w:val="center"/>
            <w:hideMark/>
          </w:tcPr>
          <w:p w14:paraId="5C57C3ED"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300" w:type="dxa"/>
            <w:tcBorders>
              <w:top w:val="nil"/>
              <w:left w:val="nil"/>
              <w:bottom w:val="single" w:sz="4" w:space="0" w:color="auto"/>
              <w:right w:val="single" w:sz="4" w:space="0" w:color="auto"/>
            </w:tcBorders>
            <w:shd w:val="clear" w:color="auto" w:fill="auto"/>
            <w:noWrap/>
            <w:vAlign w:val="center"/>
            <w:hideMark/>
          </w:tcPr>
          <w:p w14:paraId="2E045468"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300" w:type="dxa"/>
            <w:tcBorders>
              <w:top w:val="nil"/>
              <w:left w:val="nil"/>
              <w:bottom w:val="single" w:sz="4" w:space="0" w:color="auto"/>
              <w:right w:val="single" w:sz="4" w:space="0" w:color="auto"/>
            </w:tcBorders>
            <w:shd w:val="clear" w:color="auto" w:fill="auto"/>
            <w:noWrap/>
            <w:vAlign w:val="center"/>
            <w:hideMark/>
          </w:tcPr>
          <w:p w14:paraId="7726F68A"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000" w:type="dxa"/>
            <w:tcBorders>
              <w:top w:val="nil"/>
              <w:left w:val="nil"/>
              <w:bottom w:val="single" w:sz="4" w:space="0" w:color="auto"/>
              <w:right w:val="single" w:sz="4" w:space="0" w:color="auto"/>
            </w:tcBorders>
            <w:shd w:val="clear" w:color="auto" w:fill="auto"/>
            <w:noWrap/>
            <w:vAlign w:val="center"/>
            <w:hideMark/>
          </w:tcPr>
          <w:p w14:paraId="2CCD0764"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50A15986"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58F44D7C"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2F4D65CA"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4746C4C2"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00F7202B"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2399D55C"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5F9AE5B1"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878" w:type="dxa"/>
            <w:tcBorders>
              <w:top w:val="nil"/>
              <w:left w:val="nil"/>
              <w:bottom w:val="single" w:sz="4" w:space="0" w:color="auto"/>
              <w:right w:val="single" w:sz="4" w:space="0" w:color="auto"/>
            </w:tcBorders>
            <w:shd w:val="clear" w:color="auto" w:fill="auto"/>
            <w:noWrap/>
            <w:vAlign w:val="center"/>
            <w:hideMark/>
          </w:tcPr>
          <w:p w14:paraId="546A9047"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r>
      <w:tr w:rsidR="00642AE5" w:rsidRPr="00642AE5" w14:paraId="2554217E" w14:textId="77777777" w:rsidTr="00642AE5">
        <w:trPr>
          <w:trHeight w:val="1200"/>
        </w:trPr>
        <w:tc>
          <w:tcPr>
            <w:tcW w:w="546" w:type="dxa"/>
            <w:tcBorders>
              <w:top w:val="nil"/>
              <w:left w:val="single" w:sz="4" w:space="0" w:color="auto"/>
              <w:bottom w:val="single" w:sz="4" w:space="0" w:color="auto"/>
              <w:right w:val="single" w:sz="4" w:space="0" w:color="auto"/>
            </w:tcBorders>
            <w:shd w:val="clear" w:color="auto" w:fill="auto"/>
            <w:noWrap/>
            <w:hideMark/>
          </w:tcPr>
          <w:p w14:paraId="5458E476"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1.2.</w:t>
            </w:r>
          </w:p>
        </w:tc>
        <w:tc>
          <w:tcPr>
            <w:tcW w:w="3277" w:type="dxa"/>
            <w:tcBorders>
              <w:top w:val="nil"/>
              <w:left w:val="nil"/>
              <w:bottom w:val="single" w:sz="4" w:space="0" w:color="auto"/>
              <w:right w:val="single" w:sz="4" w:space="0" w:color="auto"/>
            </w:tcBorders>
            <w:shd w:val="clear" w:color="auto" w:fill="auto"/>
            <w:vAlign w:val="center"/>
            <w:hideMark/>
          </w:tcPr>
          <w:p w14:paraId="71416206"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1300" w:type="dxa"/>
            <w:tcBorders>
              <w:top w:val="nil"/>
              <w:left w:val="nil"/>
              <w:bottom w:val="single" w:sz="4" w:space="0" w:color="auto"/>
              <w:right w:val="single" w:sz="4" w:space="0" w:color="auto"/>
            </w:tcBorders>
            <w:shd w:val="clear" w:color="auto" w:fill="auto"/>
            <w:noWrap/>
            <w:vAlign w:val="center"/>
            <w:hideMark/>
          </w:tcPr>
          <w:p w14:paraId="745A743E"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300" w:type="dxa"/>
            <w:tcBorders>
              <w:top w:val="nil"/>
              <w:left w:val="nil"/>
              <w:bottom w:val="single" w:sz="4" w:space="0" w:color="auto"/>
              <w:right w:val="single" w:sz="4" w:space="0" w:color="auto"/>
            </w:tcBorders>
            <w:shd w:val="clear" w:color="auto" w:fill="auto"/>
            <w:noWrap/>
            <w:vAlign w:val="center"/>
            <w:hideMark/>
          </w:tcPr>
          <w:p w14:paraId="4D2A564C"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000" w:type="dxa"/>
            <w:tcBorders>
              <w:top w:val="nil"/>
              <w:left w:val="nil"/>
              <w:bottom w:val="single" w:sz="4" w:space="0" w:color="auto"/>
              <w:right w:val="single" w:sz="4" w:space="0" w:color="auto"/>
            </w:tcBorders>
            <w:shd w:val="clear" w:color="auto" w:fill="auto"/>
            <w:noWrap/>
            <w:vAlign w:val="center"/>
            <w:hideMark/>
          </w:tcPr>
          <w:p w14:paraId="6C3D917A"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1102D66E"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34E8FD06"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693F9875"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47C8B312"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798A88F6"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52B533E3"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0C94624F"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878" w:type="dxa"/>
            <w:tcBorders>
              <w:top w:val="nil"/>
              <w:left w:val="nil"/>
              <w:bottom w:val="single" w:sz="4" w:space="0" w:color="auto"/>
              <w:right w:val="single" w:sz="4" w:space="0" w:color="auto"/>
            </w:tcBorders>
            <w:shd w:val="clear" w:color="auto" w:fill="auto"/>
            <w:noWrap/>
            <w:vAlign w:val="center"/>
            <w:hideMark/>
          </w:tcPr>
          <w:p w14:paraId="338C382F"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r>
      <w:tr w:rsidR="00642AE5" w:rsidRPr="00642AE5" w14:paraId="5683B727" w14:textId="77777777" w:rsidTr="00642AE5">
        <w:trPr>
          <w:trHeight w:val="1800"/>
        </w:trPr>
        <w:tc>
          <w:tcPr>
            <w:tcW w:w="546" w:type="dxa"/>
            <w:tcBorders>
              <w:top w:val="nil"/>
              <w:left w:val="single" w:sz="4" w:space="0" w:color="auto"/>
              <w:bottom w:val="single" w:sz="4" w:space="0" w:color="auto"/>
              <w:right w:val="single" w:sz="4" w:space="0" w:color="auto"/>
            </w:tcBorders>
            <w:shd w:val="clear" w:color="auto" w:fill="auto"/>
            <w:noWrap/>
            <w:hideMark/>
          </w:tcPr>
          <w:p w14:paraId="27959E04"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1.3.</w:t>
            </w:r>
          </w:p>
        </w:tc>
        <w:tc>
          <w:tcPr>
            <w:tcW w:w="3277" w:type="dxa"/>
            <w:tcBorders>
              <w:top w:val="nil"/>
              <w:left w:val="nil"/>
              <w:bottom w:val="single" w:sz="4" w:space="0" w:color="auto"/>
              <w:right w:val="single" w:sz="4" w:space="0" w:color="auto"/>
            </w:tcBorders>
            <w:shd w:val="clear" w:color="auto" w:fill="auto"/>
            <w:vAlign w:val="center"/>
            <w:hideMark/>
          </w:tcPr>
          <w:p w14:paraId="31DBBE9E"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300" w:type="dxa"/>
            <w:tcBorders>
              <w:top w:val="nil"/>
              <w:left w:val="nil"/>
              <w:bottom w:val="single" w:sz="4" w:space="0" w:color="auto"/>
              <w:right w:val="single" w:sz="4" w:space="0" w:color="auto"/>
            </w:tcBorders>
            <w:shd w:val="clear" w:color="auto" w:fill="auto"/>
            <w:noWrap/>
            <w:vAlign w:val="center"/>
            <w:hideMark/>
          </w:tcPr>
          <w:p w14:paraId="562C91F5"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300" w:type="dxa"/>
            <w:tcBorders>
              <w:top w:val="nil"/>
              <w:left w:val="nil"/>
              <w:bottom w:val="single" w:sz="4" w:space="0" w:color="auto"/>
              <w:right w:val="single" w:sz="4" w:space="0" w:color="auto"/>
            </w:tcBorders>
            <w:shd w:val="clear" w:color="auto" w:fill="auto"/>
            <w:noWrap/>
            <w:vAlign w:val="center"/>
            <w:hideMark/>
          </w:tcPr>
          <w:p w14:paraId="06E846B0"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000" w:type="dxa"/>
            <w:tcBorders>
              <w:top w:val="nil"/>
              <w:left w:val="nil"/>
              <w:bottom w:val="single" w:sz="4" w:space="0" w:color="auto"/>
              <w:right w:val="single" w:sz="4" w:space="0" w:color="auto"/>
            </w:tcBorders>
            <w:shd w:val="clear" w:color="auto" w:fill="auto"/>
            <w:noWrap/>
            <w:vAlign w:val="center"/>
            <w:hideMark/>
          </w:tcPr>
          <w:p w14:paraId="17EC89E2"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68726290"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073C28C0"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29F3F996"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0FBAACF0"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07892492"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334C9D0D"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1D31D56A"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878" w:type="dxa"/>
            <w:tcBorders>
              <w:top w:val="nil"/>
              <w:left w:val="nil"/>
              <w:bottom w:val="single" w:sz="4" w:space="0" w:color="auto"/>
              <w:right w:val="single" w:sz="4" w:space="0" w:color="auto"/>
            </w:tcBorders>
            <w:shd w:val="clear" w:color="auto" w:fill="auto"/>
            <w:noWrap/>
            <w:vAlign w:val="center"/>
            <w:hideMark/>
          </w:tcPr>
          <w:p w14:paraId="1BD5073F"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r>
      <w:tr w:rsidR="00642AE5" w:rsidRPr="00642AE5" w14:paraId="2467E582" w14:textId="77777777" w:rsidTr="00642AE5">
        <w:trPr>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14:paraId="16164703" w14:textId="77777777" w:rsidR="00642AE5" w:rsidRPr="00642AE5" w:rsidRDefault="00642AE5" w:rsidP="00642AE5">
            <w:pPr>
              <w:spacing w:after="0" w:line="240" w:lineRule="auto"/>
              <w:rPr>
                <w:rFonts w:ascii="Times New Roman" w:eastAsia="Times New Roman" w:hAnsi="Times New Roman"/>
                <w:b/>
                <w:bCs/>
                <w:color w:val="000000"/>
                <w:sz w:val="22"/>
                <w:lang w:eastAsia="ru-RU"/>
              </w:rPr>
            </w:pPr>
            <w:r w:rsidRPr="00642AE5">
              <w:rPr>
                <w:rFonts w:ascii="Times New Roman" w:eastAsia="Times New Roman" w:hAnsi="Times New Roman"/>
                <w:b/>
                <w:bCs/>
                <w:color w:val="000000"/>
                <w:sz w:val="22"/>
                <w:lang w:eastAsia="ru-RU"/>
              </w:rPr>
              <w:t>2</w:t>
            </w:r>
          </w:p>
        </w:tc>
        <w:tc>
          <w:tcPr>
            <w:tcW w:w="14475" w:type="dxa"/>
            <w:gridSpan w:val="12"/>
            <w:tcBorders>
              <w:top w:val="single" w:sz="4" w:space="0" w:color="auto"/>
              <w:left w:val="nil"/>
              <w:bottom w:val="single" w:sz="4" w:space="0" w:color="auto"/>
              <w:right w:val="single" w:sz="4" w:space="0" w:color="auto"/>
            </w:tcBorders>
            <w:shd w:val="clear" w:color="auto" w:fill="auto"/>
            <w:noWrap/>
            <w:vAlign w:val="center"/>
            <w:hideMark/>
          </w:tcPr>
          <w:p w14:paraId="6FAEEA85" w14:textId="77777777" w:rsidR="00642AE5" w:rsidRPr="00642AE5" w:rsidRDefault="00642AE5" w:rsidP="00642AE5">
            <w:pPr>
              <w:spacing w:after="0" w:line="240" w:lineRule="auto"/>
              <w:rPr>
                <w:rFonts w:ascii="Times New Roman" w:eastAsia="Times New Roman" w:hAnsi="Times New Roman"/>
                <w:b/>
                <w:bCs/>
                <w:color w:val="000000"/>
                <w:sz w:val="22"/>
                <w:lang w:eastAsia="ru-RU"/>
              </w:rPr>
            </w:pPr>
            <w:r w:rsidRPr="00642AE5">
              <w:rPr>
                <w:rFonts w:ascii="Times New Roman" w:eastAsia="Times New Roman" w:hAnsi="Times New Roman"/>
                <w:b/>
                <w:bCs/>
                <w:color w:val="000000"/>
                <w:sz w:val="22"/>
                <w:lang w:eastAsia="ru-RU"/>
              </w:rPr>
              <w:t>Показатели надежности и бесперебойности</w:t>
            </w:r>
          </w:p>
        </w:tc>
      </w:tr>
      <w:tr w:rsidR="00642AE5" w:rsidRPr="00642AE5" w14:paraId="536D853B" w14:textId="77777777" w:rsidTr="00642AE5">
        <w:trPr>
          <w:trHeight w:val="600"/>
        </w:trPr>
        <w:tc>
          <w:tcPr>
            <w:tcW w:w="546" w:type="dxa"/>
            <w:tcBorders>
              <w:top w:val="nil"/>
              <w:left w:val="single" w:sz="4" w:space="0" w:color="auto"/>
              <w:bottom w:val="single" w:sz="4" w:space="0" w:color="auto"/>
              <w:right w:val="single" w:sz="4" w:space="0" w:color="auto"/>
            </w:tcBorders>
            <w:shd w:val="clear" w:color="auto" w:fill="auto"/>
            <w:noWrap/>
            <w:hideMark/>
          </w:tcPr>
          <w:p w14:paraId="40DC6300"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2.1.</w:t>
            </w:r>
          </w:p>
        </w:tc>
        <w:tc>
          <w:tcPr>
            <w:tcW w:w="3277" w:type="dxa"/>
            <w:tcBorders>
              <w:top w:val="nil"/>
              <w:left w:val="nil"/>
              <w:bottom w:val="single" w:sz="4" w:space="0" w:color="auto"/>
              <w:right w:val="single" w:sz="4" w:space="0" w:color="auto"/>
            </w:tcBorders>
            <w:shd w:val="clear" w:color="auto" w:fill="auto"/>
            <w:vAlign w:val="center"/>
            <w:hideMark/>
          </w:tcPr>
          <w:p w14:paraId="61CEC85F"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Удельное количество аварий и засоров в расчете на протяженность канализационной сети в год.</w:t>
            </w:r>
          </w:p>
        </w:tc>
        <w:tc>
          <w:tcPr>
            <w:tcW w:w="1300" w:type="dxa"/>
            <w:tcBorders>
              <w:top w:val="nil"/>
              <w:left w:val="nil"/>
              <w:bottom w:val="single" w:sz="4" w:space="0" w:color="auto"/>
              <w:right w:val="single" w:sz="4" w:space="0" w:color="auto"/>
            </w:tcBorders>
            <w:shd w:val="clear" w:color="auto" w:fill="auto"/>
            <w:vAlign w:val="center"/>
            <w:hideMark/>
          </w:tcPr>
          <w:p w14:paraId="54E9C864"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ед./км</w:t>
            </w:r>
          </w:p>
        </w:tc>
        <w:tc>
          <w:tcPr>
            <w:tcW w:w="1300" w:type="dxa"/>
            <w:tcBorders>
              <w:top w:val="nil"/>
              <w:left w:val="nil"/>
              <w:bottom w:val="single" w:sz="4" w:space="0" w:color="auto"/>
              <w:right w:val="single" w:sz="4" w:space="0" w:color="auto"/>
            </w:tcBorders>
            <w:shd w:val="clear" w:color="auto" w:fill="auto"/>
            <w:vAlign w:val="center"/>
            <w:hideMark/>
          </w:tcPr>
          <w:p w14:paraId="27B9830A"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14:paraId="12E4E0E4"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71943E87"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5F2FA79E"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423E4BDD"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6AF1339A"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42557E60"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64DE0436"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34547591"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878" w:type="dxa"/>
            <w:tcBorders>
              <w:top w:val="nil"/>
              <w:left w:val="nil"/>
              <w:bottom w:val="single" w:sz="4" w:space="0" w:color="auto"/>
              <w:right w:val="single" w:sz="4" w:space="0" w:color="auto"/>
            </w:tcBorders>
            <w:shd w:val="clear" w:color="auto" w:fill="auto"/>
            <w:noWrap/>
            <w:vAlign w:val="bottom"/>
            <w:hideMark/>
          </w:tcPr>
          <w:p w14:paraId="272F0F5F"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r>
      <w:tr w:rsidR="00642AE5" w:rsidRPr="00642AE5" w14:paraId="4267FF35" w14:textId="77777777" w:rsidTr="00642AE5">
        <w:trPr>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14:paraId="2B9CFA7B" w14:textId="77777777" w:rsidR="00642AE5" w:rsidRPr="00642AE5" w:rsidRDefault="00642AE5" w:rsidP="00642AE5">
            <w:pPr>
              <w:spacing w:after="0" w:line="240" w:lineRule="auto"/>
              <w:rPr>
                <w:rFonts w:ascii="Times New Roman" w:eastAsia="Times New Roman" w:hAnsi="Times New Roman"/>
                <w:b/>
                <w:bCs/>
                <w:color w:val="000000"/>
                <w:sz w:val="22"/>
                <w:lang w:eastAsia="ru-RU"/>
              </w:rPr>
            </w:pPr>
            <w:r w:rsidRPr="00642AE5">
              <w:rPr>
                <w:rFonts w:ascii="Times New Roman" w:eastAsia="Times New Roman" w:hAnsi="Times New Roman"/>
                <w:b/>
                <w:bCs/>
                <w:color w:val="000000"/>
                <w:sz w:val="22"/>
                <w:lang w:eastAsia="ru-RU"/>
              </w:rPr>
              <w:t>3</w:t>
            </w:r>
          </w:p>
        </w:tc>
        <w:tc>
          <w:tcPr>
            <w:tcW w:w="14475" w:type="dxa"/>
            <w:gridSpan w:val="12"/>
            <w:tcBorders>
              <w:top w:val="single" w:sz="4" w:space="0" w:color="auto"/>
              <w:left w:val="nil"/>
              <w:bottom w:val="single" w:sz="4" w:space="0" w:color="auto"/>
              <w:right w:val="single" w:sz="4" w:space="0" w:color="auto"/>
            </w:tcBorders>
            <w:shd w:val="clear" w:color="auto" w:fill="auto"/>
            <w:noWrap/>
            <w:vAlign w:val="center"/>
            <w:hideMark/>
          </w:tcPr>
          <w:p w14:paraId="4042168D" w14:textId="77777777" w:rsidR="00642AE5" w:rsidRPr="00642AE5" w:rsidRDefault="00642AE5" w:rsidP="00642AE5">
            <w:pPr>
              <w:spacing w:after="0" w:line="240" w:lineRule="auto"/>
              <w:rPr>
                <w:rFonts w:ascii="Times New Roman" w:eastAsia="Times New Roman" w:hAnsi="Times New Roman"/>
                <w:b/>
                <w:bCs/>
                <w:color w:val="000000"/>
                <w:sz w:val="22"/>
                <w:lang w:eastAsia="ru-RU"/>
              </w:rPr>
            </w:pPr>
            <w:r w:rsidRPr="00642AE5">
              <w:rPr>
                <w:rFonts w:ascii="Times New Roman" w:eastAsia="Times New Roman" w:hAnsi="Times New Roman"/>
                <w:b/>
                <w:bCs/>
                <w:color w:val="000000"/>
                <w:sz w:val="22"/>
                <w:lang w:eastAsia="ru-RU"/>
              </w:rPr>
              <w:t>Показатели энергетической эффективности</w:t>
            </w:r>
          </w:p>
        </w:tc>
      </w:tr>
      <w:tr w:rsidR="00642AE5" w:rsidRPr="00642AE5" w14:paraId="7CFCBDC5" w14:textId="77777777" w:rsidTr="00642AE5">
        <w:trPr>
          <w:trHeight w:val="900"/>
        </w:trPr>
        <w:tc>
          <w:tcPr>
            <w:tcW w:w="546" w:type="dxa"/>
            <w:tcBorders>
              <w:top w:val="nil"/>
              <w:left w:val="single" w:sz="4" w:space="0" w:color="auto"/>
              <w:bottom w:val="single" w:sz="4" w:space="0" w:color="auto"/>
              <w:right w:val="single" w:sz="4" w:space="0" w:color="auto"/>
            </w:tcBorders>
            <w:shd w:val="clear" w:color="auto" w:fill="auto"/>
            <w:noWrap/>
            <w:hideMark/>
          </w:tcPr>
          <w:p w14:paraId="2AB661E2"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3.1</w:t>
            </w:r>
          </w:p>
        </w:tc>
        <w:tc>
          <w:tcPr>
            <w:tcW w:w="3277" w:type="dxa"/>
            <w:tcBorders>
              <w:top w:val="nil"/>
              <w:left w:val="nil"/>
              <w:bottom w:val="single" w:sz="4" w:space="0" w:color="auto"/>
              <w:right w:val="single" w:sz="4" w:space="0" w:color="auto"/>
            </w:tcBorders>
            <w:shd w:val="clear" w:color="auto" w:fill="auto"/>
            <w:vAlign w:val="center"/>
            <w:hideMark/>
          </w:tcPr>
          <w:p w14:paraId="31D5D579"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1300" w:type="dxa"/>
            <w:tcBorders>
              <w:top w:val="nil"/>
              <w:left w:val="nil"/>
              <w:bottom w:val="single" w:sz="4" w:space="0" w:color="auto"/>
              <w:right w:val="single" w:sz="4" w:space="0" w:color="auto"/>
            </w:tcBorders>
            <w:shd w:val="clear" w:color="auto" w:fill="auto"/>
            <w:vAlign w:val="center"/>
            <w:hideMark/>
          </w:tcPr>
          <w:p w14:paraId="736B4989"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кВт*ч/куб. м</w:t>
            </w:r>
          </w:p>
        </w:tc>
        <w:tc>
          <w:tcPr>
            <w:tcW w:w="1300" w:type="dxa"/>
            <w:tcBorders>
              <w:top w:val="nil"/>
              <w:left w:val="nil"/>
              <w:bottom w:val="single" w:sz="4" w:space="0" w:color="auto"/>
              <w:right w:val="single" w:sz="4" w:space="0" w:color="auto"/>
            </w:tcBorders>
            <w:shd w:val="clear" w:color="auto" w:fill="auto"/>
            <w:vAlign w:val="center"/>
            <w:hideMark/>
          </w:tcPr>
          <w:p w14:paraId="75F11104"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14:paraId="3C26B739"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344FC76C"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73A2392C"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31783D01"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6CC9181E"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79AF1F0C"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4E46FBC8"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1435FB34"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878" w:type="dxa"/>
            <w:tcBorders>
              <w:top w:val="nil"/>
              <w:left w:val="nil"/>
              <w:bottom w:val="single" w:sz="4" w:space="0" w:color="auto"/>
              <w:right w:val="single" w:sz="4" w:space="0" w:color="auto"/>
            </w:tcBorders>
            <w:shd w:val="clear" w:color="auto" w:fill="auto"/>
            <w:vAlign w:val="center"/>
            <w:hideMark/>
          </w:tcPr>
          <w:p w14:paraId="75F2C1AB"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r>
      <w:tr w:rsidR="00642AE5" w:rsidRPr="00642AE5" w14:paraId="5C9CE8DC" w14:textId="77777777" w:rsidTr="00642AE5">
        <w:trPr>
          <w:trHeight w:val="900"/>
        </w:trPr>
        <w:tc>
          <w:tcPr>
            <w:tcW w:w="546" w:type="dxa"/>
            <w:tcBorders>
              <w:top w:val="nil"/>
              <w:left w:val="single" w:sz="4" w:space="0" w:color="auto"/>
              <w:bottom w:val="single" w:sz="4" w:space="0" w:color="auto"/>
              <w:right w:val="single" w:sz="4" w:space="0" w:color="auto"/>
            </w:tcBorders>
            <w:shd w:val="clear" w:color="auto" w:fill="auto"/>
            <w:noWrap/>
            <w:hideMark/>
          </w:tcPr>
          <w:p w14:paraId="07092A21"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3.2.</w:t>
            </w:r>
          </w:p>
        </w:tc>
        <w:tc>
          <w:tcPr>
            <w:tcW w:w="3277" w:type="dxa"/>
            <w:tcBorders>
              <w:top w:val="nil"/>
              <w:left w:val="nil"/>
              <w:bottom w:val="single" w:sz="4" w:space="0" w:color="auto"/>
              <w:right w:val="single" w:sz="4" w:space="0" w:color="auto"/>
            </w:tcBorders>
            <w:shd w:val="clear" w:color="auto" w:fill="auto"/>
            <w:vAlign w:val="center"/>
            <w:hideMark/>
          </w:tcPr>
          <w:p w14:paraId="05A1D556"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
        </w:tc>
        <w:tc>
          <w:tcPr>
            <w:tcW w:w="1300" w:type="dxa"/>
            <w:tcBorders>
              <w:top w:val="nil"/>
              <w:left w:val="nil"/>
              <w:bottom w:val="single" w:sz="4" w:space="0" w:color="auto"/>
              <w:right w:val="single" w:sz="4" w:space="0" w:color="auto"/>
            </w:tcBorders>
            <w:shd w:val="clear" w:color="auto" w:fill="auto"/>
            <w:vAlign w:val="center"/>
            <w:hideMark/>
          </w:tcPr>
          <w:p w14:paraId="2C81F133"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кВт*ч/куб. м</w:t>
            </w:r>
          </w:p>
        </w:tc>
        <w:tc>
          <w:tcPr>
            <w:tcW w:w="1300" w:type="dxa"/>
            <w:tcBorders>
              <w:top w:val="nil"/>
              <w:left w:val="nil"/>
              <w:bottom w:val="single" w:sz="4" w:space="0" w:color="auto"/>
              <w:right w:val="single" w:sz="4" w:space="0" w:color="auto"/>
            </w:tcBorders>
            <w:shd w:val="clear" w:color="auto" w:fill="auto"/>
            <w:vAlign w:val="center"/>
            <w:hideMark/>
          </w:tcPr>
          <w:p w14:paraId="100F0AC5"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14:paraId="2C1CE7DB"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0,751</w:t>
            </w:r>
          </w:p>
        </w:tc>
        <w:tc>
          <w:tcPr>
            <w:tcW w:w="960" w:type="dxa"/>
            <w:tcBorders>
              <w:top w:val="nil"/>
              <w:left w:val="nil"/>
              <w:bottom w:val="single" w:sz="4" w:space="0" w:color="auto"/>
              <w:right w:val="single" w:sz="4" w:space="0" w:color="auto"/>
            </w:tcBorders>
            <w:shd w:val="clear" w:color="auto" w:fill="auto"/>
            <w:noWrap/>
            <w:vAlign w:val="bottom"/>
            <w:hideMark/>
          </w:tcPr>
          <w:p w14:paraId="6BF7908D"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0,751</w:t>
            </w:r>
          </w:p>
        </w:tc>
        <w:tc>
          <w:tcPr>
            <w:tcW w:w="960" w:type="dxa"/>
            <w:tcBorders>
              <w:top w:val="nil"/>
              <w:left w:val="nil"/>
              <w:bottom w:val="single" w:sz="4" w:space="0" w:color="auto"/>
              <w:right w:val="single" w:sz="4" w:space="0" w:color="auto"/>
            </w:tcBorders>
            <w:shd w:val="clear" w:color="auto" w:fill="auto"/>
            <w:noWrap/>
            <w:vAlign w:val="bottom"/>
            <w:hideMark/>
          </w:tcPr>
          <w:p w14:paraId="137162D1"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0,751</w:t>
            </w:r>
          </w:p>
        </w:tc>
        <w:tc>
          <w:tcPr>
            <w:tcW w:w="960" w:type="dxa"/>
            <w:tcBorders>
              <w:top w:val="nil"/>
              <w:left w:val="nil"/>
              <w:bottom w:val="single" w:sz="4" w:space="0" w:color="auto"/>
              <w:right w:val="single" w:sz="4" w:space="0" w:color="auto"/>
            </w:tcBorders>
            <w:shd w:val="clear" w:color="auto" w:fill="auto"/>
            <w:noWrap/>
            <w:vAlign w:val="bottom"/>
            <w:hideMark/>
          </w:tcPr>
          <w:p w14:paraId="7FE8AD7C"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0,751</w:t>
            </w:r>
          </w:p>
        </w:tc>
        <w:tc>
          <w:tcPr>
            <w:tcW w:w="960" w:type="dxa"/>
            <w:tcBorders>
              <w:top w:val="nil"/>
              <w:left w:val="nil"/>
              <w:bottom w:val="single" w:sz="4" w:space="0" w:color="auto"/>
              <w:right w:val="single" w:sz="4" w:space="0" w:color="auto"/>
            </w:tcBorders>
            <w:shd w:val="clear" w:color="auto" w:fill="auto"/>
            <w:noWrap/>
            <w:vAlign w:val="bottom"/>
            <w:hideMark/>
          </w:tcPr>
          <w:p w14:paraId="1C546BC7"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0,751</w:t>
            </w:r>
          </w:p>
        </w:tc>
        <w:tc>
          <w:tcPr>
            <w:tcW w:w="960" w:type="dxa"/>
            <w:tcBorders>
              <w:top w:val="nil"/>
              <w:left w:val="nil"/>
              <w:bottom w:val="single" w:sz="4" w:space="0" w:color="auto"/>
              <w:right w:val="single" w:sz="4" w:space="0" w:color="auto"/>
            </w:tcBorders>
            <w:shd w:val="clear" w:color="auto" w:fill="auto"/>
            <w:noWrap/>
            <w:vAlign w:val="bottom"/>
            <w:hideMark/>
          </w:tcPr>
          <w:p w14:paraId="6DB78356"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0,751</w:t>
            </w:r>
          </w:p>
        </w:tc>
        <w:tc>
          <w:tcPr>
            <w:tcW w:w="960" w:type="dxa"/>
            <w:tcBorders>
              <w:top w:val="nil"/>
              <w:left w:val="nil"/>
              <w:bottom w:val="single" w:sz="4" w:space="0" w:color="auto"/>
              <w:right w:val="single" w:sz="4" w:space="0" w:color="auto"/>
            </w:tcBorders>
            <w:shd w:val="clear" w:color="auto" w:fill="auto"/>
            <w:noWrap/>
            <w:vAlign w:val="bottom"/>
            <w:hideMark/>
          </w:tcPr>
          <w:p w14:paraId="34367679"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0,751</w:t>
            </w:r>
          </w:p>
        </w:tc>
        <w:tc>
          <w:tcPr>
            <w:tcW w:w="960" w:type="dxa"/>
            <w:tcBorders>
              <w:top w:val="nil"/>
              <w:left w:val="nil"/>
              <w:bottom w:val="single" w:sz="4" w:space="0" w:color="auto"/>
              <w:right w:val="single" w:sz="4" w:space="0" w:color="auto"/>
            </w:tcBorders>
            <w:shd w:val="clear" w:color="auto" w:fill="auto"/>
            <w:noWrap/>
            <w:vAlign w:val="bottom"/>
            <w:hideMark/>
          </w:tcPr>
          <w:p w14:paraId="286BE017"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0,751</w:t>
            </w:r>
          </w:p>
        </w:tc>
        <w:tc>
          <w:tcPr>
            <w:tcW w:w="878" w:type="dxa"/>
            <w:tcBorders>
              <w:top w:val="nil"/>
              <w:left w:val="nil"/>
              <w:bottom w:val="single" w:sz="4" w:space="0" w:color="auto"/>
              <w:right w:val="single" w:sz="4" w:space="0" w:color="auto"/>
            </w:tcBorders>
            <w:shd w:val="clear" w:color="auto" w:fill="auto"/>
            <w:noWrap/>
            <w:vAlign w:val="bottom"/>
            <w:hideMark/>
          </w:tcPr>
          <w:p w14:paraId="4D80ADEB"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0,751</w:t>
            </w:r>
          </w:p>
        </w:tc>
      </w:tr>
      <w:tr w:rsidR="00642AE5" w:rsidRPr="00642AE5" w14:paraId="7148DD3D" w14:textId="77777777" w:rsidTr="00642AE5">
        <w:trPr>
          <w:trHeight w:val="315"/>
        </w:trPr>
        <w:tc>
          <w:tcPr>
            <w:tcW w:w="15021"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0A9E2D9F" w14:textId="77777777" w:rsidR="00642AE5" w:rsidRPr="00642AE5" w:rsidRDefault="00642AE5" w:rsidP="00642AE5">
            <w:pPr>
              <w:spacing w:after="0" w:line="240" w:lineRule="auto"/>
              <w:rPr>
                <w:rFonts w:ascii="Times New Roman" w:eastAsia="Times New Roman" w:hAnsi="Times New Roman"/>
                <w:b/>
                <w:bCs/>
                <w:sz w:val="24"/>
                <w:szCs w:val="24"/>
                <w:lang w:eastAsia="ru-RU"/>
              </w:rPr>
            </w:pPr>
            <w:r w:rsidRPr="00642AE5">
              <w:rPr>
                <w:rFonts w:ascii="Times New Roman" w:eastAsia="Times New Roman" w:hAnsi="Times New Roman"/>
                <w:b/>
                <w:bCs/>
                <w:sz w:val="24"/>
                <w:szCs w:val="24"/>
                <w:lang w:eastAsia="ru-RU"/>
              </w:rPr>
              <w:t>п. М.Сосновка</w:t>
            </w:r>
          </w:p>
        </w:tc>
      </w:tr>
      <w:tr w:rsidR="00642AE5" w:rsidRPr="00642AE5" w14:paraId="591C1A4A" w14:textId="77777777" w:rsidTr="00642AE5">
        <w:trPr>
          <w:trHeight w:val="285"/>
        </w:trPr>
        <w:tc>
          <w:tcPr>
            <w:tcW w:w="15021" w:type="dxa"/>
            <w:gridSpan w:val="13"/>
            <w:tcBorders>
              <w:top w:val="single" w:sz="4" w:space="0" w:color="auto"/>
              <w:left w:val="single" w:sz="4" w:space="0" w:color="auto"/>
              <w:bottom w:val="single" w:sz="4" w:space="0" w:color="auto"/>
              <w:right w:val="single" w:sz="4" w:space="0" w:color="auto"/>
            </w:tcBorders>
            <w:shd w:val="clear" w:color="auto" w:fill="auto"/>
            <w:noWrap/>
            <w:hideMark/>
          </w:tcPr>
          <w:p w14:paraId="135C5B02" w14:textId="77777777" w:rsidR="00642AE5" w:rsidRPr="00642AE5" w:rsidRDefault="00642AE5" w:rsidP="00642AE5">
            <w:pPr>
              <w:spacing w:after="0" w:line="240" w:lineRule="auto"/>
              <w:rPr>
                <w:rFonts w:ascii="Times New Roman" w:eastAsia="Times New Roman" w:hAnsi="Times New Roman"/>
                <w:b/>
                <w:bCs/>
                <w:color w:val="000000"/>
                <w:sz w:val="22"/>
                <w:lang w:eastAsia="ru-RU"/>
              </w:rPr>
            </w:pPr>
            <w:r w:rsidRPr="00642AE5">
              <w:rPr>
                <w:rFonts w:ascii="Times New Roman" w:eastAsia="Times New Roman" w:hAnsi="Times New Roman"/>
                <w:b/>
                <w:bCs/>
                <w:color w:val="000000"/>
                <w:sz w:val="22"/>
                <w:lang w:eastAsia="ru-RU"/>
              </w:rPr>
              <w:t xml:space="preserve">Целевые показатели централизованных систем водоотведения </w:t>
            </w:r>
          </w:p>
        </w:tc>
      </w:tr>
      <w:tr w:rsidR="00642AE5" w:rsidRPr="00642AE5" w14:paraId="5F9485A0" w14:textId="77777777" w:rsidTr="00642AE5">
        <w:trPr>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14:paraId="26297C6D" w14:textId="77777777" w:rsidR="00642AE5" w:rsidRPr="00642AE5" w:rsidRDefault="00642AE5" w:rsidP="00642AE5">
            <w:pPr>
              <w:spacing w:after="0" w:line="240" w:lineRule="auto"/>
              <w:rPr>
                <w:rFonts w:ascii="Times New Roman" w:eastAsia="Times New Roman" w:hAnsi="Times New Roman"/>
                <w:b/>
                <w:bCs/>
                <w:color w:val="000000"/>
                <w:sz w:val="22"/>
                <w:lang w:eastAsia="ru-RU"/>
              </w:rPr>
            </w:pPr>
            <w:r w:rsidRPr="00642AE5">
              <w:rPr>
                <w:rFonts w:ascii="Times New Roman" w:eastAsia="Times New Roman" w:hAnsi="Times New Roman"/>
                <w:b/>
                <w:bCs/>
                <w:color w:val="000000"/>
                <w:sz w:val="22"/>
                <w:lang w:eastAsia="ru-RU"/>
              </w:rPr>
              <w:t>1</w:t>
            </w:r>
          </w:p>
        </w:tc>
        <w:tc>
          <w:tcPr>
            <w:tcW w:w="14475"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0971886" w14:textId="77777777" w:rsidR="00642AE5" w:rsidRPr="00642AE5" w:rsidRDefault="00642AE5" w:rsidP="00642AE5">
            <w:pPr>
              <w:spacing w:after="0" w:line="240" w:lineRule="auto"/>
              <w:rPr>
                <w:rFonts w:ascii="Times New Roman" w:eastAsia="Times New Roman" w:hAnsi="Times New Roman"/>
                <w:b/>
                <w:bCs/>
                <w:color w:val="000000"/>
                <w:sz w:val="22"/>
                <w:lang w:eastAsia="ru-RU"/>
              </w:rPr>
            </w:pPr>
            <w:r w:rsidRPr="00642AE5">
              <w:rPr>
                <w:rFonts w:ascii="Times New Roman" w:eastAsia="Times New Roman" w:hAnsi="Times New Roman"/>
                <w:b/>
                <w:bCs/>
                <w:color w:val="000000"/>
                <w:sz w:val="22"/>
                <w:lang w:eastAsia="ru-RU"/>
              </w:rPr>
              <w:t>Показатели качества очистки сточных вод</w:t>
            </w:r>
          </w:p>
        </w:tc>
      </w:tr>
      <w:tr w:rsidR="00642AE5" w:rsidRPr="00642AE5" w14:paraId="4DF2C899" w14:textId="77777777" w:rsidTr="00642AE5">
        <w:trPr>
          <w:trHeight w:val="900"/>
        </w:trPr>
        <w:tc>
          <w:tcPr>
            <w:tcW w:w="546" w:type="dxa"/>
            <w:tcBorders>
              <w:top w:val="nil"/>
              <w:left w:val="single" w:sz="4" w:space="0" w:color="auto"/>
              <w:bottom w:val="single" w:sz="4" w:space="0" w:color="auto"/>
              <w:right w:val="single" w:sz="4" w:space="0" w:color="auto"/>
            </w:tcBorders>
            <w:shd w:val="clear" w:color="auto" w:fill="auto"/>
            <w:noWrap/>
            <w:hideMark/>
          </w:tcPr>
          <w:p w14:paraId="5FD726C3"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1.1.</w:t>
            </w:r>
          </w:p>
        </w:tc>
        <w:tc>
          <w:tcPr>
            <w:tcW w:w="3277" w:type="dxa"/>
            <w:tcBorders>
              <w:top w:val="nil"/>
              <w:left w:val="nil"/>
              <w:bottom w:val="single" w:sz="4" w:space="0" w:color="auto"/>
              <w:right w:val="single" w:sz="4" w:space="0" w:color="auto"/>
            </w:tcBorders>
            <w:shd w:val="clear" w:color="auto" w:fill="auto"/>
            <w:vAlign w:val="center"/>
            <w:hideMark/>
          </w:tcPr>
          <w:p w14:paraId="5BF6E64C"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300" w:type="dxa"/>
            <w:tcBorders>
              <w:top w:val="nil"/>
              <w:left w:val="nil"/>
              <w:bottom w:val="single" w:sz="4" w:space="0" w:color="auto"/>
              <w:right w:val="single" w:sz="4" w:space="0" w:color="auto"/>
            </w:tcBorders>
            <w:shd w:val="clear" w:color="auto" w:fill="auto"/>
            <w:noWrap/>
            <w:vAlign w:val="center"/>
            <w:hideMark/>
          </w:tcPr>
          <w:p w14:paraId="29EDDB2F"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300" w:type="dxa"/>
            <w:tcBorders>
              <w:top w:val="nil"/>
              <w:left w:val="nil"/>
              <w:bottom w:val="single" w:sz="4" w:space="0" w:color="auto"/>
              <w:right w:val="single" w:sz="4" w:space="0" w:color="auto"/>
            </w:tcBorders>
            <w:shd w:val="clear" w:color="auto" w:fill="auto"/>
            <w:noWrap/>
            <w:vAlign w:val="center"/>
            <w:hideMark/>
          </w:tcPr>
          <w:p w14:paraId="24FE714B"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000" w:type="dxa"/>
            <w:tcBorders>
              <w:top w:val="nil"/>
              <w:left w:val="nil"/>
              <w:bottom w:val="single" w:sz="4" w:space="0" w:color="auto"/>
              <w:right w:val="single" w:sz="4" w:space="0" w:color="auto"/>
            </w:tcBorders>
            <w:shd w:val="clear" w:color="auto" w:fill="auto"/>
            <w:noWrap/>
            <w:vAlign w:val="center"/>
            <w:hideMark/>
          </w:tcPr>
          <w:p w14:paraId="504D0E35"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3726D76E"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68235812"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2EF6A4D3"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471DF6E9"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639634B0"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1470414C"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3185AFAA"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878" w:type="dxa"/>
            <w:tcBorders>
              <w:top w:val="nil"/>
              <w:left w:val="nil"/>
              <w:bottom w:val="single" w:sz="4" w:space="0" w:color="auto"/>
              <w:right w:val="single" w:sz="4" w:space="0" w:color="auto"/>
            </w:tcBorders>
            <w:shd w:val="clear" w:color="auto" w:fill="auto"/>
            <w:noWrap/>
            <w:vAlign w:val="center"/>
            <w:hideMark/>
          </w:tcPr>
          <w:p w14:paraId="70B0E94B"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r>
      <w:tr w:rsidR="00642AE5" w:rsidRPr="00642AE5" w14:paraId="14B78089" w14:textId="77777777" w:rsidTr="00642AE5">
        <w:trPr>
          <w:trHeight w:val="1200"/>
        </w:trPr>
        <w:tc>
          <w:tcPr>
            <w:tcW w:w="546" w:type="dxa"/>
            <w:tcBorders>
              <w:top w:val="nil"/>
              <w:left w:val="single" w:sz="4" w:space="0" w:color="auto"/>
              <w:bottom w:val="single" w:sz="4" w:space="0" w:color="auto"/>
              <w:right w:val="single" w:sz="4" w:space="0" w:color="auto"/>
            </w:tcBorders>
            <w:shd w:val="clear" w:color="auto" w:fill="auto"/>
            <w:noWrap/>
            <w:hideMark/>
          </w:tcPr>
          <w:p w14:paraId="76067437"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1.2.</w:t>
            </w:r>
          </w:p>
        </w:tc>
        <w:tc>
          <w:tcPr>
            <w:tcW w:w="3277" w:type="dxa"/>
            <w:tcBorders>
              <w:top w:val="nil"/>
              <w:left w:val="nil"/>
              <w:bottom w:val="single" w:sz="4" w:space="0" w:color="auto"/>
              <w:right w:val="single" w:sz="4" w:space="0" w:color="auto"/>
            </w:tcBorders>
            <w:shd w:val="clear" w:color="auto" w:fill="auto"/>
            <w:vAlign w:val="center"/>
            <w:hideMark/>
          </w:tcPr>
          <w:p w14:paraId="70A54BA0"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1300" w:type="dxa"/>
            <w:tcBorders>
              <w:top w:val="nil"/>
              <w:left w:val="nil"/>
              <w:bottom w:val="single" w:sz="4" w:space="0" w:color="auto"/>
              <w:right w:val="single" w:sz="4" w:space="0" w:color="auto"/>
            </w:tcBorders>
            <w:shd w:val="clear" w:color="auto" w:fill="auto"/>
            <w:noWrap/>
            <w:vAlign w:val="center"/>
            <w:hideMark/>
          </w:tcPr>
          <w:p w14:paraId="10533DD4"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300" w:type="dxa"/>
            <w:tcBorders>
              <w:top w:val="nil"/>
              <w:left w:val="nil"/>
              <w:bottom w:val="single" w:sz="4" w:space="0" w:color="auto"/>
              <w:right w:val="single" w:sz="4" w:space="0" w:color="auto"/>
            </w:tcBorders>
            <w:shd w:val="clear" w:color="auto" w:fill="auto"/>
            <w:noWrap/>
            <w:vAlign w:val="center"/>
            <w:hideMark/>
          </w:tcPr>
          <w:p w14:paraId="64779580"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000" w:type="dxa"/>
            <w:tcBorders>
              <w:top w:val="nil"/>
              <w:left w:val="nil"/>
              <w:bottom w:val="single" w:sz="4" w:space="0" w:color="auto"/>
              <w:right w:val="single" w:sz="4" w:space="0" w:color="auto"/>
            </w:tcBorders>
            <w:shd w:val="clear" w:color="auto" w:fill="auto"/>
            <w:noWrap/>
            <w:vAlign w:val="center"/>
            <w:hideMark/>
          </w:tcPr>
          <w:p w14:paraId="5AAF4523"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10FC304D"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35D5B29F"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62323D86"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3C6F2DA0"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103614D7"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05CA3B0D"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3A480504"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878" w:type="dxa"/>
            <w:tcBorders>
              <w:top w:val="nil"/>
              <w:left w:val="nil"/>
              <w:bottom w:val="single" w:sz="4" w:space="0" w:color="auto"/>
              <w:right w:val="single" w:sz="4" w:space="0" w:color="auto"/>
            </w:tcBorders>
            <w:shd w:val="clear" w:color="auto" w:fill="auto"/>
            <w:noWrap/>
            <w:vAlign w:val="center"/>
            <w:hideMark/>
          </w:tcPr>
          <w:p w14:paraId="77F53321"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r>
      <w:tr w:rsidR="00642AE5" w:rsidRPr="00642AE5" w14:paraId="62191814" w14:textId="77777777" w:rsidTr="00642AE5">
        <w:trPr>
          <w:trHeight w:val="1800"/>
        </w:trPr>
        <w:tc>
          <w:tcPr>
            <w:tcW w:w="546" w:type="dxa"/>
            <w:tcBorders>
              <w:top w:val="nil"/>
              <w:left w:val="single" w:sz="4" w:space="0" w:color="auto"/>
              <w:bottom w:val="single" w:sz="4" w:space="0" w:color="auto"/>
              <w:right w:val="single" w:sz="4" w:space="0" w:color="auto"/>
            </w:tcBorders>
            <w:shd w:val="clear" w:color="auto" w:fill="auto"/>
            <w:noWrap/>
            <w:hideMark/>
          </w:tcPr>
          <w:p w14:paraId="5ECAD1DF"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1.3.</w:t>
            </w:r>
          </w:p>
        </w:tc>
        <w:tc>
          <w:tcPr>
            <w:tcW w:w="3277" w:type="dxa"/>
            <w:tcBorders>
              <w:top w:val="nil"/>
              <w:left w:val="nil"/>
              <w:bottom w:val="single" w:sz="4" w:space="0" w:color="auto"/>
              <w:right w:val="single" w:sz="4" w:space="0" w:color="auto"/>
            </w:tcBorders>
            <w:shd w:val="clear" w:color="auto" w:fill="auto"/>
            <w:vAlign w:val="center"/>
            <w:hideMark/>
          </w:tcPr>
          <w:p w14:paraId="25E24A81"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300" w:type="dxa"/>
            <w:tcBorders>
              <w:top w:val="nil"/>
              <w:left w:val="nil"/>
              <w:bottom w:val="single" w:sz="4" w:space="0" w:color="auto"/>
              <w:right w:val="single" w:sz="4" w:space="0" w:color="auto"/>
            </w:tcBorders>
            <w:shd w:val="clear" w:color="auto" w:fill="auto"/>
            <w:noWrap/>
            <w:vAlign w:val="center"/>
            <w:hideMark/>
          </w:tcPr>
          <w:p w14:paraId="7550FF51"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300" w:type="dxa"/>
            <w:tcBorders>
              <w:top w:val="nil"/>
              <w:left w:val="nil"/>
              <w:bottom w:val="single" w:sz="4" w:space="0" w:color="auto"/>
              <w:right w:val="single" w:sz="4" w:space="0" w:color="auto"/>
            </w:tcBorders>
            <w:shd w:val="clear" w:color="auto" w:fill="auto"/>
            <w:noWrap/>
            <w:vAlign w:val="center"/>
            <w:hideMark/>
          </w:tcPr>
          <w:p w14:paraId="3F5FB911"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000" w:type="dxa"/>
            <w:tcBorders>
              <w:top w:val="nil"/>
              <w:left w:val="nil"/>
              <w:bottom w:val="single" w:sz="4" w:space="0" w:color="auto"/>
              <w:right w:val="single" w:sz="4" w:space="0" w:color="auto"/>
            </w:tcBorders>
            <w:shd w:val="clear" w:color="auto" w:fill="auto"/>
            <w:noWrap/>
            <w:vAlign w:val="center"/>
            <w:hideMark/>
          </w:tcPr>
          <w:p w14:paraId="564B97B8"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2D083FD1"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308503D4"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79F099C1"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1E4774BB"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3655E7E6"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18AE44B7"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708ED201"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878" w:type="dxa"/>
            <w:tcBorders>
              <w:top w:val="nil"/>
              <w:left w:val="nil"/>
              <w:bottom w:val="single" w:sz="4" w:space="0" w:color="auto"/>
              <w:right w:val="single" w:sz="4" w:space="0" w:color="auto"/>
            </w:tcBorders>
            <w:shd w:val="clear" w:color="auto" w:fill="auto"/>
            <w:noWrap/>
            <w:vAlign w:val="center"/>
            <w:hideMark/>
          </w:tcPr>
          <w:p w14:paraId="321B730A"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r>
      <w:tr w:rsidR="00642AE5" w:rsidRPr="00642AE5" w14:paraId="60614F54" w14:textId="77777777" w:rsidTr="00642AE5">
        <w:trPr>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14:paraId="77BDA21C" w14:textId="77777777" w:rsidR="00642AE5" w:rsidRPr="00642AE5" w:rsidRDefault="00642AE5" w:rsidP="00642AE5">
            <w:pPr>
              <w:spacing w:after="0" w:line="240" w:lineRule="auto"/>
              <w:rPr>
                <w:rFonts w:ascii="Times New Roman" w:eastAsia="Times New Roman" w:hAnsi="Times New Roman"/>
                <w:b/>
                <w:bCs/>
                <w:color w:val="000000"/>
                <w:sz w:val="22"/>
                <w:lang w:eastAsia="ru-RU"/>
              </w:rPr>
            </w:pPr>
            <w:r w:rsidRPr="00642AE5">
              <w:rPr>
                <w:rFonts w:ascii="Times New Roman" w:eastAsia="Times New Roman" w:hAnsi="Times New Roman"/>
                <w:b/>
                <w:bCs/>
                <w:color w:val="000000"/>
                <w:sz w:val="22"/>
                <w:lang w:eastAsia="ru-RU"/>
              </w:rPr>
              <w:t>2</w:t>
            </w:r>
          </w:p>
        </w:tc>
        <w:tc>
          <w:tcPr>
            <w:tcW w:w="14475" w:type="dxa"/>
            <w:gridSpan w:val="12"/>
            <w:tcBorders>
              <w:top w:val="single" w:sz="4" w:space="0" w:color="auto"/>
              <w:left w:val="nil"/>
              <w:bottom w:val="single" w:sz="4" w:space="0" w:color="auto"/>
              <w:right w:val="single" w:sz="4" w:space="0" w:color="auto"/>
            </w:tcBorders>
            <w:shd w:val="clear" w:color="auto" w:fill="auto"/>
            <w:noWrap/>
            <w:vAlign w:val="center"/>
            <w:hideMark/>
          </w:tcPr>
          <w:p w14:paraId="41010D20" w14:textId="77777777" w:rsidR="00642AE5" w:rsidRPr="00642AE5" w:rsidRDefault="00642AE5" w:rsidP="00642AE5">
            <w:pPr>
              <w:spacing w:after="0" w:line="240" w:lineRule="auto"/>
              <w:rPr>
                <w:rFonts w:ascii="Times New Roman" w:eastAsia="Times New Roman" w:hAnsi="Times New Roman"/>
                <w:b/>
                <w:bCs/>
                <w:color w:val="000000"/>
                <w:sz w:val="22"/>
                <w:lang w:eastAsia="ru-RU"/>
              </w:rPr>
            </w:pPr>
            <w:r w:rsidRPr="00642AE5">
              <w:rPr>
                <w:rFonts w:ascii="Times New Roman" w:eastAsia="Times New Roman" w:hAnsi="Times New Roman"/>
                <w:b/>
                <w:bCs/>
                <w:color w:val="000000"/>
                <w:sz w:val="22"/>
                <w:lang w:eastAsia="ru-RU"/>
              </w:rPr>
              <w:t>Показатели надежности и бесперебойности</w:t>
            </w:r>
          </w:p>
        </w:tc>
      </w:tr>
      <w:tr w:rsidR="00642AE5" w:rsidRPr="00642AE5" w14:paraId="3B279695" w14:textId="77777777" w:rsidTr="00642AE5">
        <w:trPr>
          <w:trHeight w:val="600"/>
        </w:trPr>
        <w:tc>
          <w:tcPr>
            <w:tcW w:w="546" w:type="dxa"/>
            <w:tcBorders>
              <w:top w:val="nil"/>
              <w:left w:val="single" w:sz="4" w:space="0" w:color="auto"/>
              <w:bottom w:val="single" w:sz="4" w:space="0" w:color="auto"/>
              <w:right w:val="single" w:sz="4" w:space="0" w:color="auto"/>
            </w:tcBorders>
            <w:shd w:val="clear" w:color="auto" w:fill="auto"/>
            <w:noWrap/>
            <w:hideMark/>
          </w:tcPr>
          <w:p w14:paraId="102D2708"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2.1.</w:t>
            </w:r>
          </w:p>
        </w:tc>
        <w:tc>
          <w:tcPr>
            <w:tcW w:w="3277" w:type="dxa"/>
            <w:tcBorders>
              <w:top w:val="nil"/>
              <w:left w:val="nil"/>
              <w:bottom w:val="single" w:sz="4" w:space="0" w:color="auto"/>
              <w:right w:val="single" w:sz="4" w:space="0" w:color="auto"/>
            </w:tcBorders>
            <w:shd w:val="clear" w:color="auto" w:fill="auto"/>
            <w:vAlign w:val="center"/>
            <w:hideMark/>
          </w:tcPr>
          <w:p w14:paraId="2F3F0565"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Удельное количество аварий и засоров в расчете на протяженность канализационной сети в год.</w:t>
            </w:r>
          </w:p>
        </w:tc>
        <w:tc>
          <w:tcPr>
            <w:tcW w:w="1300" w:type="dxa"/>
            <w:tcBorders>
              <w:top w:val="nil"/>
              <w:left w:val="nil"/>
              <w:bottom w:val="single" w:sz="4" w:space="0" w:color="auto"/>
              <w:right w:val="single" w:sz="4" w:space="0" w:color="auto"/>
            </w:tcBorders>
            <w:shd w:val="clear" w:color="auto" w:fill="auto"/>
            <w:vAlign w:val="center"/>
            <w:hideMark/>
          </w:tcPr>
          <w:p w14:paraId="1FBEC2F8"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ед./км</w:t>
            </w:r>
          </w:p>
        </w:tc>
        <w:tc>
          <w:tcPr>
            <w:tcW w:w="1300" w:type="dxa"/>
            <w:tcBorders>
              <w:top w:val="nil"/>
              <w:left w:val="nil"/>
              <w:bottom w:val="single" w:sz="4" w:space="0" w:color="auto"/>
              <w:right w:val="single" w:sz="4" w:space="0" w:color="auto"/>
            </w:tcBorders>
            <w:shd w:val="clear" w:color="auto" w:fill="auto"/>
            <w:noWrap/>
            <w:vAlign w:val="bottom"/>
            <w:hideMark/>
          </w:tcPr>
          <w:p w14:paraId="744A5E4F"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64110212"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7B8952AA"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5E3533B3"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3A0D4241"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29B3847E"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66EE972F"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6A2AD5DD"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085B7FCA"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c>
          <w:tcPr>
            <w:tcW w:w="878" w:type="dxa"/>
            <w:tcBorders>
              <w:top w:val="nil"/>
              <w:left w:val="nil"/>
              <w:bottom w:val="single" w:sz="4" w:space="0" w:color="auto"/>
              <w:right w:val="single" w:sz="4" w:space="0" w:color="auto"/>
            </w:tcBorders>
            <w:shd w:val="clear" w:color="auto" w:fill="auto"/>
            <w:noWrap/>
            <w:vAlign w:val="bottom"/>
            <w:hideMark/>
          </w:tcPr>
          <w:p w14:paraId="39422F91"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0,00</w:t>
            </w:r>
          </w:p>
        </w:tc>
      </w:tr>
      <w:tr w:rsidR="00642AE5" w:rsidRPr="00642AE5" w14:paraId="513FD36D" w14:textId="77777777" w:rsidTr="00642AE5">
        <w:trPr>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14:paraId="78C8A1D9" w14:textId="77777777" w:rsidR="00642AE5" w:rsidRPr="00642AE5" w:rsidRDefault="00642AE5" w:rsidP="00642AE5">
            <w:pPr>
              <w:spacing w:after="0" w:line="240" w:lineRule="auto"/>
              <w:rPr>
                <w:rFonts w:ascii="Times New Roman" w:eastAsia="Times New Roman" w:hAnsi="Times New Roman"/>
                <w:b/>
                <w:bCs/>
                <w:color w:val="000000"/>
                <w:sz w:val="22"/>
                <w:lang w:eastAsia="ru-RU"/>
              </w:rPr>
            </w:pPr>
            <w:r w:rsidRPr="00642AE5">
              <w:rPr>
                <w:rFonts w:ascii="Times New Roman" w:eastAsia="Times New Roman" w:hAnsi="Times New Roman"/>
                <w:b/>
                <w:bCs/>
                <w:color w:val="000000"/>
                <w:sz w:val="22"/>
                <w:lang w:eastAsia="ru-RU"/>
              </w:rPr>
              <w:t>3</w:t>
            </w:r>
          </w:p>
        </w:tc>
        <w:tc>
          <w:tcPr>
            <w:tcW w:w="14475" w:type="dxa"/>
            <w:gridSpan w:val="12"/>
            <w:tcBorders>
              <w:top w:val="single" w:sz="4" w:space="0" w:color="auto"/>
              <w:left w:val="nil"/>
              <w:bottom w:val="single" w:sz="4" w:space="0" w:color="auto"/>
              <w:right w:val="single" w:sz="4" w:space="0" w:color="auto"/>
            </w:tcBorders>
            <w:shd w:val="clear" w:color="auto" w:fill="auto"/>
            <w:noWrap/>
            <w:vAlign w:val="center"/>
            <w:hideMark/>
          </w:tcPr>
          <w:p w14:paraId="43F60C3A" w14:textId="77777777" w:rsidR="00642AE5" w:rsidRPr="00642AE5" w:rsidRDefault="00642AE5" w:rsidP="00642AE5">
            <w:pPr>
              <w:spacing w:after="0" w:line="240" w:lineRule="auto"/>
              <w:rPr>
                <w:rFonts w:ascii="Times New Roman" w:eastAsia="Times New Roman" w:hAnsi="Times New Roman"/>
                <w:b/>
                <w:bCs/>
                <w:color w:val="000000"/>
                <w:sz w:val="22"/>
                <w:lang w:eastAsia="ru-RU"/>
              </w:rPr>
            </w:pPr>
            <w:r w:rsidRPr="00642AE5">
              <w:rPr>
                <w:rFonts w:ascii="Times New Roman" w:eastAsia="Times New Roman" w:hAnsi="Times New Roman"/>
                <w:b/>
                <w:bCs/>
                <w:color w:val="000000"/>
                <w:sz w:val="22"/>
                <w:lang w:eastAsia="ru-RU"/>
              </w:rPr>
              <w:t>Показатели энергетической эффективности</w:t>
            </w:r>
          </w:p>
        </w:tc>
      </w:tr>
      <w:tr w:rsidR="00642AE5" w:rsidRPr="00642AE5" w14:paraId="4978C97E" w14:textId="77777777" w:rsidTr="00642AE5">
        <w:trPr>
          <w:trHeight w:val="900"/>
        </w:trPr>
        <w:tc>
          <w:tcPr>
            <w:tcW w:w="546" w:type="dxa"/>
            <w:tcBorders>
              <w:top w:val="nil"/>
              <w:left w:val="single" w:sz="4" w:space="0" w:color="auto"/>
              <w:bottom w:val="single" w:sz="4" w:space="0" w:color="auto"/>
              <w:right w:val="single" w:sz="4" w:space="0" w:color="auto"/>
            </w:tcBorders>
            <w:shd w:val="clear" w:color="auto" w:fill="auto"/>
            <w:noWrap/>
            <w:hideMark/>
          </w:tcPr>
          <w:p w14:paraId="189EEBF2"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3.1</w:t>
            </w:r>
          </w:p>
        </w:tc>
        <w:tc>
          <w:tcPr>
            <w:tcW w:w="3277" w:type="dxa"/>
            <w:tcBorders>
              <w:top w:val="nil"/>
              <w:left w:val="nil"/>
              <w:bottom w:val="single" w:sz="4" w:space="0" w:color="auto"/>
              <w:right w:val="single" w:sz="4" w:space="0" w:color="auto"/>
            </w:tcBorders>
            <w:shd w:val="clear" w:color="auto" w:fill="auto"/>
            <w:vAlign w:val="center"/>
            <w:hideMark/>
          </w:tcPr>
          <w:p w14:paraId="23CE533F"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1300" w:type="dxa"/>
            <w:tcBorders>
              <w:top w:val="nil"/>
              <w:left w:val="nil"/>
              <w:bottom w:val="single" w:sz="4" w:space="0" w:color="auto"/>
              <w:right w:val="single" w:sz="4" w:space="0" w:color="auto"/>
            </w:tcBorders>
            <w:shd w:val="clear" w:color="auto" w:fill="auto"/>
            <w:vAlign w:val="center"/>
            <w:hideMark/>
          </w:tcPr>
          <w:p w14:paraId="3D5C516F"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кВт*ч/куб. м</w:t>
            </w:r>
          </w:p>
        </w:tc>
        <w:tc>
          <w:tcPr>
            <w:tcW w:w="1300" w:type="dxa"/>
            <w:tcBorders>
              <w:top w:val="nil"/>
              <w:left w:val="nil"/>
              <w:bottom w:val="single" w:sz="4" w:space="0" w:color="auto"/>
              <w:right w:val="single" w:sz="4" w:space="0" w:color="auto"/>
            </w:tcBorders>
            <w:shd w:val="clear" w:color="auto" w:fill="auto"/>
            <w:vAlign w:val="center"/>
            <w:hideMark/>
          </w:tcPr>
          <w:p w14:paraId="19ACD5FC"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14:paraId="1699E30A"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28A7BCD8"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46046583"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31B73186"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5BF3C0D6"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3139C5CF"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1066578A"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41390B98"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878" w:type="dxa"/>
            <w:tcBorders>
              <w:top w:val="nil"/>
              <w:left w:val="nil"/>
              <w:bottom w:val="single" w:sz="4" w:space="0" w:color="auto"/>
              <w:right w:val="single" w:sz="4" w:space="0" w:color="auto"/>
            </w:tcBorders>
            <w:shd w:val="clear" w:color="auto" w:fill="auto"/>
            <w:vAlign w:val="center"/>
            <w:hideMark/>
          </w:tcPr>
          <w:p w14:paraId="447EA47B"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r>
      <w:tr w:rsidR="00642AE5" w:rsidRPr="00642AE5" w14:paraId="44E96ACC" w14:textId="77777777" w:rsidTr="00642AE5">
        <w:trPr>
          <w:trHeight w:val="900"/>
        </w:trPr>
        <w:tc>
          <w:tcPr>
            <w:tcW w:w="546" w:type="dxa"/>
            <w:tcBorders>
              <w:top w:val="nil"/>
              <w:left w:val="single" w:sz="4" w:space="0" w:color="auto"/>
              <w:bottom w:val="single" w:sz="4" w:space="0" w:color="auto"/>
              <w:right w:val="single" w:sz="4" w:space="0" w:color="auto"/>
            </w:tcBorders>
            <w:shd w:val="clear" w:color="auto" w:fill="auto"/>
            <w:noWrap/>
            <w:hideMark/>
          </w:tcPr>
          <w:p w14:paraId="39D6B333"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3.2.</w:t>
            </w:r>
          </w:p>
        </w:tc>
        <w:tc>
          <w:tcPr>
            <w:tcW w:w="3277" w:type="dxa"/>
            <w:tcBorders>
              <w:top w:val="nil"/>
              <w:left w:val="nil"/>
              <w:bottom w:val="single" w:sz="4" w:space="0" w:color="auto"/>
              <w:right w:val="single" w:sz="4" w:space="0" w:color="auto"/>
            </w:tcBorders>
            <w:shd w:val="clear" w:color="auto" w:fill="auto"/>
            <w:vAlign w:val="center"/>
            <w:hideMark/>
          </w:tcPr>
          <w:p w14:paraId="7CA58FDA" w14:textId="77777777" w:rsidR="00642AE5" w:rsidRPr="00642AE5" w:rsidRDefault="00642AE5" w:rsidP="00642AE5">
            <w:pPr>
              <w:spacing w:after="0" w:line="240" w:lineRule="auto"/>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
        </w:tc>
        <w:tc>
          <w:tcPr>
            <w:tcW w:w="1300" w:type="dxa"/>
            <w:tcBorders>
              <w:top w:val="nil"/>
              <w:left w:val="nil"/>
              <w:bottom w:val="single" w:sz="4" w:space="0" w:color="auto"/>
              <w:right w:val="single" w:sz="4" w:space="0" w:color="auto"/>
            </w:tcBorders>
            <w:shd w:val="clear" w:color="auto" w:fill="auto"/>
            <w:vAlign w:val="center"/>
            <w:hideMark/>
          </w:tcPr>
          <w:p w14:paraId="768CA6B6"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кВт*ч/куб. м</w:t>
            </w:r>
          </w:p>
        </w:tc>
        <w:tc>
          <w:tcPr>
            <w:tcW w:w="1300" w:type="dxa"/>
            <w:tcBorders>
              <w:top w:val="nil"/>
              <w:left w:val="nil"/>
              <w:bottom w:val="single" w:sz="4" w:space="0" w:color="auto"/>
              <w:right w:val="single" w:sz="4" w:space="0" w:color="auto"/>
            </w:tcBorders>
            <w:shd w:val="clear" w:color="auto" w:fill="auto"/>
            <w:vAlign w:val="center"/>
            <w:hideMark/>
          </w:tcPr>
          <w:p w14:paraId="0CE49286" w14:textId="77777777" w:rsidR="00642AE5" w:rsidRPr="00642AE5" w:rsidRDefault="00642AE5" w:rsidP="00642AE5">
            <w:pPr>
              <w:spacing w:after="0" w:line="240" w:lineRule="auto"/>
              <w:jc w:val="center"/>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14:paraId="37D5E2A4"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0,3</w:t>
            </w:r>
          </w:p>
        </w:tc>
        <w:tc>
          <w:tcPr>
            <w:tcW w:w="960" w:type="dxa"/>
            <w:tcBorders>
              <w:top w:val="nil"/>
              <w:left w:val="nil"/>
              <w:bottom w:val="single" w:sz="4" w:space="0" w:color="auto"/>
              <w:right w:val="single" w:sz="4" w:space="0" w:color="auto"/>
            </w:tcBorders>
            <w:shd w:val="clear" w:color="auto" w:fill="auto"/>
            <w:noWrap/>
            <w:vAlign w:val="bottom"/>
            <w:hideMark/>
          </w:tcPr>
          <w:p w14:paraId="23647DC1"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0,3</w:t>
            </w:r>
          </w:p>
        </w:tc>
        <w:tc>
          <w:tcPr>
            <w:tcW w:w="960" w:type="dxa"/>
            <w:tcBorders>
              <w:top w:val="nil"/>
              <w:left w:val="nil"/>
              <w:bottom w:val="single" w:sz="4" w:space="0" w:color="auto"/>
              <w:right w:val="single" w:sz="4" w:space="0" w:color="auto"/>
            </w:tcBorders>
            <w:shd w:val="clear" w:color="auto" w:fill="auto"/>
            <w:noWrap/>
            <w:vAlign w:val="bottom"/>
            <w:hideMark/>
          </w:tcPr>
          <w:p w14:paraId="61391639"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0,3</w:t>
            </w:r>
          </w:p>
        </w:tc>
        <w:tc>
          <w:tcPr>
            <w:tcW w:w="960" w:type="dxa"/>
            <w:tcBorders>
              <w:top w:val="nil"/>
              <w:left w:val="nil"/>
              <w:bottom w:val="single" w:sz="4" w:space="0" w:color="auto"/>
              <w:right w:val="single" w:sz="4" w:space="0" w:color="auto"/>
            </w:tcBorders>
            <w:shd w:val="clear" w:color="auto" w:fill="auto"/>
            <w:noWrap/>
            <w:vAlign w:val="bottom"/>
            <w:hideMark/>
          </w:tcPr>
          <w:p w14:paraId="661682FD"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0,3</w:t>
            </w:r>
          </w:p>
        </w:tc>
        <w:tc>
          <w:tcPr>
            <w:tcW w:w="960" w:type="dxa"/>
            <w:tcBorders>
              <w:top w:val="nil"/>
              <w:left w:val="nil"/>
              <w:bottom w:val="single" w:sz="4" w:space="0" w:color="auto"/>
              <w:right w:val="single" w:sz="4" w:space="0" w:color="auto"/>
            </w:tcBorders>
            <w:shd w:val="clear" w:color="auto" w:fill="auto"/>
            <w:noWrap/>
            <w:vAlign w:val="bottom"/>
            <w:hideMark/>
          </w:tcPr>
          <w:p w14:paraId="08AC0E89"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0,3</w:t>
            </w:r>
          </w:p>
        </w:tc>
        <w:tc>
          <w:tcPr>
            <w:tcW w:w="960" w:type="dxa"/>
            <w:tcBorders>
              <w:top w:val="nil"/>
              <w:left w:val="nil"/>
              <w:bottom w:val="single" w:sz="4" w:space="0" w:color="auto"/>
              <w:right w:val="single" w:sz="4" w:space="0" w:color="auto"/>
            </w:tcBorders>
            <w:shd w:val="clear" w:color="auto" w:fill="auto"/>
            <w:noWrap/>
            <w:vAlign w:val="bottom"/>
            <w:hideMark/>
          </w:tcPr>
          <w:p w14:paraId="4BB66374"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0,3</w:t>
            </w:r>
          </w:p>
        </w:tc>
        <w:tc>
          <w:tcPr>
            <w:tcW w:w="960" w:type="dxa"/>
            <w:tcBorders>
              <w:top w:val="nil"/>
              <w:left w:val="nil"/>
              <w:bottom w:val="single" w:sz="4" w:space="0" w:color="auto"/>
              <w:right w:val="single" w:sz="4" w:space="0" w:color="auto"/>
            </w:tcBorders>
            <w:shd w:val="clear" w:color="auto" w:fill="auto"/>
            <w:noWrap/>
            <w:vAlign w:val="bottom"/>
            <w:hideMark/>
          </w:tcPr>
          <w:p w14:paraId="2F123022"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0,3</w:t>
            </w:r>
          </w:p>
        </w:tc>
        <w:tc>
          <w:tcPr>
            <w:tcW w:w="960" w:type="dxa"/>
            <w:tcBorders>
              <w:top w:val="nil"/>
              <w:left w:val="nil"/>
              <w:bottom w:val="single" w:sz="4" w:space="0" w:color="auto"/>
              <w:right w:val="single" w:sz="4" w:space="0" w:color="auto"/>
            </w:tcBorders>
            <w:shd w:val="clear" w:color="auto" w:fill="auto"/>
            <w:noWrap/>
            <w:vAlign w:val="bottom"/>
            <w:hideMark/>
          </w:tcPr>
          <w:p w14:paraId="67CD5DC5"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0,3</w:t>
            </w:r>
          </w:p>
        </w:tc>
        <w:tc>
          <w:tcPr>
            <w:tcW w:w="878" w:type="dxa"/>
            <w:tcBorders>
              <w:top w:val="nil"/>
              <w:left w:val="nil"/>
              <w:bottom w:val="single" w:sz="4" w:space="0" w:color="auto"/>
              <w:right w:val="single" w:sz="4" w:space="0" w:color="auto"/>
            </w:tcBorders>
            <w:shd w:val="clear" w:color="auto" w:fill="auto"/>
            <w:noWrap/>
            <w:vAlign w:val="bottom"/>
            <w:hideMark/>
          </w:tcPr>
          <w:p w14:paraId="4C932B1A" w14:textId="77777777" w:rsidR="00642AE5" w:rsidRPr="00642AE5" w:rsidRDefault="00642AE5" w:rsidP="00642AE5">
            <w:pPr>
              <w:spacing w:after="0" w:line="240" w:lineRule="auto"/>
              <w:jc w:val="right"/>
              <w:rPr>
                <w:rFonts w:ascii="Times New Roman" w:eastAsia="Times New Roman" w:hAnsi="Times New Roman"/>
                <w:color w:val="000000"/>
                <w:sz w:val="22"/>
                <w:lang w:eastAsia="ru-RU"/>
              </w:rPr>
            </w:pPr>
            <w:r w:rsidRPr="00642AE5">
              <w:rPr>
                <w:rFonts w:ascii="Times New Roman" w:eastAsia="Times New Roman" w:hAnsi="Times New Roman"/>
                <w:color w:val="000000"/>
                <w:sz w:val="22"/>
                <w:lang w:eastAsia="ru-RU"/>
              </w:rPr>
              <w:t>0,3</w:t>
            </w:r>
          </w:p>
        </w:tc>
      </w:tr>
    </w:tbl>
    <w:p w14:paraId="0C2C6B8B" w14:textId="77777777" w:rsidR="00983016" w:rsidRDefault="00983016" w:rsidP="00983016">
      <w:pPr>
        <w:widowControl w:val="0"/>
        <w:autoSpaceDE w:val="0"/>
        <w:autoSpaceDN w:val="0"/>
        <w:adjustRightInd w:val="0"/>
        <w:spacing w:after="0" w:line="240" w:lineRule="auto"/>
        <w:ind w:firstLine="851"/>
        <w:jc w:val="both"/>
        <w:rPr>
          <w:rFonts w:ascii="Times New Roman" w:hAnsi="Times New Roman"/>
          <w:sz w:val="24"/>
          <w:szCs w:val="24"/>
        </w:rPr>
      </w:pPr>
    </w:p>
    <w:p w14:paraId="1EF5D3E2" w14:textId="77777777" w:rsidR="00642AE5" w:rsidRDefault="00642AE5" w:rsidP="00983016">
      <w:pPr>
        <w:widowControl w:val="0"/>
        <w:autoSpaceDE w:val="0"/>
        <w:autoSpaceDN w:val="0"/>
        <w:adjustRightInd w:val="0"/>
        <w:spacing w:after="0" w:line="240" w:lineRule="auto"/>
        <w:ind w:firstLine="851"/>
        <w:jc w:val="both"/>
        <w:rPr>
          <w:rFonts w:ascii="Times New Roman" w:hAnsi="Times New Roman"/>
          <w:sz w:val="24"/>
          <w:szCs w:val="24"/>
        </w:rPr>
      </w:pPr>
    </w:p>
    <w:p w14:paraId="1030B509" w14:textId="1F2664CD" w:rsidR="00642AE5" w:rsidRPr="00983016" w:rsidRDefault="00642AE5" w:rsidP="00983016">
      <w:pPr>
        <w:widowControl w:val="0"/>
        <w:autoSpaceDE w:val="0"/>
        <w:autoSpaceDN w:val="0"/>
        <w:adjustRightInd w:val="0"/>
        <w:spacing w:after="0" w:line="240" w:lineRule="auto"/>
        <w:ind w:firstLine="851"/>
        <w:jc w:val="both"/>
        <w:rPr>
          <w:rFonts w:ascii="Times New Roman" w:hAnsi="Times New Roman"/>
          <w:sz w:val="24"/>
          <w:szCs w:val="24"/>
        </w:rPr>
        <w:sectPr w:rsidR="00642AE5" w:rsidRPr="00983016" w:rsidSect="00B831D3">
          <w:pgSz w:w="16838" w:h="11906" w:orient="landscape" w:code="9"/>
          <w:pgMar w:top="568" w:right="1134" w:bottom="0" w:left="1134" w:header="568" w:footer="0" w:gutter="0"/>
          <w:cols w:space="708"/>
          <w:docGrid w:linePitch="360"/>
        </w:sectPr>
      </w:pPr>
    </w:p>
    <w:p w14:paraId="379DD41D" w14:textId="77777777" w:rsidR="00983016" w:rsidRPr="006F064A" w:rsidRDefault="00983016" w:rsidP="006F064A">
      <w:pPr>
        <w:pStyle w:val="af0"/>
        <w:rPr>
          <w:b/>
        </w:rPr>
      </w:pPr>
      <w:bookmarkStart w:id="277" w:name="_Toc496760042"/>
      <w:bookmarkStart w:id="278" w:name="_Toc27969807"/>
      <w:bookmarkStart w:id="279" w:name="_Toc28001428"/>
      <w:bookmarkStart w:id="280" w:name="_Toc28001758"/>
      <w:r w:rsidRPr="006F064A">
        <w:rPr>
          <w:b/>
        </w:rPr>
        <w:t xml:space="preserve">8. </w:t>
      </w:r>
      <w:r w:rsidRPr="006F064A">
        <w:rPr>
          <w:b/>
        </w:rPr>
        <w:tab/>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77"/>
      <w:bookmarkEnd w:id="278"/>
      <w:bookmarkEnd w:id="279"/>
      <w:bookmarkEnd w:id="280"/>
    </w:p>
    <w:p w14:paraId="0B15C81D" w14:textId="1DF5B096" w:rsidR="00AC0649" w:rsidRPr="003D7216" w:rsidRDefault="00983016" w:rsidP="003D7216">
      <w:pPr>
        <w:widowControl w:val="0"/>
        <w:autoSpaceDE w:val="0"/>
        <w:autoSpaceDN w:val="0"/>
        <w:adjustRightInd w:val="0"/>
        <w:spacing w:after="0" w:line="240" w:lineRule="auto"/>
        <w:ind w:firstLine="851"/>
        <w:jc w:val="both"/>
        <w:rPr>
          <w:rFonts w:ascii="Times New Roman" w:hAnsi="Times New Roman"/>
          <w:sz w:val="24"/>
          <w:szCs w:val="24"/>
        </w:rPr>
      </w:pPr>
      <w:r w:rsidRPr="00C872F9">
        <w:rPr>
          <w:rFonts w:ascii="Times New Roman" w:eastAsiaTheme="minorEastAsia" w:hAnsi="Times New Roman"/>
          <w:szCs w:val="28"/>
          <w:lang w:eastAsia="ru-RU"/>
        </w:rPr>
        <w:t>Данные о бесхозяйных объектах централизованной системы водоотведения отсутствуют.</w:t>
      </w:r>
    </w:p>
    <w:sectPr w:rsidR="00AC0649" w:rsidRPr="003D7216" w:rsidSect="004C7455">
      <w:pgSz w:w="11906" w:h="16838"/>
      <w:pgMar w:top="1134"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A2EA9" w14:textId="77777777" w:rsidR="00B04880" w:rsidRDefault="00B04880" w:rsidP="004C7455">
      <w:pPr>
        <w:spacing w:after="0" w:line="240" w:lineRule="auto"/>
      </w:pPr>
      <w:r>
        <w:separator/>
      </w:r>
    </w:p>
  </w:endnote>
  <w:endnote w:type="continuationSeparator" w:id="0">
    <w:p w14:paraId="69DBD04C" w14:textId="77777777" w:rsidR="00B04880" w:rsidRDefault="00B04880" w:rsidP="004C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87736" w14:textId="77777777" w:rsidR="00F23025" w:rsidRDefault="00F23025" w:rsidP="00061C5D">
    <w:pPr>
      <w:pStyle w:val="a9"/>
      <w:jc w:val="righ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94C0C" w14:textId="77777777" w:rsidR="00F23025" w:rsidRPr="004C7455" w:rsidRDefault="00F23025" w:rsidP="00EB430D">
    <w:pPr>
      <w:pStyle w:val="a9"/>
      <w:ind w:right="-15048"/>
      <w:jc w:val="right"/>
      <w:rPr>
        <w:rFonts w:ascii="Times New Roman" w:hAnsi="Times New Roman"/>
      </w:rPr>
    </w:pPr>
  </w:p>
  <w:p w14:paraId="79B73E99" w14:textId="77777777" w:rsidR="00F23025" w:rsidRDefault="00F2302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85169" w14:textId="77777777" w:rsidR="00F23025" w:rsidRPr="004C7455" w:rsidRDefault="00F23025">
    <w:pPr>
      <w:pStyle w:val="a9"/>
      <w:jc w:val="right"/>
      <w:rPr>
        <w:rFonts w:ascii="Times New Roman" w:hAnsi="Times New Roman"/>
      </w:rPr>
    </w:pPr>
  </w:p>
  <w:p w14:paraId="05B7C71F" w14:textId="77777777" w:rsidR="00F23025" w:rsidRDefault="00F230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5E8DF" w14:textId="77777777" w:rsidR="00B04880" w:rsidRDefault="00B04880" w:rsidP="004C7455">
      <w:pPr>
        <w:spacing w:after="0" w:line="240" w:lineRule="auto"/>
      </w:pPr>
      <w:r>
        <w:separator/>
      </w:r>
    </w:p>
  </w:footnote>
  <w:footnote w:type="continuationSeparator" w:id="0">
    <w:p w14:paraId="08C16B7E" w14:textId="77777777" w:rsidR="00B04880" w:rsidRDefault="00B04880" w:rsidP="004C7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5A31F" w14:textId="0CF773D5" w:rsidR="00F23025" w:rsidRPr="00D96DCD" w:rsidRDefault="00F23025" w:rsidP="00D96DCD">
    <w:pPr>
      <w:pStyle w:val="a7"/>
      <w:jc w:val="center"/>
      <w:rPr>
        <w:sz w:val="22"/>
      </w:rPr>
    </w:pPr>
    <w:r w:rsidRPr="00D96DCD">
      <w:rPr>
        <w:rFonts w:ascii="Times New Roman" w:hAnsi="Times New Roman"/>
        <w:sz w:val="22"/>
      </w:rPr>
      <w:fldChar w:fldCharType="begin"/>
    </w:r>
    <w:r w:rsidRPr="00D96DCD">
      <w:rPr>
        <w:rFonts w:ascii="Times New Roman" w:hAnsi="Times New Roman"/>
        <w:sz w:val="22"/>
      </w:rPr>
      <w:instrText>PAGE   \* MERGEFORMAT</w:instrText>
    </w:r>
    <w:r w:rsidRPr="00D96DCD">
      <w:rPr>
        <w:rFonts w:ascii="Times New Roman" w:hAnsi="Times New Roman"/>
        <w:sz w:val="22"/>
      </w:rPr>
      <w:fldChar w:fldCharType="separate"/>
    </w:r>
    <w:r w:rsidR="003428E9">
      <w:rPr>
        <w:rFonts w:ascii="Times New Roman" w:hAnsi="Times New Roman"/>
        <w:noProof/>
        <w:sz w:val="22"/>
      </w:rPr>
      <w:t>59</w:t>
    </w:r>
    <w:r w:rsidRPr="00D96DCD">
      <w:rPr>
        <w:rFonts w:ascii="Times New Roman" w:hAnsi="Times New Roman"/>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A5844" w14:textId="77777777" w:rsidR="0092768B" w:rsidRDefault="0092768B" w:rsidP="0092768B">
    <w:pPr>
      <w:pStyle w:val="a7"/>
      <w:ind w:right="-15973"/>
      <w:jc w:val="center"/>
      <w:rPr>
        <w:rFonts w:ascii="Times New Roman" w:hAnsi="Times New Roman"/>
        <w:sz w:val="22"/>
      </w:rPr>
    </w:pPr>
  </w:p>
  <w:p w14:paraId="50CD3759" w14:textId="6B67A24D" w:rsidR="0092768B" w:rsidRPr="00D96DCD" w:rsidRDefault="0092768B" w:rsidP="0092768B">
    <w:pPr>
      <w:pStyle w:val="a7"/>
      <w:ind w:right="-15973"/>
      <w:jc w:val="center"/>
      <w:rPr>
        <w:sz w:val="22"/>
      </w:rPr>
    </w:pPr>
    <w:r w:rsidRPr="00D96DCD">
      <w:rPr>
        <w:rFonts w:ascii="Times New Roman" w:hAnsi="Times New Roman"/>
        <w:sz w:val="22"/>
      </w:rPr>
      <w:fldChar w:fldCharType="begin"/>
    </w:r>
    <w:r w:rsidRPr="00D96DCD">
      <w:rPr>
        <w:rFonts w:ascii="Times New Roman" w:hAnsi="Times New Roman"/>
        <w:sz w:val="22"/>
      </w:rPr>
      <w:instrText>PAGE   \* MERGEFORMAT</w:instrText>
    </w:r>
    <w:r w:rsidRPr="00D96DCD">
      <w:rPr>
        <w:rFonts w:ascii="Times New Roman" w:hAnsi="Times New Roman"/>
        <w:sz w:val="22"/>
      </w:rPr>
      <w:fldChar w:fldCharType="separate"/>
    </w:r>
    <w:r w:rsidR="003428E9">
      <w:rPr>
        <w:rFonts w:ascii="Times New Roman" w:hAnsi="Times New Roman"/>
        <w:noProof/>
        <w:sz w:val="22"/>
      </w:rPr>
      <w:t>60</w:t>
    </w:r>
    <w:r w:rsidRPr="00D96DCD">
      <w:rPr>
        <w:rFonts w:ascii="Times New Roman" w:hAnsi="Times New Roman"/>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97046" w14:textId="77777777" w:rsidR="00F23025" w:rsidRPr="00B46269" w:rsidRDefault="00F23025">
    <w:pPr>
      <w:pStyle w:val="a7"/>
      <w:jc w:val="center"/>
      <w:rPr>
        <w:rFonts w:ascii="Times New Roman" w:hAnsi="Times New Roman"/>
        <w:sz w:val="22"/>
      </w:rPr>
    </w:pPr>
    <w:r w:rsidRPr="00B46269">
      <w:rPr>
        <w:rFonts w:ascii="Times New Roman" w:hAnsi="Times New Roman"/>
        <w:sz w:val="22"/>
      </w:rPr>
      <w:fldChar w:fldCharType="begin"/>
    </w:r>
    <w:r w:rsidRPr="00B46269">
      <w:rPr>
        <w:rFonts w:ascii="Times New Roman" w:hAnsi="Times New Roman"/>
        <w:sz w:val="22"/>
      </w:rPr>
      <w:instrText>PAGE   \* MERGEFORMAT</w:instrText>
    </w:r>
    <w:r w:rsidRPr="00B46269">
      <w:rPr>
        <w:rFonts w:ascii="Times New Roman" w:hAnsi="Times New Roman"/>
        <w:sz w:val="22"/>
      </w:rPr>
      <w:fldChar w:fldCharType="separate"/>
    </w:r>
    <w:r w:rsidRPr="00B46269">
      <w:rPr>
        <w:rFonts w:ascii="Times New Roman" w:hAnsi="Times New Roman"/>
        <w:noProof/>
        <w:sz w:val="22"/>
      </w:rPr>
      <w:t>63</w:t>
    </w:r>
    <w:r w:rsidRPr="00B46269">
      <w:rPr>
        <w:rFonts w:ascii="Times New Roman" w:hAnsi="Times New Roman"/>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107"/>
    <w:multiLevelType w:val="hybridMultilevel"/>
    <w:tmpl w:val="48E256B8"/>
    <w:lvl w:ilvl="0" w:tplc="46C2D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E33A5"/>
    <w:multiLevelType w:val="hybridMultilevel"/>
    <w:tmpl w:val="136ED7C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A35057"/>
    <w:multiLevelType w:val="hybridMultilevel"/>
    <w:tmpl w:val="DF401D08"/>
    <w:lvl w:ilvl="0" w:tplc="EB105224">
      <w:start w:val="11"/>
      <w:numFmt w:val="bullet"/>
      <w:pStyle w:val="a"/>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957A42"/>
    <w:multiLevelType w:val="hybridMultilevel"/>
    <w:tmpl w:val="156C22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C2524FC"/>
    <w:multiLevelType w:val="hybridMultilevel"/>
    <w:tmpl w:val="7142801A"/>
    <w:lvl w:ilvl="0" w:tplc="C48A62F4">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3633A2"/>
    <w:multiLevelType w:val="hybridMultilevel"/>
    <w:tmpl w:val="2BC0CE28"/>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C4668A"/>
    <w:multiLevelType w:val="multilevel"/>
    <w:tmpl w:val="4DC02678"/>
    <w:lvl w:ilvl="0">
      <w:start w:val="1"/>
      <w:numFmt w:val="decimal"/>
      <w:pStyle w:val="a1"/>
      <w:lvlText w:val="%1."/>
      <w:lvlJc w:val="left"/>
      <w:pPr>
        <w:ind w:left="540" w:hanging="540"/>
      </w:pPr>
      <w:rPr>
        <w:rFonts w:hint="default"/>
      </w:rPr>
    </w:lvl>
    <w:lvl w:ilvl="1">
      <w:start w:val="1"/>
      <w:numFmt w:val="decimal"/>
      <w:pStyle w:val="1"/>
      <w:lvlText w:val="%1.%2."/>
      <w:lvlJc w:val="left"/>
      <w:pPr>
        <w:ind w:left="720" w:hanging="72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A4A0CDE"/>
    <w:multiLevelType w:val="multilevel"/>
    <w:tmpl w:val="C304071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30236C57"/>
    <w:multiLevelType w:val="hybridMultilevel"/>
    <w:tmpl w:val="04A8025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A882A4C"/>
    <w:multiLevelType w:val="hybridMultilevel"/>
    <w:tmpl w:val="096AA7C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933A4B"/>
    <w:multiLevelType w:val="hybridMultilevel"/>
    <w:tmpl w:val="B64C376A"/>
    <w:lvl w:ilvl="0" w:tplc="395C0C4C">
      <w:start w:val="1"/>
      <w:numFmt w:val="bullet"/>
      <w:pStyle w:val="11"/>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8D026C6"/>
    <w:multiLevelType w:val="multilevel"/>
    <w:tmpl w:val="B8E2350A"/>
    <w:lvl w:ilvl="0">
      <w:start w:val="1"/>
      <w:numFmt w:val="decimal"/>
      <w:lvlText w:val="%1."/>
      <w:lvlJc w:val="left"/>
      <w:pPr>
        <w:ind w:left="1429" w:hanging="360"/>
      </w:pPr>
    </w:lvl>
    <w:lvl w:ilvl="1">
      <w:start w:val="7"/>
      <w:numFmt w:val="decimal"/>
      <w:isLgl/>
      <w:lvlText w:val="%1.%2."/>
      <w:lvlJc w:val="left"/>
      <w:pPr>
        <w:ind w:left="1931"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575" w:hanging="1080"/>
      </w:pPr>
      <w:rPr>
        <w:rFonts w:hint="default"/>
      </w:rPr>
    </w:lvl>
    <w:lvl w:ilvl="4">
      <w:start w:val="1"/>
      <w:numFmt w:val="decimal"/>
      <w:isLgl/>
      <w:lvlText w:val="%1.%2.%3.%4.%5."/>
      <w:lvlJc w:val="left"/>
      <w:pPr>
        <w:ind w:left="2717" w:hanging="1080"/>
      </w:pPr>
      <w:rPr>
        <w:rFonts w:hint="default"/>
      </w:rPr>
    </w:lvl>
    <w:lvl w:ilvl="5">
      <w:start w:val="1"/>
      <w:numFmt w:val="decimal"/>
      <w:isLgl/>
      <w:lvlText w:val="%1.%2.%3.%4.%5.%6."/>
      <w:lvlJc w:val="left"/>
      <w:pPr>
        <w:ind w:left="3219" w:hanging="1440"/>
      </w:pPr>
      <w:rPr>
        <w:rFonts w:hint="default"/>
      </w:rPr>
    </w:lvl>
    <w:lvl w:ilvl="6">
      <w:start w:val="1"/>
      <w:numFmt w:val="decimal"/>
      <w:isLgl/>
      <w:lvlText w:val="%1.%2.%3.%4.%5.%6.%7."/>
      <w:lvlJc w:val="left"/>
      <w:pPr>
        <w:ind w:left="3361" w:hanging="1440"/>
      </w:pPr>
      <w:rPr>
        <w:rFonts w:hint="default"/>
      </w:rPr>
    </w:lvl>
    <w:lvl w:ilvl="7">
      <w:start w:val="1"/>
      <w:numFmt w:val="decimal"/>
      <w:isLgl/>
      <w:lvlText w:val="%1.%2.%3.%4.%5.%6.%7.%8."/>
      <w:lvlJc w:val="left"/>
      <w:pPr>
        <w:ind w:left="3863" w:hanging="1800"/>
      </w:pPr>
      <w:rPr>
        <w:rFonts w:hint="default"/>
      </w:rPr>
    </w:lvl>
    <w:lvl w:ilvl="8">
      <w:start w:val="1"/>
      <w:numFmt w:val="decimal"/>
      <w:isLgl/>
      <w:lvlText w:val="%1.%2.%3.%4.%5.%6.%7.%8.%9."/>
      <w:lvlJc w:val="left"/>
      <w:pPr>
        <w:ind w:left="4005" w:hanging="1800"/>
      </w:pPr>
      <w:rPr>
        <w:rFonts w:hint="default"/>
      </w:rPr>
    </w:lvl>
  </w:abstractNum>
  <w:abstractNum w:abstractNumId="12">
    <w:nsid w:val="56BF355A"/>
    <w:multiLevelType w:val="hybridMultilevel"/>
    <w:tmpl w:val="EC1CB3F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7AA1FD7"/>
    <w:multiLevelType w:val="hybridMultilevel"/>
    <w:tmpl w:val="681A420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28230DF"/>
    <w:multiLevelType w:val="hybridMultilevel"/>
    <w:tmpl w:val="4C7ED57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58E2672"/>
    <w:multiLevelType w:val="hybridMultilevel"/>
    <w:tmpl w:val="23FA8D1A"/>
    <w:lvl w:ilvl="0" w:tplc="46C2D37A">
      <w:start w:val="1"/>
      <w:numFmt w:val="bullet"/>
      <w:lvlText w:val=""/>
      <w:lvlJc w:val="left"/>
      <w:pPr>
        <w:ind w:left="1055" w:hanging="360"/>
      </w:pPr>
      <w:rPr>
        <w:rFonts w:ascii="Symbol" w:hAnsi="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16">
    <w:nsid w:val="7EDE6A7B"/>
    <w:multiLevelType w:val="multilevel"/>
    <w:tmpl w:val="A672F40A"/>
    <w:lvl w:ilvl="0">
      <w:start w:val="1"/>
      <w:numFmt w:val="decimal"/>
      <w:pStyle w:val="10"/>
      <w:suff w:val="space"/>
      <w:lvlText w:val="%1."/>
      <w:lvlJc w:val="left"/>
      <w:pPr>
        <w:ind w:left="0" w:firstLine="709"/>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4"/>
  </w:num>
  <w:num w:numId="2">
    <w:abstractNumId w:val="6"/>
  </w:num>
  <w:num w:numId="3">
    <w:abstractNumId w:val="6"/>
  </w:num>
  <w:num w:numId="4">
    <w:abstractNumId w:val="0"/>
  </w:num>
  <w:num w:numId="5">
    <w:abstractNumId w:val="15"/>
  </w:num>
  <w:num w:numId="6">
    <w:abstractNumId w:val="16"/>
  </w:num>
  <w:num w:numId="7">
    <w:abstractNumId w:val="10"/>
  </w:num>
  <w:num w:numId="8">
    <w:abstractNumId w:val="6"/>
    <w:lvlOverride w:ilvl="0">
      <w:startOverride w:val="7"/>
    </w:lvlOverride>
  </w:num>
  <w:num w:numId="9">
    <w:abstractNumId w:val="6"/>
    <w:lvlOverride w:ilvl="0">
      <w:startOverride w:val="3"/>
    </w:lvlOverride>
    <w:lvlOverride w:ilvl="1">
      <w:startOverride w:val="1"/>
    </w:lvlOverride>
  </w:num>
  <w:num w:numId="10">
    <w:abstractNumId w:val="6"/>
    <w:lvlOverride w:ilvl="0">
      <w:startOverride w:val="2"/>
    </w:lvlOverride>
    <w:lvlOverride w:ilvl="1">
      <w:startOverride w:val="1"/>
    </w:lvlOverride>
  </w:num>
  <w:num w:numId="11">
    <w:abstractNumId w:val="2"/>
  </w:num>
  <w:num w:numId="12">
    <w:abstractNumId w:val="7"/>
  </w:num>
  <w:num w:numId="13">
    <w:abstractNumId w:val="3"/>
  </w:num>
  <w:num w:numId="14">
    <w:abstractNumId w:val="13"/>
  </w:num>
  <w:num w:numId="15">
    <w:abstractNumId w:val="5"/>
  </w:num>
  <w:num w:numId="16">
    <w:abstractNumId w:val="14"/>
  </w:num>
  <w:num w:numId="17">
    <w:abstractNumId w:val="11"/>
  </w:num>
  <w:num w:numId="18">
    <w:abstractNumId w:val="8"/>
  </w:num>
  <w:num w:numId="19">
    <w:abstractNumId w:val="9"/>
  </w:num>
  <w:num w:numId="20">
    <w:abstractNumId w:val="1"/>
  </w:num>
  <w:num w:numId="21">
    <w:abstractNumId w:val="6"/>
  </w:num>
  <w:num w:numId="22">
    <w:abstractNumId w:val="12"/>
  </w:num>
  <w:num w:numId="23">
    <w:abstractNumId w:val="10"/>
  </w:num>
  <w:num w:numId="24">
    <w:abstractNumId w:val="6"/>
  </w:num>
  <w:num w:numId="25">
    <w:abstractNumId w:val="6"/>
  </w:num>
  <w:num w:numId="2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008"/>
    <w:rsid w:val="000005D0"/>
    <w:rsid w:val="00001A82"/>
    <w:rsid w:val="000070AD"/>
    <w:rsid w:val="00007D46"/>
    <w:rsid w:val="00007E7A"/>
    <w:rsid w:val="000107F6"/>
    <w:rsid w:val="00010E6A"/>
    <w:rsid w:val="0001655B"/>
    <w:rsid w:val="000169C9"/>
    <w:rsid w:val="000176EE"/>
    <w:rsid w:val="00017DA8"/>
    <w:rsid w:val="00023B7C"/>
    <w:rsid w:val="00024697"/>
    <w:rsid w:val="000251A2"/>
    <w:rsid w:val="00025709"/>
    <w:rsid w:val="000259A1"/>
    <w:rsid w:val="00025E36"/>
    <w:rsid w:val="00027631"/>
    <w:rsid w:val="000309B3"/>
    <w:rsid w:val="00031BEA"/>
    <w:rsid w:val="00033E0A"/>
    <w:rsid w:val="00034ECA"/>
    <w:rsid w:val="00035245"/>
    <w:rsid w:val="000359EA"/>
    <w:rsid w:val="00036A2C"/>
    <w:rsid w:val="000376D1"/>
    <w:rsid w:val="00037860"/>
    <w:rsid w:val="00037BDC"/>
    <w:rsid w:val="000404ED"/>
    <w:rsid w:val="00040C84"/>
    <w:rsid w:val="00042C0F"/>
    <w:rsid w:val="00044026"/>
    <w:rsid w:val="00045B96"/>
    <w:rsid w:val="00046847"/>
    <w:rsid w:val="000468C8"/>
    <w:rsid w:val="00050F82"/>
    <w:rsid w:val="0005710C"/>
    <w:rsid w:val="00057A5D"/>
    <w:rsid w:val="00057C66"/>
    <w:rsid w:val="0006037A"/>
    <w:rsid w:val="00060CC9"/>
    <w:rsid w:val="0006119F"/>
    <w:rsid w:val="000618C0"/>
    <w:rsid w:val="00061C5D"/>
    <w:rsid w:val="00063D14"/>
    <w:rsid w:val="000648B6"/>
    <w:rsid w:val="00066446"/>
    <w:rsid w:val="00070641"/>
    <w:rsid w:val="00070A8C"/>
    <w:rsid w:val="00070B33"/>
    <w:rsid w:val="00071351"/>
    <w:rsid w:val="00071A7F"/>
    <w:rsid w:val="000756F7"/>
    <w:rsid w:val="000757F8"/>
    <w:rsid w:val="00081735"/>
    <w:rsid w:val="00082322"/>
    <w:rsid w:val="000879A0"/>
    <w:rsid w:val="00090707"/>
    <w:rsid w:val="000914B6"/>
    <w:rsid w:val="00093065"/>
    <w:rsid w:val="000A0207"/>
    <w:rsid w:val="000A068F"/>
    <w:rsid w:val="000A4A78"/>
    <w:rsid w:val="000A6283"/>
    <w:rsid w:val="000A63A5"/>
    <w:rsid w:val="000A6B04"/>
    <w:rsid w:val="000A71A7"/>
    <w:rsid w:val="000B3894"/>
    <w:rsid w:val="000B4CC4"/>
    <w:rsid w:val="000B4EF1"/>
    <w:rsid w:val="000B580D"/>
    <w:rsid w:val="000B6910"/>
    <w:rsid w:val="000C0599"/>
    <w:rsid w:val="000C07D4"/>
    <w:rsid w:val="000C0C42"/>
    <w:rsid w:val="000C2BEC"/>
    <w:rsid w:val="000C478B"/>
    <w:rsid w:val="000C55FA"/>
    <w:rsid w:val="000C7A83"/>
    <w:rsid w:val="000D143C"/>
    <w:rsid w:val="000D2FBE"/>
    <w:rsid w:val="000D3D97"/>
    <w:rsid w:val="000D3E7A"/>
    <w:rsid w:val="000D79D4"/>
    <w:rsid w:val="000E13C0"/>
    <w:rsid w:val="000E4582"/>
    <w:rsid w:val="000E741C"/>
    <w:rsid w:val="000F070C"/>
    <w:rsid w:val="000F3111"/>
    <w:rsid w:val="000F399D"/>
    <w:rsid w:val="00100DA9"/>
    <w:rsid w:val="001028D3"/>
    <w:rsid w:val="00106446"/>
    <w:rsid w:val="00106926"/>
    <w:rsid w:val="00106A47"/>
    <w:rsid w:val="001073BB"/>
    <w:rsid w:val="001114C5"/>
    <w:rsid w:val="00113008"/>
    <w:rsid w:val="00115065"/>
    <w:rsid w:val="0011625E"/>
    <w:rsid w:val="0011642C"/>
    <w:rsid w:val="00120962"/>
    <w:rsid w:val="00120E06"/>
    <w:rsid w:val="001225ED"/>
    <w:rsid w:val="00122D1F"/>
    <w:rsid w:val="00123A15"/>
    <w:rsid w:val="00124268"/>
    <w:rsid w:val="001254B7"/>
    <w:rsid w:val="00127033"/>
    <w:rsid w:val="00127F7F"/>
    <w:rsid w:val="0013245C"/>
    <w:rsid w:val="00133D4C"/>
    <w:rsid w:val="00133FF5"/>
    <w:rsid w:val="00136D17"/>
    <w:rsid w:val="001378F7"/>
    <w:rsid w:val="00137CA8"/>
    <w:rsid w:val="00140F6E"/>
    <w:rsid w:val="00141846"/>
    <w:rsid w:val="00142C78"/>
    <w:rsid w:val="001434B1"/>
    <w:rsid w:val="00144885"/>
    <w:rsid w:val="001460BF"/>
    <w:rsid w:val="001466FB"/>
    <w:rsid w:val="00152338"/>
    <w:rsid w:val="001535D3"/>
    <w:rsid w:val="001546AF"/>
    <w:rsid w:val="001573F2"/>
    <w:rsid w:val="00164367"/>
    <w:rsid w:val="00164F5E"/>
    <w:rsid w:val="001656E1"/>
    <w:rsid w:val="00166AB8"/>
    <w:rsid w:val="00167DF4"/>
    <w:rsid w:val="00170055"/>
    <w:rsid w:val="00170CEA"/>
    <w:rsid w:val="00173C26"/>
    <w:rsid w:val="001759D2"/>
    <w:rsid w:val="001763B1"/>
    <w:rsid w:val="00177DBC"/>
    <w:rsid w:val="00182932"/>
    <w:rsid w:val="00187D6B"/>
    <w:rsid w:val="00193681"/>
    <w:rsid w:val="00193759"/>
    <w:rsid w:val="0019652D"/>
    <w:rsid w:val="00196C89"/>
    <w:rsid w:val="00197825"/>
    <w:rsid w:val="001A024F"/>
    <w:rsid w:val="001A0F18"/>
    <w:rsid w:val="001A1B40"/>
    <w:rsid w:val="001A1BAD"/>
    <w:rsid w:val="001A4C0D"/>
    <w:rsid w:val="001A5306"/>
    <w:rsid w:val="001A725E"/>
    <w:rsid w:val="001B0632"/>
    <w:rsid w:val="001B15D8"/>
    <w:rsid w:val="001B23DA"/>
    <w:rsid w:val="001B43F7"/>
    <w:rsid w:val="001B49A3"/>
    <w:rsid w:val="001B4E5A"/>
    <w:rsid w:val="001B5E09"/>
    <w:rsid w:val="001C0C8A"/>
    <w:rsid w:val="001C2C28"/>
    <w:rsid w:val="001C392D"/>
    <w:rsid w:val="001C4FE5"/>
    <w:rsid w:val="001D0D44"/>
    <w:rsid w:val="001D18BF"/>
    <w:rsid w:val="001D3091"/>
    <w:rsid w:val="001D3559"/>
    <w:rsid w:val="001D477B"/>
    <w:rsid w:val="001D6E8D"/>
    <w:rsid w:val="001E1456"/>
    <w:rsid w:val="001E1731"/>
    <w:rsid w:val="001E37A4"/>
    <w:rsid w:val="001E407C"/>
    <w:rsid w:val="001F1133"/>
    <w:rsid w:val="001F29E4"/>
    <w:rsid w:val="001F56DF"/>
    <w:rsid w:val="001F5F94"/>
    <w:rsid w:val="001F649B"/>
    <w:rsid w:val="001F6643"/>
    <w:rsid w:val="001F73ED"/>
    <w:rsid w:val="001F77C9"/>
    <w:rsid w:val="001F7B2D"/>
    <w:rsid w:val="00202F8B"/>
    <w:rsid w:val="00203FA5"/>
    <w:rsid w:val="00204691"/>
    <w:rsid w:val="00206988"/>
    <w:rsid w:val="002102C4"/>
    <w:rsid w:val="00213108"/>
    <w:rsid w:val="002142A0"/>
    <w:rsid w:val="00214E97"/>
    <w:rsid w:val="002151A4"/>
    <w:rsid w:val="00215F78"/>
    <w:rsid w:val="002217D4"/>
    <w:rsid w:val="00223245"/>
    <w:rsid w:val="0022449A"/>
    <w:rsid w:val="00224C7B"/>
    <w:rsid w:val="00226FD1"/>
    <w:rsid w:val="0023041D"/>
    <w:rsid w:val="00233C0D"/>
    <w:rsid w:val="00235CBB"/>
    <w:rsid w:val="00235E7A"/>
    <w:rsid w:val="002379F8"/>
    <w:rsid w:val="0024009B"/>
    <w:rsid w:val="00242A60"/>
    <w:rsid w:val="0024630E"/>
    <w:rsid w:val="002476A4"/>
    <w:rsid w:val="002515CC"/>
    <w:rsid w:val="00253245"/>
    <w:rsid w:val="0025487B"/>
    <w:rsid w:val="002551F1"/>
    <w:rsid w:val="00260B50"/>
    <w:rsid w:val="002619EB"/>
    <w:rsid w:val="00261CF8"/>
    <w:rsid w:val="00261F63"/>
    <w:rsid w:val="00262F57"/>
    <w:rsid w:val="00264936"/>
    <w:rsid w:val="00264EC8"/>
    <w:rsid w:val="0026579F"/>
    <w:rsid w:val="00265AB5"/>
    <w:rsid w:val="00271241"/>
    <w:rsid w:val="002752A3"/>
    <w:rsid w:val="00276788"/>
    <w:rsid w:val="00283ED1"/>
    <w:rsid w:val="00284C4A"/>
    <w:rsid w:val="0028557F"/>
    <w:rsid w:val="00285796"/>
    <w:rsid w:val="00285EBC"/>
    <w:rsid w:val="0028616C"/>
    <w:rsid w:val="002873BC"/>
    <w:rsid w:val="00291966"/>
    <w:rsid w:val="00291A48"/>
    <w:rsid w:val="002A2166"/>
    <w:rsid w:val="002A29A2"/>
    <w:rsid w:val="002A5D2C"/>
    <w:rsid w:val="002A73C7"/>
    <w:rsid w:val="002A79B2"/>
    <w:rsid w:val="002B1301"/>
    <w:rsid w:val="002B327D"/>
    <w:rsid w:val="002B364B"/>
    <w:rsid w:val="002B3B48"/>
    <w:rsid w:val="002B4F0B"/>
    <w:rsid w:val="002B50B7"/>
    <w:rsid w:val="002B6134"/>
    <w:rsid w:val="002B6752"/>
    <w:rsid w:val="002B6C2A"/>
    <w:rsid w:val="002B73E6"/>
    <w:rsid w:val="002C0F5F"/>
    <w:rsid w:val="002C228F"/>
    <w:rsid w:val="002C5736"/>
    <w:rsid w:val="002C6384"/>
    <w:rsid w:val="002C6B11"/>
    <w:rsid w:val="002C6B2D"/>
    <w:rsid w:val="002D059D"/>
    <w:rsid w:val="002D0BB6"/>
    <w:rsid w:val="002D2381"/>
    <w:rsid w:val="002D2DD9"/>
    <w:rsid w:val="002D6232"/>
    <w:rsid w:val="002D73E7"/>
    <w:rsid w:val="002E00E2"/>
    <w:rsid w:val="002E0212"/>
    <w:rsid w:val="002E06EF"/>
    <w:rsid w:val="002E12AA"/>
    <w:rsid w:val="002E340A"/>
    <w:rsid w:val="002E6F28"/>
    <w:rsid w:val="002E78F0"/>
    <w:rsid w:val="002F26A6"/>
    <w:rsid w:val="002F26E4"/>
    <w:rsid w:val="002F285F"/>
    <w:rsid w:val="002F6789"/>
    <w:rsid w:val="002F7180"/>
    <w:rsid w:val="00300952"/>
    <w:rsid w:val="00303871"/>
    <w:rsid w:val="00304D13"/>
    <w:rsid w:val="00307C19"/>
    <w:rsid w:val="00307D6E"/>
    <w:rsid w:val="0031044E"/>
    <w:rsid w:val="00310E42"/>
    <w:rsid w:val="003117A0"/>
    <w:rsid w:val="00312CD0"/>
    <w:rsid w:val="003141C8"/>
    <w:rsid w:val="003171DA"/>
    <w:rsid w:val="0031779F"/>
    <w:rsid w:val="00317D2B"/>
    <w:rsid w:val="003201E3"/>
    <w:rsid w:val="00320A0F"/>
    <w:rsid w:val="003254EE"/>
    <w:rsid w:val="0032624E"/>
    <w:rsid w:val="00332712"/>
    <w:rsid w:val="003341B3"/>
    <w:rsid w:val="003346D3"/>
    <w:rsid w:val="00340276"/>
    <w:rsid w:val="00340655"/>
    <w:rsid w:val="00342897"/>
    <w:rsid w:val="003428E9"/>
    <w:rsid w:val="00342E68"/>
    <w:rsid w:val="003469FA"/>
    <w:rsid w:val="00350142"/>
    <w:rsid w:val="00350488"/>
    <w:rsid w:val="003516C7"/>
    <w:rsid w:val="00351FB9"/>
    <w:rsid w:val="00355F14"/>
    <w:rsid w:val="003563C8"/>
    <w:rsid w:val="00360394"/>
    <w:rsid w:val="0036188C"/>
    <w:rsid w:val="003620BB"/>
    <w:rsid w:val="00365570"/>
    <w:rsid w:val="00366649"/>
    <w:rsid w:val="00367663"/>
    <w:rsid w:val="00367EED"/>
    <w:rsid w:val="00370941"/>
    <w:rsid w:val="003710EB"/>
    <w:rsid w:val="0037158E"/>
    <w:rsid w:val="00372296"/>
    <w:rsid w:val="003737FB"/>
    <w:rsid w:val="00376934"/>
    <w:rsid w:val="0037719D"/>
    <w:rsid w:val="00384246"/>
    <w:rsid w:val="003843A2"/>
    <w:rsid w:val="00384427"/>
    <w:rsid w:val="00386C81"/>
    <w:rsid w:val="00387EC9"/>
    <w:rsid w:val="00391485"/>
    <w:rsid w:val="003931D0"/>
    <w:rsid w:val="0039479B"/>
    <w:rsid w:val="003A09B3"/>
    <w:rsid w:val="003A0B3C"/>
    <w:rsid w:val="003A0D92"/>
    <w:rsid w:val="003A292C"/>
    <w:rsid w:val="003A4ADA"/>
    <w:rsid w:val="003A4E39"/>
    <w:rsid w:val="003A53D2"/>
    <w:rsid w:val="003A5F5A"/>
    <w:rsid w:val="003A68B1"/>
    <w:rsid w:val="003A6B84"/>
    <w:rsid w:val="003A6C3F"/>
    <w:rsid w:val="003A6ED6"/>
    <w:rsid w:val="003B089F"/>
    <w:rsid w:val="003B0B1C"/>
    <w:rsid w:val="003B1658"/>
    <w:rsid w:val="003B226A"/>
    <w:rsid w:val="003B2D2E"/>
    <w:rsid w:val="003B2F92"/>
    <w:rsid w:val="003B3197"/>
    <w:rsid w:val="003B352D"/>
    <w:rsid w:val="003B43DF"/>
    <w:rsid w:val="003B4479"/>
    <w:rsid w:val="003B60DA"/>
    <w:rsid w:val="003B7B6B"/>
    <w:rsid w:val="003C166E"/>
    <w:rsid w:val="003C3AFE"/>
    <w:rsid w:val="003C3DF5"/>
    <w:rsid w:val="003C4CBB"/>
    <w:rsid w:val="003C54D3"/>
    <w:rsid w:val="003C7644"/>
    <w:rsid w:val="003C7C59"/>
    <w:rsid w:val="003D5C56"/>
    <w:rsid w:val="003D68C1"/>
    <w:rsid w:val="003D7216"/>
    <w:rsid w:val="003E04FD"/>
    <w:rsid w:val="003E1E6C"/>
    <w:rsid w:val="003E2489"/>
    <w:rsid w:val="003E29D5"/>
    <w:rsid w:val="003E3740"/>
    <w:rsid w:val="003E3C69"/>
    <w:rsid w:val="003E3D07"/>
    <w:rsid w:val="003E4962"/>
    <w:rsid w:val="003E5BA4"/>
    <w:rsid w:val="003E750E"/>
    <w:rsid w:val="003F7E63"/>
    <w:rsid w:val="004001AE"/>
    <w:rsid w:val="00400A98"/>
    <w:rsid w:val="00406526"/>
    <w:rsid w:val="00406E35"/>
    <w:rsid w:val="00407863"/>
    <w:rsid w:val="00410147"/>
    <w:rsid w:val="00413848"/>
    <w:rsid w:val="00413CAA"/>
    <w:rsid w:val="004140FF"/>
    <w:rsid w:val="0041478E"/>
    <w:rsid w:val="00420F46"/>
    <w:rsid w:val="00421915"/>
    <w:rsid w:val="0042211C"/>
    <w:rsid w:val="00423280"/>
    <w:rsid w:val="00424CAD"/>
    <w:rsid w:val="0042510F"/>
    <w:rsid w:val="00425928"/>
    <w:rsid w:val="004261AE"/>
    <w:rsid w:val="0042701A"/>
    <w:rsid w:val="00427BA6"/>
    <w:rsid w:val="00427EDF"/>
    <w:rsid w:val="00432AEB"/>
    <w:rsid w:val="0043533D"/>
    <w:rsid w:val="004357DB"/>
    <w:rsid w:val="00436BEB"/>
    <w:rsid w:val="00436C85"/>
    <w:rsid w:val="004377C6"/>
    <w:rsid w:val="00443FA6"/>
    <w:rsid w:val="00444F1C"/>
    <w:rsid w:val="00451F96"/>
    <w:rsid w:val="004522B0"/>
    <w:rsid w:val="00454369"/>
    <w:rsid w:val="00455B1E"/>
    <w:rsid w:val="00460658"/>
    <w:rsid w:val="00462575"/>
    <w:rsid w:val="00463F34"/>
    <w:rsid w:val="00464347"/>
    <w:rsid w:val="00466179"/>
    <w:rsid w:val="00470188"/>
    <w:rsid w:val="00471D68"/>
    <w:rsid w:val="0047269C"/>
    <w:rsid w:val="004744DD"/>
    <w:rsid w:val="0047636B"/>
    <w:rsid w:val="00476E5F"/>
    <w:rsid w:val="00477F8C"/>
    <w:rsid w:val="00481A04"/>
    <w:rsid w:val="00482D47"/>
    <w:rsid w:val="00484D76"/>
    <w:rsid w:val="00485AA6"/>
    <w:rsid w:val="00486ECB"/>
    <w:rsid w:val="0049325B"/>
    <w:rsid w:val="00493E23"/>
    <w:rsid w:val="00494685"/>
    <w:rsid w:val="004A5C9C"/>
    <w:rsid w:val="004A76EB"/>
    <w:rsid w:val="004A7712"/>
    <w:rsid w:val="004A7C8C"/>
    <w:rsid w:val="004B1618"/>
    <w:rsid w:val="004B7DB5"/>
    <w:rsid w:val="004C0690"/>
    <w:rsid w:val="004C4DAD"/>
    <w:rsid w:val="004C5ADC"/>
    <w:rsid w:val="004C7455"/>
    <w:rsid w:val="004D0013"/>
    <w:rsid w:val="004D14E0"/>
    <w:rsid w:val="004D70D0"/>
    <w:rsid w:val="004D7563"/>
    <w:rsid w:val="004E0D74"/>
    <w:rsid w:val="004E3F72"/>
    <w:rsid w:val="004E423D"/>
    <w:rsid w:val="004F004D"/>
    <w:rsid w:val="004F2569"/>
    <w:rsid w:val="004F3A73"/>
    <w:rsid w:val="004F3BF0"/>
    <w:rsid w:val="004F44C2"/>
    <w:rsid w:val="004F45D6"/>
    <w:rsid w:val="004F46F7"/>
    <w:rsid w:val="00501203"/>
    <w:rsid w:val="00502321"/>
    <w:rsid w:val="00503D4E"/>
    <w:rsid w:val="0050556D"/>
    <w:rsid w:val="00507111"/>
    <w:rsid w:val="00513574"/>
    <w:rsid w:val="005140CB"/>
    <w:rsid w:val="00515113"/>
    <w:rsid w:val="00516E50"/>
    <w:rsid w:val="00521495"/>
    <w:rsid w:val="005217E9"/>
    <w:rsid w:val="005233E7"/>
    <w:rsid w:val="005252CB"/>
    <w:rsid w:val="00526212"/>
    <w:rsid w:val="00526D84"/>
    <w:rsid w:val="00530181"/>
    <w:rsid w:val="00533867"/>
    <w:rsid w:val="0053460C"/>
    <w:rsid w:val="00534A33"/>
    <w:rsid w:val="0053505D"/>
    <w:rsid w:val="005357FF"/>
    <w:rsid w:val="00537769"/>
    <w:rsid w:val="00537BB8"/>
    <w:rsid w:val="0054145F"/>
    <w:rsid w:val="00542201"/>
    <w:rsid w:val="00543BC4"/>
    <w:rsid w:val="00545EB1"/>
    <w:rsid w:val="00547CB3"/>
    <w:rsid w:val="0055044F"/>
    <w:rsid w:val="00551634"/>
    <w:rsid w:val="005626C2"/>
    <w:rsid w:val="00566662"/>
    <w:rsid w:val="005677C9"/>
    <w:rsid w:val="00567E50"/>
    <w:rsid w:val="00572AB7"/>
    <w:rsid w:val="00573401"/>
    <w:rsid w:val="00574202"/>
    <w:rsid w:val="005762B3"/>
    <w:rsid w:val="0057670E"/>
    <w:rsid w:val="00576A16"/>
    <w:rsid w:val="00576B9C"/>
    <w:rsid w:val="00577A79"/>
    <w:rsid w:val="00581E72"/>
    <w:rsid w:val="00584B45"/>
    <w:rsid w:val="005905EA"/>
    <w:rsid w:val="0059078E"/>
    <w:rsid w:val="005908EA"/>
    <w:rsid w:val="00592031"/>
    <w:rsid w:val="00592DB6"/>
    <w:rsid w:val="00593C42"/>
    <w:rsid w:val="00595D32"/>
    <w:rsid w:val="00596A43"/>
    <w:rsid w:val="005A2CAE"/>
    <w:rsid w:val="005A3947"/>
    <w:rsid w:val="005A3AE9"/>
    <w:rsid w:val="005A3B33"/>
    <w:rsid w:val="005A5945"/>
    <w:rsid w:val="005A5DF8"/>
    <w:rsid w:val="005B12A1"/>
    <w:rsid w:val="005B35C2"/>
    <w:rsid w:val="005B48C0"/>
    <w:rsid w:val="005B60CD"/>
    <w:rsid w:val="005B7D6B"/>
    <w:rsid w:val="005C0512"/>
    <w:rsid w:val="005C062F"/>
    <w:rsid w:val="005C1B10"/>
    <w:rsid w:val="005C2C87"/>
    <w:rsid w:val="005C3772"/>
    <w:rsid w:val="005C3EE3"/>
    <w:rsid w:val="005C442A"/>
    <w:rsid w:val="005C52EA"/>
    <w:rsid w:val="005C589A"/>
    <w:rsid w:val="005C66A5"/>
    <w:rsid w:val="005C6F9D"/>
    <w:rsid w:val="005D028C"/>
    <w:rsid w:val="005D21F9"/>
    <w:rsid w:val="005D3024"/>
    <w:rsid w:val="005D4EA8"/>
    <w:rsid w:val="005D5308"/>
    <w:rsid w:val="005D54A2"/>
    <w:rsid w:val="005D61E5"/>
    <w:rsid w:val="005E0394"/>
    <w:rsid w:val="005E1A9A"/>
    <w:rsid w:val="005E20FD"/>
    <w:rsid w:val="005E37BC"/>
    <w:rsid w:val="005E4765"/>
    <w:rsid w:val="005E4972"/>
    <w:rsid w:val="005E5472"/>
    <w:rsid w:val="005E7E2E"/>
    <w:rsid w:val="005F0332"/>
    <w:rsid w:val="005F664E"/>
    <w:rsid w:val="005F6BD3"/>
    <w:rsid w:val="005F712B"/>
    <w:rsid w:val="006008E9"/>
    <w:rsid w:val="006020AE"/>
    <w:rsid w:val="0060426F"/>
    <w:rsid w:val="00604C0D"/>
    <w:rsid w:val="00605711"/>
    <w:rsid w:val="00607585"/>
    <w:rsid w:val="00610405"/>
    <w:rsid w:val="0061072B"/>
    <w:rsid w:val="0061129B"/>
    <w:rsid w:val="006172A8"/>
    <w:rsid w:val="00620600"/>
    <w:rsid w:val="00623447"/>
    <w:rsid w:val="00624CEC"/>
    <w:rsid w:val="00630D81"/>
    <w:rsid w:val="006315F3"/>
    <w:rsid w:val="00637F8D"/>
    <w:rsid w:val="0064150F"/>
    <w:rsid w:val="006420F5"/>
    <w:rsid w:val="0064224B"/>
    <w:rsid w:val="00642AE5"/>
    <w:rsid w:val="00644EAE"/>
    <w:rsid w:val="0065189E"/>
    <w:rsid w:val="006525B1"/>
    <w:rsid w:val="00652D09"/>
    <w:rsid w:val="0065346B"/>
    <w:rsid w:val="00654CDB"/>
    <w:rsid w:val="0065525D"/>
    <w:rsid w:val="00656BD1"/>
    <w:rsid w:val="00656C2C"/>
    <w:rsid w:val="0065721C"/>
    <w:rsid w:val="0065789C"/>
    <w:rsid w:val="00657B30"/>
    <w:rsid w:val="00657E0D"/>
    <w:rsid w:val="00660226"/>
    <w:rsid w:val="00663103"/>
    <w:rsid w:val="00663855"/>
    <w:rsid w:val="00663A93"/>
    <w:rsid w:val="006641BE"/>
    <w:rsid w:val="00665AA3"/>
    <w:rsid w:val="006662B7"/>
    <w:rsid w:val="0066723B"/>
    <w:rsid w:val="0067429E"/>
    <w:rsid w:val="00674461"/>
    <w:rsid w:val="00675201"/>
    <w:rsid w:val="00675A87"/>
    <w:rsid w:val="00681104"/>
    <w:rsid w:val="00681B4D"/>
    <w:rsid w:val="00682330"/>
    <w:rsid w:val="0068359E"/>
    <w:rsid w:val="00686F06"/>
    <w:rsid w:val="006942A6"/>
    <w:rsid w:val="00694E34"/>
    <w:rsid w:val="006A162B"/>
    <w:rsid w:val="006A199E"/>
    <w:rsid w:val="006B0EA7"/>
    <w:rsid w:val="006B1D53"/>
    <w:rsid w:val="006B2D45"/>
    <w:rsid w:val="006B4691"/>
    <w:rsid w:val="006B4ABF"/>
    <w:rsid w:val="006B72A7"/>
    <w:rsid w:val="006C02FE"/>
    <w:rsid w:val="006C144D"/>
    <w:rsid w:val="006C1FAD"/>
    <w:rsid w:val="006C3906"/>
    <w:rsid w:val="006C4A41"/>
    <w:rsid w:val="006C5C1F"/>
    <w:rsid w:val="006C5E9C"/>
    <w:rsid w:val="006C5FDF"/>
    <w:rsid w:val="006D119C"/>
    <w:rsid w:val="006D330D"/>
    <w:rsid w:val="006D3588"/>
    <w:rsid w:val="006E0910"/>
    <w:rsid w:val="006E0A29"/>
    <w:rsid w:val="006E2BFA"/>
    <w:rsid w:val="006E4045"/>
    <w:rsid w:val="006E545B"/>
    <w:rsid w:val="006F064A"/>
    <w:rsid w:val="006F113F"/>
    <w:rsid w:val="006F1915"/>
    <w:rsid w:val="006F259A"/>
    <w:rsid w:val="006F3596"/>
    <w:rsid w:val="006F3FE3"/>
    <w:rsid w:val="007008CD"/>
    <w:rsid w:val="00700D91"/>
    <w:rsid w:val="00703276"/>
    <w:rsid w:val="00704109"/>
    <w:rsid w:val="007151C2"/>
    <w:rsid w:val="00717E6B"/>
    <w:rsid w:val="00722183"/>
    <w:rsid w:val="0072565E"/>
    <w:rsid w:val="007266AF"/>
    <w:rsid w:val="007269F5"/>
    <w:rsid w:val="00727F47"/>
    <w:rsid w:val="007312C5"/>
    <w:rsid w:val="00731626"/>
    <w:rsid w:val="00732A71"/>
    <w:rsid w:val="00734E1C"/>
    <w:rsid w:val="0073678B"/>
    <w:rsid w:val="0073791A"/>
    <w:rsid w:val="007407F1"/>
    <w:rsid w:val="007428F9"/>
    <w:rsid w:val="00742C00"/>
    <w:rsid w:val="0074695E"/>
    <w:rsid w:val="00750C93"/>
    <w:rsid w:val="00751482"/>
    <w:rsid w:val="00752FBD"/>
    <w:rsid w:val="00753C1B"/>
    <w:rsid w:val="007547F1"/>
    <w:rsid w:val="00756140"/>
    <w:rsid w:val="00756F00"/>
    <w:rsid w:val="00757956"/>
    <w:rsid w:val="007579E1"/>
    <w:rsid w:val="00760EFB"/>
    <w:rsid w:val="0076179D"/>
    <w:rsid w:val="007655E4"/>
    <w:rsid w:val="007705AA"/>
    <w:rsid w:val="007727A6"/>
    <w:rsid w:val="00774067"/>
    <w:rsid w:val="0077498B"/>
    <w:rsid w:val="0077520C"/>
    <w:rsid w:val="00777595"/>
    <w:rsid w:val="0078000C"/>
    <w:rsid w:val="007808A1"/>
    <w:rsid w:val="007819B5"/>
    <w:rsid w:val="00781CC8"/>
    <w:rsid w:val="0078590B"/>
    <w:rsid w:val="007901F4"/>
    <w:rsid w:val="007913E9"/>
    <w:rsid w:val="00791542"/>
    <w:rsid w:val="007945E5"/>
    <w:rsid w:val="00795C68"/>
    <w:rsid w:val="007969D3"/>
    <w:rsid w:val="007A0CD5"/>
    <w:rsid w:val="007A5993"/>
    <w:rsid w:val="007A677A"/>
    <w:rsid w:val="007A6BFD"/>
    <w:rsid w:val="007B0C6E"/>
    <w:rsid w:val="007B10DD"/>
    <w:rsid w:val="007B13EE"/>
    <w:rsid w:val="007B1885"/>
    <w:rsid w:val="007B2A05"/>
    <w:rsid w:val="007B6740"/>
    <w:rsid w:val="007B7B06"/>
    <w:rsid w:val="007C0B79"/>
    <w:rsid w:val="007C4500"/>
    <w:rsid w:val="007C5364"/>
    <w:rsid w:val="007C710E"/>
    <w:rsid w:val="007C764D"/>
    <w:rsid w:val="007C7B18"/>
    <w:rsid w:val="007D29F9"/>
    <w:rsid w:val="007D2C45"/>
    <w:rsid w:val="007D2CD2"/>
    <w:rsid w:val="007D50B2"/>
    <w:rsid w:val="007D6092"/>
    <w:rsid w:val="007D6951"/>
    <w:rsid w:val="007D707C"/>
    <w:rsid w:val="007D71CA"/>
    <w:rsid w:val="007E03CC"/>
    <w:rsid w:val="007E4599"/>
    <w:rsid w:val="007E5B83"/>
    <w:rsid w:val="007E6B62"/>
    <w:rsid w:val="007E7583"/>
    <w:rsid w:val="007F283F"/>
    <w:rsid w:val="007F348F"/>
    <w:rsid w:val="007F386F"/>
    <w:rsid w:val="007F3AAE"/>
    <w:rsid w:val="007F3E3A"/>
    <w:rsid w:val="007F4D23"/>
    <w:rsid w:val="007F6F37"/>
    <w:rsid w:val="007F6F99"/>
    <w:rsid w:val="007F78F6"/>
    <w:rsid w:val="007F7A5B"/>
    <w:rsid w:val="0080259D"/>
    <w:rsid w:val="00803AF4"/>
    <w:rsid w:val="008041BF"/>
    <w:rsid w:val="00805EBB"/>
    <w:rsid w:val="00807B4C"/>
    <w:rsid w:val="00807CDF"/>
    <w:rsid w:val="00812F87"/>
    <w:rsid w:val="00812F9D"/>
    <w:rsid w:val="00813F1A"/>
    <w:rsid w:val="00814EC4"/>
    <w:rsid w:val="008167EE"/>
    <w:rsid w:val="00817056"/>
    <w:rsid w:val="0082071B"/>
    <w:rsid w:val="0082244C"/>
    <w:rsid w:val="00822D1B"/>
    <w:rsid w:val="008241BF"/>
    <w:rsid w:val="008275D4"/>
    <w:rsid w:val="00827610"/>
    <w:rsid w:val="00831E5C"/>
    <w:rsid w:val="0084166D"/>
    <w:rsid w:val="00844F7E"/>
    <w:rsid w:val="00846ABA"/>
    <w:rsid w:val="0084755F"/>
    <w:rsid w:val="0084774E"/>
    <w:rsid w:val="00850602"/>
    <w:rsid w:val="00850807"/>
    <w:rsid w:val="008509F8"/>
    <w:rsid w:val="00851B43"/>
    <w:rsid w:val="00852157"/>
    <w:rsid w:val="0085523D"/>
    <w:rsid w:val="0085612A"/>
    <w:rsid w:val="0085789E"/>
    <w:rsid w:val="00857FEA"/>
    <w:rsid w:val="00861FD0"/>
    <w:rsid w:val="00862934"/>
    <w:rsid w:val="00865D3C"/>
    <w:rsid w:val="008671C4"/>
    <w:rsid w:val="00867796"/>
    <w:rsid w:val="00867F05"/>
    <w:rsid w:val="0087177C"/>
    <w:rsid w:val="00872B33"/>
    <w:rsid w:val="0087339E"/>
    <w:rsid w:val="00876078"/>
    <w:rsid w:val="00882224"/>
    <w:rsid w:val="008865E1"/>
    <w:rsid w:val="0089077F"/>
    <w:rsid w:val="00892134"/>
    <w:rsid w:val="0089470F"/>
    <w:rsid w:val="008947DD"/>
    <w:rsid w:val="00895AD6"/>
    <w:rsid w:val="00895F2E"/>
    <w:rsid w:val="00896DAD"/>
    <w:rsid w:val="0089706E"/>
    <w:rsid w:val="008A37CE"/>
    <w:rsid w:val="008A4506"/>
    <w:rsid w:val="008A706E"/>
    <w:rsid w:val="008A7488"/>
    <w:rsid w:val="008A77A5"/>
    <w:rsid w:val="008B120B"/>
    <w:rsid w:val="008B19B0"/>
    <w:rsid w:val="008B1E48"/>
    <w:rsid w:val="008B37C2"/>
    <w:rsid w:val="008B3AD6"/>
    <w:rsid w:val="008B3C66"/>
    <w:rsid w:val="008B44B1"/>
    <w:rsid w:val="008B45E6"/>
    <w:rsid w:val="008B4CC1"/>
    <w:rsid w:val="008C061C"/>
    <w:rsid w:val="008C3A98"/>
    <w:rsid w:val="008C6F80"/>
    <w:rsid w:val="008C7AB4"/>
    <w:rsid w:val="008D5A65"/>
    <w:rsid w:val="008D71BE"/>
    <w:rsid w:val="008E07E2"/>
    <w:rsid w:val="008E1492"/>
    <w:rsid w:val="008F1480"/>
    <w:rsid w:val="008F26BC"/>
    <w:rsid w:val="008F2717"/>
    <w:rsid w:val="008F653C"/>
    <w:rsid w:val="00900AED"/>
    <w:rsid w:val="00901B79"/>
    <w:rsid w:val="00903C9D"/>
    <w:rsid w:val="009046AD"/>
    <w:rsid w:val="009055FE"/>
    <w:rsid w:val="009063BD"/>
    <w:rsid w:val="009069A9"/>
    <w:rsid w:val="00907249"/>
    <w:rsid w:val="00911A15"/>
    <w:rsid w:val="009130E0"/>
    <w:rsid w:val="00913DCF"/>
    <w:rsid w:val="00914691"/>
    <w:rsid w:val="00921AD0"/>
    <w:rsid w:val="00921D11"/>
    <w:rsid w:val="00923D50"/>
    <w:rsid w:val="00923E2D"/>
    <w:rsid w:val="0092460D"/>
    <w:rsid w:val="009250AC"/>
    <w:rsid w:val="0092715D"/>
    <w:rsid w:val="0092718E"/>
    <w:rsid w:val="0092744C"/>
    <w:rsid w:val="0092768B"/>
    <w:rsid w:val="00930C02"/>
    <w:rsid w:val="009335F9"/>
    <w:rsid w:val="0093367B"/>
    <w:rsid w:val="00934934"/>
    <w:rsid w:val="00936635"/>
    <w:rsid w:val="00937F93"/>
    <w:rsid w:val="009406D7"/>
    <w:rsid w:val="00940924"/>
    <w:rsid w:val="00942354"/>
    <w:rsid w:val="0094567A"/>
    <w:rsid w:val="00945E61"/>
    <w:rsid w:val="00945E83"/>
    <w:rsid w:val="00946ADB"/>
    <w:rsid w:val="00951BB2"/>
    <w:rsid w:val="00954603"/>
    <w:rsid w:val="00955239"/>
    <w:rsid w:val="0095579C"/>
    <w:rsid w:val="00955F08"/>
    <w:rsid w:val="00956D56"/>
    <w:rsid w:val="00960B4E"/>
    <w:rsid w:val="00961B4D"/>
    <w:rsid w:val="00961E19"/>
    <w:rsid w:val="00962F83"/>
    <w:rsid w:val="009647DE"/>
    <w:rsid w:val="00966168"/>
    <w:rsid w:val="00970F5B"/>
    <w:rsid w:val="00971013"/>
    <w:rsid w:val="0097763F"/>
    <w:rsid w:val="0098032C"/>
    <w:rsid w:val="009826CB"/>
    <w:rsid w:val="00983016"/>
    <w:rsid w:val="009834B6"/>
    <w:rsid w:val="00992D47"/>
    <w:rsid w:val="00996B88"/>
    <w:rsid w:val="009A188C"/>
    <w:rsid w:val="009A34DB"/>
    <w:rsid w:val="009B0474"/>
    <w:rsid w:val="009B1C3E"/>
    <w:rsid w:val="009B2ADE"/>
    <w:rsid w:val="009B53C0"/>
    <w:rsid w:val="009B61F5"/>
    <w:rsid w:val="009B70B4"/>
    <w:rsid w:val="009C48B1"/>
    <w:rsid w:val="009C5B1D"/>
    <w:rsid w:val="009C6354"/>
    <w:rsid w:val="009C79FF"/>
    <w:rsid w:val="009D181D"/>
    <w:rsid w:val="009D78DB"/>
    <w:rsid w:val="009E00B6"/>
    <w:rsid w:val="009E0C5F"/>
    <w:rsid w:val="009E19B6"/>
    <w:rsid w:val="009E23CD"/>
    <w:rsid w:val="009E3030"/>
    <w:rsid w:val="009E3444"/>
    <w:rsid w:val="009E4DD9"/>
    <w:rsid w:val="009E568F"/>
    <w:rsid w:val="009E571C"/>
    <w:rsid w:val="009E72DD"/>
    <w:rsid w:val="009F03D8"/>
    <w:rsid w:val="009F2105"/>
    <w:rsid w:val="009F2885"/>
    <w:rsid w:val="009F40FD"/>
    <w:rsid w:val="009F4DFE"/>
    <w:rsid w:val="00A00919"/>
    <w:rsid w:val="00A01A2E"/>
    <w:rsid w:val="00A0225B"/>
    <w:rsid w:val="00A05292"/>
    <w:rsid w:val="00A109DE"/>
    <w:rsid w:val="00A11B30"/>
    <w:rsid w:val="00A17197"/>
    <w:rsid w:val="00A20389"/>
    <w:rsid w:val="00A20D80"/>
    <w:rsid w:val="00A20F1A"/>
    <w:rsid w:val="00A24E0A"/>
    <w:rsid w:val="00A25635"/>
    <w:rsid w:val="00A25A32"/>
    <w:rsid w:val="00A25F19"/>
    <w:rsid w:val="00A27AA2"/>
    <w:rsid w:val="00A300CD"/>
    <w:rsid w:val="00A32A4A"/>
    <w:rsid w:val="00A33D65"/>
    <w:rsid w:val="00A34AB5"/>
    <w:rsid w:val="00A35046"/>
    <w:rsid w:val="00A3706B"/>
    <w:rsid w:val="00A44360"/>
    <w:rsid w:val="00A4479C"/>
    <w:rsid w:val="00A51FE2"/>
    <w:rsid w:val="00A521E6"/>
    <w:rsid w:val="00A52861"/>
    <w:rsid w:val="00A55806"/>
    <w:rsid w:val="00A56C6D"/>
    <w:rsid w:val="00A570A8"/>
    <w:rsid w:val="00A5778C"/>
    <w:rsid w:val="00A57C9A"/>
    <w:rsid w:val="00A60A0A"/>
    <w:rsid w:val="00A615C8"/>
    <w:rsid w:val="00A6291A"/>
    <w:rsid w:val="00A62E90"/>
    <w:rsid w:val="00A634DF"/>
    <w:rsid w:val="00A649D8"/>
    <w:rsid w:val="00A657C2"/>
    <w:rsid w:val="00A6659F"/>
    <w:rsid w:val="00A6661E"/>
    <w:rsid w:val="00A71A2D"/>
    <w:rsid w:val="00A71D30"/>
    <w:rsid w:val="00A7657C"/>
    <w:rsid w:val="00A821B4"/>
    <w:rsid w:val="00A827A1"/>
    <w:rsid w:val="00A86FA5"/>
    <w:rsid w:val="00A87A58"/>
    <w:rsid w:val="00A96065"/>
    <w:rsid w:val="00A96BD3"/>
    <w:rsid w:val="00A97EDB"/>
    <w:rsid w:val="00AA0A87"/>
    <w:rsid w:val="00AA0D9A"/>
    <w:rsid w:val="00AA0F35"/>
    <w:rsid w:val="00AA1EAD"/>
    <w:rsid w:val="00AA21EB"/>
    <w:rsid w:val="00AA324E"/>
    <w:rsid w:val="00AA3BDB"/>
    <w:rsid w:val="00AA4A62"/>
    <w:rsid w:val="00AA6C66"/>
    <w:rsid w:val="00AB0D8F"/>
    <w:rsid w:val="00AB0F0E"/>
    <w:rsid w:val="00AB0F14"/>
    <w:rsid w:val="00AB1F5B"/>
    <w:rsid w:val="00AB5BC9"/>
    <w:rsid w:val="00AB7443"/>
    <w:rsid w:val="00AB79B0"/>
    <w:rsid w:val="00AB7E7E"/>
    <w:rsid w:val="00AC0649"/>
    <w:rsid w:val="00AC1276"/>
    <w:rsid w:val="00AC15E1"/>
    <w:rsid w:val="00AC30F4"/>
    <w:rsid w:val="00AC3365"/>
    <w:rsid w:val="00AC6454"/>
    <w:rsid w:val="00AC6588"/>
    <w:rsid w:val="00AC6C6F"/>
    <w:rsid w:val="00AD1A71"/>
    <w:rsid w:val="00AD1DCC"/>
    <w:rsid w:val="00AD25CF"/>
    <w:rsid w:val="00AD27F6"/>
    <w:rsid w:val="00AD5BBE"/>
    <w:rsid w:val="00AE243A"/>
    <w:rsid w:val="00AE2B00"/>
    <w:rsid w:val="00AE55B3"/>
    <w:rsid w:val="00AE70CE"/>
    <w:rsid w:val="00AE7CDE"/>
    <w:rsid w:val="00AF0862"/>
    <w:rsid w:val="00AF12E2"/>
    <w:rsid w:val="00AF2CA4"/>
    <w:rsid w:val="00AF3FD2"/>
    <w:rsid w:val="00AF607E"/>
    <w:rsid w:val="00AF65AE"/>
    <w:rsid w:val="00B016BC"/>
    <w:rsid w:val="00B025B4"/>
    <w:rsid w:val="00B04880"/>
    <w:rsid w:val="00B05B0F"/>
    <w:rsid w:val="00B105BF"/>
    <w:rsid w:val="00B1066D"/>
    <w:rsid w:val="00B1196E"/>
    <w:rsid w:val="00B12628"/>
    <w:rsid w:val="00B13301"/>
    <w:rsid w:val="00B13F7D"/>
    <w:rsid w:val="00B17881"/>
    <w:rsid w:val="00B242EB"/>
    <w:rsid w:val="00B25DE4"/>
    <w:rsid w:val="00B2646F"/>
    <w:rsid w:val="00B267F3"/>
    <w:rsid w:val="00B30390"/>
    <w:rsid w:val="00B30C00"/>
    <w:rsid w:val="00B31F5A"/>
    <w:rsid w:val="00B32484"/>
    <w:rsid w:val="00B33FA2"/>
    <w:rsid w:val="00B357E8"/>
    <w:rsid w:val="00B363EC"/>
    <w:rsid w:val="00B36D89"/>
    <w:rsid w:val="00B37436"/>
    <w:rsid w:val="00B4097E"/>
    <w:rsid w:val="00B42B17"/>
    <w:rsid w:val="00B42BA6"/>
    <w:rsid w:val="00B44BCD"/>
    <w:rsid w:val="00B44EAB"/>
    <w:rsid w:val="00B460C5"/>
    <w:rsid w:val="00B46269"/>
    <w:rsid w:val="00B472B9"/>
    <w:rsid w:val="00B4761E"/>
    <w:rsid w:val="00B47C7F"/>
    <w:rsid w:val="00B50E6E"/>
    <w:rsid w:val="00B5175E"/>
    <w:rsid w:val="00B51F64"/>
    <w:rsid w:val="00B54026"/>
    <w:rsid w:val="00B55D23"/>
    <w:rsid w:val="00B56645"/>
    <w:rsid w:val="00B56CF6"/>
    <w:rsid w:val="00B60055"/>
    <w:rsid w:val="00B611FC"/>
    <w:rsid w:val="00B63E07"/>
    <w:rsid w:val="00B71A7B"/>
    <w:rsid w:val="00B73A5D"/>
    <w:rsid w:val="00B7511B"/>
    <w:rsid w:val="00B75276"/>
    <w:rsid w:val="00B773EE"/>
    <w:rsid w:val="00B8269B"/>
    <w:rsid w:val="00B831D3"/>
    <w:rsid w:val="00B84E1B"/>
    <w:rsid w:val="00B84E46"/>
    <w:rsid w:val="00B85BD4"/>
    <w:rsid w:val="00B86784"/>
    <w:rsid w:val="00BA0C57"/>
    <w:rsid w:val="00BA12F4"/>
    <w:rsid w:val="00BA176E"/>
    <w:rsid w:val="00BA227B"/>
    <w:rsid w:val="00BA31E8"/>
    <w:rsid w:val="00BA50D0"/>
    <w:rsid w:val="00BA586B"/>
    <w:rsid w:val="00BA6261"/>
    <w:rsid w:val="00BA6659"/>
    <w:rsid w:val="00BA6C71"/>
    <w:rsid w:val="00BB2710"/>
    <w:rsid w:val="00BB2F0A"/>
    <w:rsid w:val="00BB3609"/>
    <w:rsid w:val="00BB3BC9"/>
    <w:rsid w:val="00BB5D5A"/>
    <w:rsid w:val="00BB7E3A"/>
    <w:rsid w:val="00BC1200"/>
    <w:rsid w:val="00BC270A"/>
    <w:rsid w:val="00BC713A"/>
    <w:rsid w:val="00BC7C74"/>
    <w:rsid w:val="00BC7D0C"/>
    <w:rsid w:val="00BD0C01"/>
    <w:rsid w:val="00BD3690"/>
    <w:rsid w:val="00BD5051"/>
    <w:rsid w:val="00BD6182"/>
    <w:rsid w:val="00BD6D63"/>
    <w:rsid w:val="00BD7024"/>
    <w:rsid w:val="00BE18FD"/>
    <w:rsid w:val="00BE5A71"/>
    <w:rsid w:val="00BE6328"/>
    <w:rsid w:val="00BF0054"/>
    <w:rsid w:val="00BF02DE"/>
    <w:rsid w:val="00BF2EC1"/>
    <w:rsid w:val="00BF3B8F"/>
    <w:rsid w:val="00BF5EDB"/>
    <w:rsid w:val="00C023D9"/>
    <w:rsid w:val="00C02977"/>
    <w:rsid w:val="00C06DD0"/>
    <w:rsid w:val="00C06EB1"/>
    <w:rsid w:val="00C07C5E"/>
    <w:rsid w:val="00C10055"/>
    <w:rsid w:val="00C11E3E"/>
    <w:rsid w:val="00C1236B"/>
    <w:rsid w:val="00C136F4"/>
    <w:rsid w:val="00C22C20"/>
    <w:rsid w:val="00C2422D"/>
    <w:rsid w:val="00C24E68"/>
    <w:rsid w:val="00C25720"/>
    <w:rsid w:val="00C260FF"/>
    <w:rsid w:val="00C306BE"/>
    <w:rsid w:val="00C36760"/>
    <w:rsid w:val="00C37A79"/>
    <w:rsid w:val="00C37DD9"/>
    <w:rsid w:val="00C40EFA"/>
    <w:rsid w:val="00C42F2A"/>
    <w:rsid w:val="00C43254"/>
    <w:rsid w:val="00C43CBD"/>
    <w:rsid w:val="00C47229"/>
    <w:rsid w:val="00C47DB1"/>
    <w:rsid w:val="00C506B9"/>
    <w:rsid w:val="00C51765"/>
    <w:rsid w:val="00C54332"/>
    <w:rsid w:val="00C54DFC"/>
    <w:rsid w:val="00C55C25"/>
    <w:rsid w:val="00C630A7"/>
    <w:rsid w:val="00C6359E"/>
    <w:rsid w:val="00C639D5"/>
    <w:rsid w:val="00C64055"/>
    <w:rsid w:val="00C643BF"/>
    <w:rsid w:val="00C645CE"/>
    <w:rsid w:val="00C66A7E"/>
    <w:rsid w:val="00C701AF"/>
    <w:rsid w:val="00C710A8"/>
    <w:rsid w:val="00C73D45"/>
    <w:rsid w:val="00C73E5E"/>
    <w:rsid w:val="00C74E0A"/>
    <w:rsid w:val="00C74F3B"/>
    <w:rsid w:val="00C75F5D"/>
    <w:rsid w:val="00C77FFC"/>
    <w:rsid w:val="00C83B00"/>
    <w:rsid w:val="00C84339"/>
    <w:rsid w:val="00C8537F"/>
    <w:rsid w:val="00C8656E"/>
    <w:rsid w:val="00C872F9"/>
    <w:rsid w:val="00C905C5"/>
    <w:rsid w:val="00C91035"/>
    <w:rsid w:val="00C97DD8"/>
    <w:rsid w:val="00CA04D6"/>
    <w:rsid w:val="00CA0BD3"/>
    <w:rsid w:val="00CA24F7"/>
    <w:rsid w:val="00CA2AA8"/>
    <w:rsid w:val="00CA3BB0"/>
    <w:rsid w:val="00CA5083"/>
    <w:rsid w:val="00CB2BA4"/>
    <w:rsid w:val="00CB2D0A"/>
    <w:rsid w:val="00CB30C2"/>
    <w:rsid w:val="00CB4454"/>
    <w:rsid w:val="00CB513F"/>
    <w:rsid w:val="00CB678B"/>
    <w:rsid w:val="00CC0627"/>
    <w:rsid w:val="00CC14F5"/>
    <w:rsid w:val="00CC1D2A"/>
    <w:rsid w:val="00CC2405"/>
    <w:rsid w:val="00CC4260"/>
    <w:rsid w:val="00CD1D0B"/>
    <w:rsid w:val="00CD3609"/>
    <w:rsid w:val="00CD3B06"/>
    <w:rsid w:val="00CD68FB"/>
    <w:rsid w:val="00CD6D04"/>
    <w:rsid w:val="00CD7477"/>
    <w:rsid w:val="00CE2D91"/>
    <w:rsid w:val="00CE33EA"/>
    <w:rsid w:val="00CE3437"/>
    <w:rsid w:val="00CE463C"/>
    <w:rsid w:val="00CE5DA3"/>
    <w:rsid w:val="00CF037F"/>
    <w:rsid w:val="00CF3985"/>
    <w:rsid w:val="00CF4C91"/>
    <w:rsid w:val="00CF70ED"/>
    <w:rsid w:val="00D00040"/>
    <w:rsid w:val="00D036F6"/>
    <w:rsid w:val="00D03C6E"/>
    <w:rsid w:val="00D0522C"/>
    <w:rsid w:val="00D13179"/>
    <w:rsid w:val="00D150B0"/>
    <w:rsid w:val="00D254AA"/>
    <w:rsid w:val="00D32D21"/>
    <w:rsid w:val="00D3403A"/>
    <w:rsid w:val="00D341C5"/>
    <w:rsid w:val="00D34300"/>
    <w:rsid w:val="00D3472C"/>
    <w:rsid w:val="00D35A2F"/>
    <w:rsid w:val="00D409B0"/>
    <w:rsid w:val="00D44128"/>
    <w:rsid w:val="00D45668"/>
    <w:rsid w:val="00D467D6"/>
    <w:rsid w:val="00D46D67"/>
    <w:rsid w:val="00D50933"/>
    <w:rsid w:val="00D55605"/>
    <w:rsid w:val="00D55A3A"/>
    <w:rsid w:val="00D56B26"/>
    <w:rsid w:val="00D613C4"/>
    <w:rsid w:val="00D62E5A"/>
    <w:rsid w:val="00D632DA"/>
    <w:rsid w:val="00D6335E"/>
    <w:rsid w:val="00D65671"/>
    <w:rsid w:val="00D66001"/>
    <w:rsid w:val="00D66916"/>
    <w:rsid w:val="00D66AB8"/>
    <w:rsid w:val="00D673E1"/>
    <w:rsid w:val="00D67743"/>
    <w:rsid w:val="00D71692"/>
    <w:rsid w:val="00D71F1C"/>
    <w:rsid w:val="00D73DB7"/>
    <w:rsid w:val="00D74C47"/>
    <w:rsid w:val="00D763C2"/>
    <w:rsid w:val="00D82961"/>
    <w:rsid w:val="00D85E18"/>
    <w:rsid w:val="00D87B5E"/>
    <w:rsid w:val="00D93431"/>
    <w:rsid w:val="00D957D3"/>
    <w:rsid w:val="00D96DCD"/>
    <w:rsid w:val="00D97F4F"/>
    <w:rsid w:val="00D97F77"/>
    <w:rsid w:val="00DA1E77"/>
    <w:rsid w:val="00DA26F5"/>
    <w:rsid w:val="00DA3D6D"/>
    <w:rsid w:val="00DA4663"/>
    <w:rsid w:val="00DA5768"/>
    <w:rsid w:val="00DA6832"/>
    <w:rsid w:val="00DA7CE7"/>
    <w:rsid w:val="00DA7D39"/>
    <w:rsid w:val="00DB2987"/>
    <w:rsid w:val="00DB409F"/>
    <w:rsid w:val="00DB46F3"/>
    <w:rsid w:val="00DB4975"/>
    <w:rsid w:val="00DB4CB1"/>
    <w:rsid w:val="00DB516A"/>
    <w:rsid w:val="00DB5A0C"/>
    <w:rsid w:val="00DB6E99"/>
    <w:rsid w:val="00DB768D"/>
    <w:rsid w:val="00DB7DCB"/>
    <w:rsid w:val="00DC10F8"/>
    <w:rsid w:val="00DC13AF"/>
    <w:rsid w:val="00DC4BDB"/>
    <w:rsid w:val="00DD19F9"/>
    <w:rsid w:val="00DD7AB9"/>
    <w:rsid w:val="00DE0D3A"/>
    <w:rsid w:val="00DE0EEA"/>
    <w:rsid w:val="00DE3722"/>
    <w:rsid w:val="00DE6B2D"/>
    <w:rsid w:val="00DE6EE9"/>
    <w:rsid w:val="00DF16E6"/>
    <w:rsid w:val="00DF2368"/>
    <w:rsid w:val="00DF4C29"/>
    <w:rsid w:val="00DF622C"/>
    <w:rsid w:val="00E00CAD"/>
    <w:rsid w:val="00E01418"/>
    <w:rsid w:val="00E02873"/>
    <w:rsid w:val="00E02D8D"/>
    <w:rsid w:val="00E02EF7"/>
    <w:rsid w:val="00E04252"/>
    <w:rsid w:val="00E045A2"/>
    <w:rsid w:val="00E05D90"/>
    <w:rsid w:val="00E06933"/>
    <w:rsid w:val="00E11C29"/>
    <w:rsid w:val="00E12FBD"/>
    <w:rsid w:val="00E137D1"/>
    <w:rsid w:val="00E1440D"/>
    <w:rsid w:val="00E14741"/>
    <w:rsid w:val="00E15BEB"/>
    <w:rsid w:val="00E23F96"/>
    <w:rsid w:val="00E25C51"/>
    <w:rsid w:val="00E26877"/>
    <w:rsid w:val="00E26967"/>
    <w:rsid w:val="00E33C32"/>
    <w:rsid w:val="00E33F40"/>
    <w:rsid w:val="00E36A10"/>
    <w:rsid w:val="00E36C76"/>
    <w:rsid w:val="00E37C2E"/>
    <w:rsid w:val="00E37DC4"/>
    <w:rsid w:val="00E44A8A"/>
    <w:rsid w:val="00E45941"/>
    <w:rsid w:val="00E50C8C"/>
    <w:rsid w:val="00E52615"/>
    <w:rsid w:val="00E5280E"/>
    <w:rsid w:val="00E53B01"/>
    <w:rsid w:val="00E5469E"/>
    <w:rsid w:val="00E55F26"/>
    <w:rsid w:val="00E61224"/>
    <w:rsid w:val="00E6300F"/>
    <w:rsid w:val="00E6650E"/>
    <w:rsid w:val="00E6651C"/>
    <w:rsid w:val="00E66B3F"/>
    <w:rsid w:val="00E70D13"/>
    <w:rsid w:val="00E74EBD"/>
    <w:rsid w:val="00E80E01"/>
    <w:rsid w:val="00E8145F"/>
    <w:rsid w:val="00E8312A"/>
    <w:rsid w:val="00E8520E"/>
    <w:rsid w:val="00E90392"/>
    <w:rsid w:val="00E939ED"/>
    <w:rsid w:val="00E94DA6"/>
    <w:rsid w:val="00E94EF1"/>
    <w:rsid w:val="00E95F8E"/>
    <w:rsid w:val="00E9769C"/>
    <w:rsid w:val="00E97831"/>
    <w:rsid w:val="00EA0B08"/>
    <w:rsid w:val="00EA3974"/>
    <w:rsid w:val="00EA4401"/>
    <w:rsid w:val="00EA4A0F"/>
    <w:rsid w:val="00EA794B"/>
    <w:rsid w:val="00EB03BC"/>
    <w:rsid w:val="00EB0AA7"/>
    <w:rsid w:val="00EB0D88"/>
    <w:rsid w:val="00EB0E98"/>
    <w:rsid w:val="00EB430D"/>
    <w:rsid w:val="00EB7F22"/>
    <w:rsid w:val="00EC0BC9"/>
    <w:rsid w:val="00EC4195"/>
    <w:rsid w:val="00EC4461"/>
    <w:rsid w:val="00EC44D2"/>
    <w:rsid w:val="00EC486E"/>
    <w:rsid w:val="00EC6621"/>
    <w:rsid w:val="00EC74BA"/>
    <w:rsid w:val="00EC78DC"/>
    <w:rsid w:val="00EC7ABD"/>
    <w:rsid w:val="00ED08BF"/>
    <w:rsid w:val="00ED1D50"/>
    <w:rsid w:val="00ED2B0B"/>
    <w:rsid w:val="00ED2EB3"/>
    <w:rsid w:val="00ED3ACE"/>
    <w:rsid w:val="00ED3E48"/>
    <w:rsid w:val="00ED4F76"/>
    <w:rsid w:val="00ED7838"/>
    <w:rsid w:val="00ED7F5B"/>
    <w:rsid w:val="00EE1DF6"/>
    <w:rsid w:val="00EE2C0C"/>
    <w:rsid w:val="00EE2EFE"/>
    <w:rsid w:val="00EE6777"/>
    <w:rsid w:val="00EE6BCA"/>
    <w:rsid w:val="00EF0AB6"/>
    <w:rsid w:val="00EF0D8C"/>
    <w:rsid w:val="00EF0EFC"/>
    <w:rsid w:val="00EF1199"/>
    <w:rsid w:val="00EF1F4C"/>
    <w:rsid w:val="00EF7E3A"/>
    <w:rsid w:val="00F019EF"/>
    <w:rsid w:val="00F02654"/>
    <w:rsid w:val="00F0318A"/>
    <w:rsid w:val="00F0490C"/>
    <w:rsid w:val="00F05416"/>
    <w:rsid w:val="00F06EF4"/>
    <w:rsid w:val="00F10222"/>
    <w:rsid w:val="00F10AD6"/>
    <w:rsid w:val="00F1203E"/>
    <w:rsid w:val="00F12FCB"/>
    <w:rsid w:val="00F1307A"/>
    <w:rsid w:val="00F1348A"/>
    <w:rsid w:val="00F1394E"/>
    <w:rsid w:val="00F1440C"/>
    <w:rsid w:val="00F1554E"/>
    <w:rsid w:val="00F15856"/>
    <w:rsid w:val="00F16120"/>
    <w:rsid w:val="00F17604"/>
    <w:rsid w:val="00F21C1B"/>
    <w:rsid w:val="00F23025"/>
    <w:rsid w:val="00F246D7"/>
    <w:rsid w:val="00F24E1D"/>
    <w:rsid w:val="00F31E0B"/>
    <w:rsid w:val="00F3401D"/>
    <w:rsid w:val="00F3498C"/>
    <w:rsid w:val="00F35152"/>
    <w:rsid w:val="00F35445"/>
    <w:rsid w:val="00F403F1"/>
    <w:rsid w:val="00F40B06"/>
    <w:rsid w:val="00F412FE"/>
    <w:rsid w:val="00F42989"/>
    <w:rsid w:val="00F45130"/>
    <w:rsid w:val="00F474C3"/>
    <w:rsid w:val="00F47FF3"/>
    <w:rsid w:val="00F50353"/>
    <w:rsid w:val="00F5134E"/>
    <w:rsid w:val="00F52FB4"/>
    <w:rsid w:val="00F53964"/>
    <w:rsid w:val="00F56277"/>
    <w:rsid w:val="00F56D2E"/>
    <w:rsid w:val="00F57893"/>
    <w:rsid w:val="00F60993"/>
    <w:rsid w:val="00F613C5"/>
    <w:rsid w:val="00F64A58"/>
    <w:rsid w:val="00F67427"/>
    <w:rsid w:val="00F73FEA"/>
    <w:rsid w:val="00F7691D"/>
    <w:rsid w:val="00F8039C"/>
    <w:rsid w:val="00F82842"/>
    <w:rsid w:val="00F82941"/>
    <w:rsid w:val="00F82D08"/>
    <w:rsid w:val="00F82FE3"/>
    <w:rsid w:val="00F833B0"/>
    <w:rsid w:val="00F83902"/>
    <w:rsid w:val="00F86515"/>
    <w:rsid w:val="00F86F79"/>
    <w:rsid w:val="00F905BB"/>
    <w:rsid w:val="00F9278E"/>
    <w:rsid w:val="00F92843"/>
    <w:rsid w:val="00F93516"/>
    <w:rsid w:val="00F95027"/>
    <w:rsid w:val="00F95363"/>
    <w:rsid w:val="00FA10F4"/>
    <w:rsid w:val="00FA13C2"/>
    <w:rsid w:val="00FA4D25"/>
    <w:rsid w:val="00FA73C6"/>
    <w:rsid w:val="00FB1563"/>
    <w:rsid w:val="00FB3922"/>
    <w:rsid w:val="00FB3DDB"/>
    <w:rsid w:val="00FB442A"/>
    <w:rsid w:val="00FB79A8"/>
    <w:rsid w:val="00FC0F5D"/>
    <w:rsid w:val="00FC1AD6"/>
    <w:rsid w:val="00FC2A34"/>
    <w:rsid w:val="00FC320B"/>
    <w:rsid w:val="00FC6C41"/>
    <w:rsid w:val="00FD029F"/>
    <w:rsid w:val="00FD0D3E"/>
    <w:rsid w:val="00FD445C"/>
    <w:rsid w:val="00FD4CEE"/>
    <w:rsid w:val="00FD558C"/>
    <w:rsid w:val="00FD6417"/>
    <w:rsid w:val="00FD6C40"/>
    <w:rsid w:val="00FD74F3"/>
    <w:rsid w:val="00FE006F"/>
    <w:rsid w:val="00FE4CE2"/>
    <w:rsid w:val="00FE51EE"/>
    <w:rsid w:val="00FE7EBE"/>
    <w:rsid w:val="00FF204C"/>
    <w:rsid w:val="00FF3D79"/>
    <w:rsid w:val="00FF49DE"/>
    <w:rsid w:val="00FF56FD"/>
    <w:rsid w:val="00FF632C"/>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1C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0" w:qFormat="1"/>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F45D6"/>
    <w:pPr>
      <w:spacing w:after="200" w:line="276" w:lineRule="auto"/>
    </w:pPr>
    <w:rPr>
      <w:sz w:val="28"/>
      <w:szCs w:val="22"/>
      <w:lang w:eastAsia="en-US"/>
    </w:rPr>
  </w:style>
  <w:style w:type="paragraph" w:styleId="12">
    <w:name w:val="heading 1"/>
    <w:basedOn w:val="a2"/>
    <w:next w:val="a2"/>
    <w:link w:val="13"/>
    <w:uiPriority w:val="9"/>
    <w:qFormat/>
    <w:locked/>
    <w:rsid w:val="00120E06"/>
    <w:pPr>
      <w:keepNext/>
      <w:spacing w:before="240" w:after="60"/>
      <w:outlineLvl w:val="0"/>
    </w:pPr>
    <w:rPr>
      <w:rFonts w:ascii="Calibri Light" w:eastAsia="Times New Roman" w:hAnsi="Calibri Light"/>
      <w:b/>
      <w:bCs/>
      <w:kern w:val="32"/>
      <w:sz w:val="32"/>
      <w:szCs w:val="32"/>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2"/>
    <w:next w:val="a2"/>
    <w:link w:val="21"/>
    <w:uiPriority w:val="9"/>
    <w:unhideWhenUsed/>
    <w:qFormat/>
    <w:locked/>
    <w:rsid w:val="00120E06"/>
    <w:pPr>
      <w:keepNext/>
      <w:spacing w:before="240" w:after="60"/>
      <w:outlineLvl w:val="1"/>
    </w:pPr>
    <w:rPr>
      <w:rFonts w:ascii="Calibri Light" w:eastAsia="Times New Roman" w:hAnsi="Calibri Light"/>
      <w:b/>
      <w:bCs/>
      <w:i/>
      <w:iCs/>
      <w:szCs w:val="28"/>
    </w:rPr>
  </w:style>
  <w:style w:type="paragraph" w:styleId="3">
    <w:name w:val="heading 3"/>
    <w:aliases w:val="ПодЗаголовок"/>
    <w:basedOn w:val="a2"/>
    <w:next w:val="a2"/>
    <w:link w:val="30"/>
    <w:uiPriority w:val="9"/>
    <w:unhideWhenUsed/>
    <w:qFormat/>
    <w:locked/>
    <w:rsid w:val="00120E06"/>
    <w:pPr>
      <w:keepNext/>
      <w:spacing w:before="240" w:after="60"/>
      <w:outlineLvl w:val="2"/>
    </w:pPr>
    <w:rPr>
      <w:rFonts w:ascii="Calibri Light" w:eastAsia="Times New Roman" w:hAnsi="Calibri Light"/>
      <w:b/>
      <w:bCs/>
      <w:sz w:val="26"/>
      <w:szCs w:val="26"/>
    </w:rPr>
  </w:style>
  <w:style w:type="paragraph" w:styleId="4">
    <w:name w:val="heading 4"/>
    <w:aliases w:val="Заголовок таблиц,Таблицы"/>
    <w:basedOn w:val="a2"/>
    <w:next w:val="a2"/>
    <w:link w:val="40"/>
    <w:unhideWhenUsed/>
    <w:qFormat/>
    <w:locked/>
    <w:rsid w:val="00C22C20"/>
    <w:pPr>
      <w:keepNext/>
      <w:spacing w:before="240" w:after="60"/>
      <w:outlineLvl w:val="3"/>
    </w:pPr>
    <w:rPr>
      <w:rFonts w:eastAsia="Times New Roman"/>
      <w:b/>
      <w:bCs/>
      <w:szCs w:val="28"/>
    </w:rPr>
  </w:style>
  <w:style w:type="paragraph" w:styleId="5">
    <w:name w:val="heading 5"/>
    <w:aliases w:val="Заголовок рисунков"/>
    <w:basedOn w:val="4"/>
    <w:next w:val="a2"/>
    <w:link w:val="50"/>
    <w:uiPriority w:val="9"/>
    <w:unhideWhenUsed/>
    <w:qFormat/>
    <w:locked/>
    <w:rsid w:val="00C22C20"/>
    <w:pPr>
      <w:keepLines/>
      <w:spacing w:before="0" w:after="400" w:line="240" w:lineRule="auto"/>
      <w:ind w:firstLine="709"/>
      <w:jc w:val="center"/>
      <w:outlineLvl w:val="4"/>
    </w:pPr>
    <w:rPr>
      <w:rFonts w:ascii="Times New Roman" w:hAnsi="Times New Roman"/>
      <w:b w:val="0"/>
      <w:i/>
      <w:iCs/>
      <w:noProof/>
      <w:szCs w:val="22"/>
      <w:lang w:eastAsia="ru-RU"/>
    </w:rPr>
  </w:style>
  <w:style w:type="paragraph" w:styleId="8">
    <w:name w:val="heading 8"/>
    <w:basedOn w:val="a2"/>
    <w:next w:val="a2"/>
    <w:link w:val="80"/>
    <w:semiHidden/>
    <w:unhideWhenUsed/>
    <w:qFormat/>
    <w:locked/>
    <w:rsid w:val="00F35445"/>
    <w:pPr>
      <w:spacing w:before="240" w:after="60"/>
      <w:outlineLvl w:val="7"/>
    </w:pPr>
    <w:rPr>
      <w:rFonts w:eastAsia="Times New Roman"/>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link w:val="12"/>
    <w:rsid w:val="00120E06"/>
    <w:rPr>
      <w:rFonts w:ascii="Calibri Light" w:eastAsia="Times New Roman" w:hAnsi="Calibri Light" w:cs="Times New Roman"/>
      <w:b/>
      <w:bCs/>
      <w:kern w:val="32"/>
      <w:sz w:val="32"/>
      <w:szCs w:val="32"/>
      <w:lang w:eastAsia="en-US"/>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link w:val="20"/>
    <w:semiHidden/>
    <w:rsid w:val="00120E06"/>
    <w:rPr>
      <w:rFonts w:ascii="Calibri Light" w:eastAsia="Times New Roman" w:hAnsi="Calibri Light" w:cs="Times New Roman"/>
      <w:b/>
      <w:bCs/>
      <w:i/>
      <w:iCs/>
      <w:sz w:val="28"/>
      <w:szCs w:val="28"/>
      <w:lang w:eastAsia="en-US"/>
    </w:rPr>
  </w:style>
  <w:style w:type="character" w:customStyle="1" w:styleId="30">
    <w:name w:val="Заголовок 3 Знак"/>
    <w:aliases w:val="ПодЗаголовок Знак"/>
    <w:link w:val="3"/>
    <w:semiHidden/>
    <w:rsid w:val="00120E06"/>
    <w:rPr>
      <w:rFonts w:ascii="Calibri Light" w:eastAsia="Times New Roman" w:hAnsi="Calibri Light" w:cs="Times New Roman"/>
      <w:b/>
      <w:bCs/>
      <w:sz w:val="26"/>
      <w:szCs w:val="26"/>
      <w:lang w:eastAsia="en-US"/>
    </w:rPr>
  </w:style>
  <w:style w:type="character" w:customStyle="1" w:styleId="40">
    <w:name w:val="Заголовок 4 Знак"/>
    <w:aliases w:val="Заголовок таблиц Знак,Таблицы Знак"/>
    <w:link w:val="4"/>
    <w:rsid w:val="00C22C20"/>
    <w:rPr>
      <w:rFonts w:ascii="Calibri" w:eastAsia="Times New Roman" w:hAnsi="Calibri" w:cs="Times New Roman"/>
      <w:b/>
      <w:bCs/>
      <w:sz w:val="28"/>
      <w:szCs w:val="28"/>
      <w:lang w:eastAsia="en-US"/>
    </w:rPr>
  </w:style>
  <w:style w:type="character" w:customStyle="1" w:styleId="50">
    <w:name w:val="Заголовок 5 Знак"/>
    <w:aliases w:val="Заголовок рисунков Знак"/>
    <w:link w:val="5"/>
    <w:uiPriority w:val="9"/>
    <w:rsid w:val="00C22C20"/>
    <w:rPr>
      <w:rFonts w:ascii="Times New Roman" w:eastAsia="Times New Roman" w:hAnsi="Times New Roman"/>
      <w:bCs/>
      <w:i/>
      <w:iCs/>
      <w:noProof/>
      <w:sz w:val="28"/>
      <w:szCs w:val="22"/>
    </w:rPr>
  </w:style>
  <w:style w:type="character" w:customStyle="1" w:styleId="80">
    <w:name w:val="Заголовок 8 Знак"/>
    <w:link w:val="8"/>
    <w:semiHidden/>
    <w:rsid w:val="00F35445"/>
    <w:rPr>
      <w:rFonts w:ascii="Calibri" w:eastAsia="Times New Roman" w:hAnsi="Calibri" w:cs="Times New Roman"/>
      <w:i/>
      <w:iCs/>
      <w:sz w:val="24"/>
      <w:szCs w:val="24"/>
      <w:lang w:eastAsia="en-US"/>
    </w:rPr>
  </w:style>
  <w:style w:type="table" w:styleId="a6">
    <w:name w:val="Table Grid"/>
    <w:basedOn w:val="a4"/>
    <w:locked/>
    <w:rsid w:val="00A1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2"/>
    <w:link w:val="a8"/>
    <w:uiPriority w:val="99"/>
    <w:unhideWhenUsed/>
    <w:rsid w:val="004C7455"/>
    <w:pPr>
      <w:tabs>
        <w:tab w:val="center" w:pos="4677"/>
        <w:tab w:val="right" w:pos="9355"/>
      </w:tabs>
    </w:pPr>
  </w:style>
  <w:style w:type="character" w:customStyle="1" w:styleId="a8">
    <w:name w:val="Верхний колонтитул Знак"/>
    <w:link w:val="a7"/>
    <w:uiPriority w:val="99"/>
    <w:rsid w:val="004C7455"/>
    <w:rPr>
      <w:sz w:val="22"/>
      <w:szCs w:val="22"/>
      <w:lang w:eastAsia="en-US"/>
    </w:rPr>
  </w:style>
  <w:style w:type="paragraph" w:styleId="a9">
    <w:name w:val="footer"/>
    <w:basedOn w:val="a2"/>
    <w:link w:val="aa"/>
    <w:uiPriority w:val="99"/>
    <w:unhideWhenUsed/>
    <w:rsid w:val="004C7455"/>
    <w:pPr>
      <w:tabs>
        <w:tab w:val="center" w:pos="4677"/>
        <w:tab w:val="right" w:pos="9355"/>
      </w:tabs>
    </w:pPr>
  </w:style>
  <w:style w:type="character" w:customStyle="1" w:styleId="aa">
    <w:name w:val="Нижний колонтитул Знак"/>
    <w:link w:val="a9"/>
    <w:uiPriority w:val="99"/>
    <w:rsid w:val="004C7455"/>
    <w:rPr>
      <w:sz w:val="22"/>
      <w:szCs w:val="22"/>
      <w:lang w:eastAsia="en-US"/>
    </w:rPr>
  </w:style>
  <w:style w:type="paragraph" w:customStyle="1" w:styleId="a0">
    <w:name w:val="!Табуляция"/>
    <w:basedOn w:val="a2"/>
    <w:link w:val="ab"/>
    <w:qFormat/>
    <w:rsid w:val="000F070C"/>
    <w:pPr>
      <w:widowControl w:val="0"/>
      <w:numPr>
        <w:numId w:val="1"/>
      </w:numPr>
      <w:autoSpaceDE w:val="0"/>
      <w:autoSpaceDN w:val="0"/>
      <w:adjustRightInd w:val="0"/>
      <w:spacing w:after="0"/>
      <w:jc w:val="both"/>
    </w:pPr>
    <w:rPr>
      <w:rFonts w:ascii="Times New Roman" w:hAnsi="Times New Roman"/>
      <w:szCs w:val="28"/>
    </w:rPr>
  </w:style>
  <w:style w:type="character" w:customStyle="1" w:styleId="ab">
    <w:name w:val="!Табуляция Знак"/>
    <w:link w:val="a0"/>
    <w:rsid w:val="000F070C"/>
    <w:rPr>
      <w:rFonts w:ascii="Times New Roman" w:hAnsi="Times New Roman"/>
      <w:sz w:val="28"/>
      <w:szCs w:val="28"/>
      <w:lang w:eastAsia="en-US"/>
    </w:rPr>
  </w:style>
  <w:style w:type="paragraph" w:customStyle="1" w:styleId="ac">
    <w:name w:val="!Основной текст"/>
    <w:basedOn w:val="a2"/>
    <w:link w:val="ad"/>
    <w:qFormat/>
    <w:rsid w:val="000F070C"/>
    <w:pPr>
      <w:widowControl w:val="0"/>
      <w:autoSpaceDE w:val="0"/>
      <w:autoSpaceDN w:val="0"/>
      <w:adjustRightInd w:val="0"/>
      <w:spacing w:after="0"/>
      <w:ind w:firstLine="851"/>
      <w:jc w:val="both"/>
    </w:pPr>
    <w:rPr>
      <w:rFonts w:ascii="Times New Roman" w:hAnsi="Times New Roman"/>
      <w:szCs w:val="28"/>
    </w:rPr>
  </w:style>
  <w:style w:type="character" w:customStyle="1" w:styleId="ad">
    <w:name w:val="!Основной текст Знак"/>
    <w:link w:val="ac"/>
    <w:rsid w:val="000F070C"/>
    <w:rPr>
      <w:rFonts w:ascii="Times New Roman" w:hAnsi="Times New Roman"/>
      <w:sz w:val="28"/>
      <w:szCs w:val="28"/>
      <w:lang w:eastAsia="en-US"/>
    </w:rPr>
  </w:style>
  <w:style w:type="paragraph" w:customStyle="1" w:styleId="ae">
    <w:name w:val="!Заголовок"/>
    <w:basedOn w:val="a2"/>
    <w:link w:val="af"/>
    <w:qFormat/>
    <w:rsid w:val="00EF0D8C"/>
    <w:pPr>
      <w:widowControl w:val="0"/>
      <w:autoSpaceDE w:val="0"/>
      <w:autoSpaceDN w:val="0"/>
      <w:adjustRightInd w:val="0"/>
      <w:spacing w:after="0" w:line="240" w:lineRule="auto"/>
    </w:pPr>
    <w:rPr>
      <w:rFonts w:ascii="Times New Roman" w:hAnsi="Times New Roman"/>
      <w:szCs w:val="30"/>
    </w:rPr>
  </w:style>
  <w:style w:type="character" w:customStyle="1" w:styleId="af">
    <w:name w:val="!Заголовок Знак"/>
    <w:link w:val="ae"/>
    <w:rsid w:val="00EF0D8C"/>
    <w:rPr>
      <w:rFonts w:ascii="Times New Roman" w:hAnsi="Times New Roman"/>
      <w:sz w:val="28"/>
      <w:szCs w:val="30"/>
      <w:lang w:eastAsia="en-US"/>
    </w:rPr>
  </w:style>
  <w:style w:type="paragraph" w:customStyle="1" w:styleId="1">
    <w:name w:val="!ЗАГОЛОВОК1"/>
    <w:basedOn w:val="a2"/>
    <w:link w:val="14"/>
    <w:qFormat/>
    <w:rsid w:val="00EF0D8C"/>
    <w:pPr>
      <w:widowControl w:val="0"/>
      <w:numPr>
        <w:ilvl w:val="1"/>
        <w:numId w:val="2"/>
      </w:numPr>
      <w:autoSpaceDE w:val="0"/>
      <w:autoSpaceDN w:val="0"/>
      <w:adjustRightInd w:val="0"/>
      <w:spacing w:after="0" w:line="240" w:lineRule="auto"/>
      <w:jc w:val="both"/>
    </w:pPr>
    <w:rPr>
      <w:rFonts w:ascii="Times New Roman" w:hAnsi="Times New Roman"/>
      <w:sz w:val="29"/>
      <w:szCs w:val="28"/>
    </w:rPr>
  </w:style>
  <w:style w:type="character" w:customStyle="1" w:styleId="14">
    <w:name w:val="!ЗАГОЛОВОК1 Знак"/>
    <w:link w:val="1"/>
    <w:rsid w:val="00EF0D8C"/>
    <w:rPr>
      <w:rFonts w:ascii="Times New Roman" w:hAnsi="Times New Roman"/>
      <w:sz w:val="29"/>
      <w:szCs w:val="28"/>
      <w:lang w:eastAsia="en-US"/>
    </w:rPr>
  </w:style>
  <w:style w:type="paragraph" w:customStyle="1" w:styleId="af0">
    <w:name w:val="!ЗАГОЛОВОК"/>
    <w:basedOn w:val="a2"/>
    <w:link w:val="af1"/>
    <w:autoRedefine/>
    <w:qFormat/>
    <w:rsid w:val="00EF0D8C"/>
    <w:pPr>
      <w:widowControl w:val="0"/>
      <w:autoSpaceDE w:val="0"/>
      <w:autoSpaceDN w:val="0"/>
      <w:adjustRightInd w:val="0"/>
      <w:spacing w:after="0" w:line="240" w:lineRule="auto"/>
      <w:jc w:val="both"/>
    </w:pPr>
    <w:rPr>
      <w:rFonts w:ascii="Times New Roman" w:hAnsi="Times New Roman"/>
      <w:sz w:val="29"/>
      <w:szCs w:val="28"/>
    </w:rPr>
  </w:style>
  <w:style w:type="character" w:customStyle="1" w:styleId="af1">
    <w:name w:val="!ЗАГОЛОВОК Знак"/>
    <w:link w:val="af0"/>
    <w:rsid w:val="00EF0D8C"/>
    <w:rPr>
      <w:rFonts w:ascii="Times New Roman" w:hAnsi="Times New Roman"/>
      <w:sz w:val="29"/>
      <w:szCs w:val="28"/>
      <w:lang w:eastAsia="en-US"/>
    </w:rPr>
  </w:style>
  <w:style w:type="paragraph" w:customStyle="1" w:styleId="2">
    <w:name w:val="!!Заголовок 2"/>
    <w:basedOn w:val="a2"/>
    <w:link w:val="22"/>
    <w:qFormat/>
    <w:rsid w:val="000F070C"/>
    <w:pPr>
      <w:widowControl w:val="0"/>
      <w:numPr>
        <w:ilvl w:val="2"/>
        <w:numId w:val="2"/>
      </w:numPr>
      <w:autoSpaceDE w:val="0"/>
      <w:autoSpaceDN w:val="0"/>
      <w:adjustRightInd w:val="0"/>
      <w:spacing w:after="0" w:line="240" w:lineRule="auto"/>
      <w:jc w:val="both"/>
    </w:pPr>
    <w:rPr>
      <w:rFonts w:ascii="Times New Roman" w:hAnsi="Times New Roman"/>
      <w:szCs w:val="28"/>
    </w:rPr>
  </w:style>
  <w:style w:type="character" w:customStyle="1" w:styleId="22">
    <w:name w:val="!!Заголовок 2 Знак"/>
    <w:link w:val="2"/>
    <w:rsid w:val="000F070C"/>
    <w:rPr>
      <w:rFonts w:ascii="Times New Roman" w:hAnsi="Times New Roman"/>
      <w:sz w:val="28"/>
      <w:szCs w:val="28"/>
      <w:lang w:eastAsia="en-US"/>
    </w:rPr>
  </w:style>
  <w:style w:type="paragraph" w:styleId="af2">
    <w:name w:val="List Paragraph"/>
    <w:basedOn w:val="a2"/>
    <w:uiPriority w:val="34"/>
    <w:qFormat/>
    <w:rsid w:val="000F070C"/>
    <w:pPr>
      <w:ind w:left="708"/>
    </w:pPr>
  </w:style>
  <w:style w:type="paragraph" w:styleId="15">
    <w:name w:val="toc 1"/>
    <w:basedOn w:val="a2"/>
    <w:next w:val="a2"/>
    <w:autoRedefine/>
    <w:uiPriority w:val="39"/>
    <w:locked/>
    <w:rsid w:val="00120E06"/>
  </w:style>
  <w:style w:type="paragraph" w:styleId="23">
    <w:name w:val="toc 2"/>
    <w:basedOn w:val="a2"/>
    <w:next w:val="a2"/>
    <w:autoRedefine/>
    <w:uiPriority w:val="39"/>
    <w:locked/>
    <w:rsid w:val="00203FA5"/>
    <w:pPr>
      <w:tabs>
        <w:tab w:val="left" w:pos="880"/>
        <w:tab w:val="right" w:leader="dot" w:pos="9203"/>
        <w:tab w:val="right" w:leader="dot" w:pos="9355"/>
      </w:tabs>
      <w:spacing w:after="0"/>
      <w:jc w:val="both"/>
    </w:pPr>
    <w:rPr>
      <w:rFonts w:ascii="Times New Roman" w:hAnsi="Times New Roman"/>
      <w:noProof/>
      <w:szCs w:val="24"/>
    </w:rPr>
  </w:style>
  <w:style w:type="character" w:styleId="af3">
    <w:name w:val="Hyperlink"/>
    <w:uiPriority w:val="99"/>
    <w:unhideWhenUsed/>
    <w:rsid w:val="00120E06"/>
    <w:rPr>
      <w:color w:val="0563C1"/>
      <w:u w:val="single"/>
    </w:rPr>
  </w:style>
  <w:style w:type="paragraph" w:customStyle="1" w:styleId="Default">
    <w:name w:val="Default"/>
    <w:rsid w:val="00F833B0"/>
    <w:pPr>
      <w:autoSpaceDE w:val="0"/>
      <w:autoSpaceDN w:val="0"/>
      <w:adjustRightInd w:val="0"/>
    </w:pPr>
    <w:rPr>
      <w:rFonts w:ascii="Times New Roman" w:hAnsi="Times New Roman"/>
      <w:color w:val="000000"/>
      <w:sz w:val="24"/>
      <w:szCs w:val="24"/>
    </w:rPr>
  </w:style>
  <w:style w:type="paragraph" w:customStyle="1" w:styleId="16">
    <w:name w:val="Пост1"/>
    <w:basedOn w:val="a2"/>
    <w:uiPriority w:val="99"/>
    <w:qFormat/>
    <w:rsid w:val="00807CDF"/>
    <w:pPr>
      <w:spacing w:after="0" w:line="312" w:lineRule="auto"/>
      <w:ind w:firstLine="709"/>
      <w:jc w:val="both"/>
    </w:pPr>
    <w:rPr>
      <w:rFonts w:ascii="Times New Roman" w:hAnsi="Times New Roman"/>
    </w:rPr>
  </w:style>
  <w:style w:type="character" w:customStyle="1" w:styleId="Heading4Char">
    <w:name w:val="Heading 4 Char"/>
    <w:semiHidden/>
    <w:locked/>
    <w:rsid w:val="00B51F64"/>
    <w:rPr>
      <w:rFonts w:ascii="Calibri" w:hAnsi="Calibri"/>
      <w:b/>
      <w:sz w:val="28"/>
    </w:rPr>
  </w:style>
  <w:style w:type="table" w:customStyle="1" w:styleId="17">
    <w:name w:val="Сетка таблицы1"/>
    <w:basedOn w:val="a4"/>
    <w:next w:val="a6"/>
    <w:rsid w:val="004932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аголовок_подзаголовок_1"/>
    <w:aliases w:val="Нумерованный"/>
    <w:next w:val="a2"/>
    <w:qFormat/>
    <w:rsid w:val="00C22C20"/>
    <w:pPr>
      <w:keepNext/>
      <w:numPr>
        <w:numId w:val="6"/>
      </w:numPr>
      <w:spacing w:before="200" w:after="200" w:line="360" w:lineRule="auto"/>
    </w:pPr>
    <w:rPr>
      <w:rFonts w:ascii="Times New Roman" w:eastAsia="Times New Roman" w:hAnsi="Times New Roman"/>
      <w:b/>
      <w:bCs/>
      <w:sz w:val="28"/>
      <w:szCs w:val="24"/>
      <w:u w:val="single"/>
    </w:rPr>
  </w:style>
  <w:style w:type="character" w:styleId="af4">
    <w:name w:val="page number"/>
    <w:rsid w:val="00C22C20"/>
  </w:style>
  <w:style w:type="paragraph" w:customStyle="1" w:styleId="ConsPlusTitle">
    <w:name w:val="ConsPlusTitle"/>
    <w:uiPriority w:val="99"/>
    <w:rsid w:val="003E29D5"/>
    <w:pPr>
      <w:widowControl w:val="0"/>
      <w:autoSpaceDE w:val="0"/>
      <w:autoSpaceDN w:val="0"/>
      <w:adjustRightInd w:val="0"/>
    </w:pPr>
    <w:rPr>
      <w:rFonts w:ascii="Arial" w:eastAsia="Times New Roman" w:hAnsi="Arial" w:cs="Arial"/>
      <w:b/>
      <w:bCs/>
    </w:rPr>
  </w:style>
  <w:style w:type="table" w:customStyle="1" w:styleId="24">
    <w:name w:val="Сетка таблицы2"/>
    <w:basedOn w:val="a4"/>
    <w:next w:val="a6"/>
    <w:uiPriority w:val="59"/>
    <w:rsid w:val="00463F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B8269B"/>
    <w:rPr>
      <w:color w:val="954F72"/>
      <w:u w:val="single"/>
    </w:rPr>
  </w:style>
  <w:style w:type="paragraph" w:customStyle="1" w:styleId="msonormal0">
    <w:name w:val="msonormal"/>
    <w:basedOn w:val="a2"/>
    <w:rsid w:val="00B826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2"/>
    <w:rsid w:val="00B8269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68">
    <w:name w:val="xl68"/>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9">
    <w:name w:val="xl69"/>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70">
    <w:name w:val="xl70"/>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1">
    <w:name w:val="xl7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7">
    <w:name w:val="xl7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9">
    <w:name w:val="xl79"/>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3">
    <w:name w:val="xl83"/>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5">
    <w:name w:val="xl85"/>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6">
    <w:name w:val="xl86"/>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7">
    <w:name w:val="xl87"/>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0">
    <w:name w:val="xl9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2">
    <w:name w:val="xl92"/>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3">
    <w:name w:val="xl93"/>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4">
    <w:name w:val="xl94"/>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5">
    <w:name w:val="xl95"/>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2"/>
    <w:rsid w:val="00B8269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7">
    <w:name w:val="xl9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8">
    <w:name w:val="xl98"/>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9">
    <w:name w:val="xl99"/>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0">
    <w:name w:val="xl10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1">
    <w:name w:val="xl101"/>
    <w:basedOn w:val="a2"/>
    <w:rsid w:val="00B8269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2">
    <w:name w:val="xl102"/>
    <w:basedOn w:val="a2"/>
    <w:rsid w:val="00B8269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3">
    <w:name w:val="xl103"/>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4">
    <w:name w:val="xl104"/>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8">
    <w:name w:val="xl108"/>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9">
    <w:name w:val="xl109"/>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1">
    <w:name w:val="xl111"/>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2">
    <w:name w:val="xl112"/>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3">
    <w:name w:val="xl113"/>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4">
    <w:name w:val="xl114"/>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5">
    <w:name w:val="xl115"/>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6">
    <w:name w:val="xl116"/>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7">
    <w:name w:val="xl117"/>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8">
    <w:name w:val="xl11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9">
    <w:name w:val="xl119"/>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1">
    <w:name w:val="xl121"/>
    <w:basedOn w:val="a2"/>
    <w:rsid w:val="00B8269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2">
    <w:name w:val="xl122"/>
    <w:basedOn w:val="a2"/>
    <w:rsid w:val="00B8269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3">
    <w:name w:val="xl123"/>
    <w:basedOn w:val="a2"/>
    <w:rsid w:val="00B8269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4">
    <w:name w:val="xl124"/>
    <w:basedOn w:val="a2"/>
    <w:rsid w:val="00B8269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5">
    <w:name w:val="xl125"/>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6">
    <w:name w:val="xl126"/>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7">
    <w:name w:val="xl127"/>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8">
    <w:name w:val="xl128"/>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9">
    <w:name w:val="xl129"/>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0">
    <w:name w:val="xl130"/>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1">
    <w:name w:val="xl131"/>
    <w:basedOn w:val="a2"/>
    <w:rsid w:val="00B8269B"/>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2">
    <w:name w:val="xl132"/>
    <w:basedOn w:val="a2"/>
    <w:rsid w:val="00B8269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3">
    <w:name w:val="xl133"/>
    <w:basedOn w:val="a2"/>
    <w:rsid w:val="00B826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4">
    <w:name w:val="xl134"/>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5">
    <w:name w:val="xl135"/>
    <w:basedOn w:val="a2"/>
    <w:rsid w:val="00B826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6">
    <w:name w:val="xl136"/>
    <w:basedOn w:val="a2"/>
    <w:rsid w:val="00B826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7">
    <w:name w:val="xl137"/>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8">
    <w:name w:val="xl138"/>
    <w:basedOn w:val="a2"/>
    <w:rsid w:val="00B8269B"/>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9">
    <w:name w:val="xl139"/>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0">
    <w:name w:val="xl140"/>
    <w:basedOn w:val="a2"/>
    <w:rsid w:val="00B8269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1">
    <w:name w:val="xl141"/>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2">
    <w:name w:val="xl142"/>
    <w:basedOn w:val="a2"/>
    <w:rsid w:val="00B8269B"/>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3">
    <w:name w:val="xl143"/>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4">
    <w:name w:val="xl144"/>
    <w:basedOn w:val="a2"/>
    <w:rsid w:val="00B8269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5">
    <w:name w:val="xl145"/>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6">
    <w:name w:val="xl146"/>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7">
    <w:name w:val="xl147"/>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8">
    <w:name w:val="xl148"/>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9">
    <w:name w:val="xl14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0">
    <w:name w:val="xl150"/>
    <w:basedOn w:val="a2"/>
    <w:rsid w:val="00B8269B"/>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1">
    <w:name w:val="xl151"/>
    <w:basedOn w:val="a2"/>
    <w:rsid w:val="00B8269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2">
    <w:name w:val="xl152"/>
    <w:basedOn w:val="a2"/>
    <w:rsid w:val="00B8269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styleId="af6">
    <w:name w:val="Balloon Text"/>
    <w:basedOn w:val="a2"/>
    <w:link w:val="af7"/>
    <w:uiPriority w:val="99"/>
    <w:semiHidden/>
    <w:unhideWhenUsed/>
    <w:rsid w:val="00AC0649"/>
    <w:pPr>
      <w:spacing w:after="0" w:line="240" w:lineRule="auto"/>
    </w:pPr>
    <w:rPr>
      <w:rFonts w:ascii="Segoe UI" w:hAnsi="Segoe UI" w:cs="Segoe UI"/>
      <w:sz w:val="18"/>
      <w:szCs w:val="18"/>
    </w:rPr>
  </w:style>
  <w:style w:type="character" w:customStyle="1" w:styleId="af7">
    <w:name w:val="Текст выноски Знак"/>
    <w:link w:val="af6"/>
    <w:uiPriority w:val="99"/>
    <w:semiHidden/>
    <w:rsid w:val="00AC0649"/>
    <w:rPr>
      <w:rFonts w:ascii="Segoe UI" w:hAnsi="Segoe UI" w:cs="Segoe UI"/>
      <w:sz w:val="18"/>
      <w:szCs w:val="18"/>
      <w:lang w:eastAsia="en-US"/>
    </w:rPr>
  </w:style>
  <w:style w:type="numbering" w:customStyle="1" w:styleId="18">
    <w:name w:val="Нет списка1"/>
    <w:next w:val="a5"/>
    <w:uiPriority w:val="99"/>
    <w:semiHidden/>
    <w:unhideWhenUsed/>
    <w:rsid w:val="00CD3B06"/>
  </w:style>
  <w:style w:type="paragraph" w:customStyle="1" w:styleId="S">
    <w:name w:val="S_Обычный"/>
    <w:basedOn w:val="a2"/>
    <w:link w:val="S0"/>
    <w:qFormat/>
    <w:rsid w:val="00CD3B06"/>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CD3B06"/>
    <w:rPr>
      <w:rFonts w:ascii="Times New Roman" w:eastAsia="Times New Roman" w:hAnsi="Times New Roman"/>
      <w:sz w:val="24"/>
      <w:szCs w:val="24"/>
    </w:rPr>
  </w:style>
  <w:style w:type="numbering" w:customStyle="1" w:styleId="110">
    <w:name w:val="Нет списка11"/>
    <w:next w:val="a5"/>
    <w:uiPriority w:val="99"/>
    <w:semiHidden/>
    <w:unhideWhenUsed/>
    <w:rsid w:val="00CD3B06"/>
  </w:style>
  <w:style w:type="paragraph" w:styleId="af8">
    <w:name w:val="Body Text"/>
    <w:aliases w:val="Body Text Char1,Body Text Char Char"/>
    <w:basedOn w:val="a2"/>
    <w:link w:val="19"/>
    <w:qFormat/>
    <w:rsid w:val="00CD3B06"/>
    <w:pPr>
      <w:spacing w:after="0" w:line="240" w:lineRule="auto"/>
      <w:ind w:left="284" w:right="382" w:firstLine="556"/>
      <w:jc w:val="both"/>
    </w:pPr>
    <w:rPr>
      <w:rFonts w:ascii="Times New Roman" w:eastAsia="Times New Roman" w:hAnsi="Times New Roman"/>
      <w:bCs/>
      <w:szCs w:val="28"/>
      <w:lang w:eastAsia="ru-RU"/>
    </w:rPr>
  </w:style>
  <w:style w:type="character" w:customStyle="1" w:styleId="af9">
    <w:name w:val="Основной текст Знак"/>
    <w:uiPriority w:val="99"/>
    <w:semiHidden/>
    <w:rsid w:val="00CD3B06"/>
    <w:rPr>
      <w:sz w:val="22"/>
      <w:szCs w:val="22"/>
      <w:lang w:eastAsia="en-US"/>
    </w:rPr>
  </w:style>
  <w:style w:type="character" w:customStyle="1" w:styleId="19">
    <w:name w:val="Основной текст Знак1"/>
    <w:aliases w:val="Body Text Char1 Знак,Body Text Char Char Знак"/>
    <w:link w:val="af8"/>
    <w:locked/>
    <w:rsid w:val="00CD3B06"/>
    <w:rPr>
      <w:rFonts w:ascii="Times New Roman" w:eastAsia="Times New Roman" w:hAnsi="Times New Roman"/>
      <w:bCs/>
      <w:sz w:val="28"/>
      <w:szCs w:val="28"/>
    </w:rPr>
  </w:style>
  <w:style w:type="table" w:customStyle="1" w:styleId="31">
    <w:name w:val="Сетка таблицы3"/>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3B06"/>
    <w:pPr>
      <w:widowControl w:val="0"/>
      <w:autoSpaceDE w:val="0"/>
      <w:autoSpaceDN w:val="0"/>
      <w:adjustRightInd w:val="0"/>
    </w:pPr>
    <w:rPr>
      <w:rFonts w:ascii="Arial" w:eastAsia="Times New Roman" w:hAnsi="Arial" w:cs="Arial"/>
    </w:rPr>
  </w:style>
  <w:style w:type="numbering" w:customStyle="1" w:styleId="25">
    <w:name w:val="Нет списка2"/>
    <w:next w:val="a5"/>
    <w:uiPriority w:val="99"/>
    <w:semiHidden/>
    <w:unhideWhenUsed/>
    <w:rsid w:val="00CD3B06"/>
  </w:style>
  <w:style w:type="table" w:customStyle="1" w:styleId="111">
    <w:name w:val="Сетка таблицы11"/>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Indent 2"/>
    <w:basedOn w:val="a2"/>
    <w:link w:val="27"/>
    <w:uiPriority w:val="99"/>
    <w:semiHidden/>
    <w:unhideWhenUsed/>
    <w:rsid w:val="00CD3B06"/>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link w:val="26"/>
    <w:uiPriority w:val="99"/>
    <w:semiHidden/>
    <w:rsid w:val="00CD3B06"/>
    <w:rPr>
      <w:rFonts w:ascii="Times New Roman" w:eastAsia="Times New Roman" w:hAnsi="Times New Roman"/>
      <w:sz w:val="24"/>
      <w:szCs w:val="24"/>
    </w:rPr>
  </w:style>
  <w:style w:type="table" w:customStyle="1" w:styleId="210">
    <w:name w:val="Сетка таблицы21"/>
    <w:basedOn w:val="a4"/>
    <w:next w:val="a6"/>
    <w:uiPriority w:val="59"/>
    <w:rsid w:val="00CD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5"/>
    <w:uiPriority w:val="99"/>
    <w:semiHidden/>
    <w:unhideWhenUsed/>
    <w:rsid w:val="00CD3B06"/>
  </w:style>
  <w:style w:type="table" w:customStyle="1" w:styleId="TableNormal">
    <w:name w:val="Table Normal"/>
    <w:uiPriority w:val="2"/>
    <w:semiHidden/>
    <w:unhideWhenUsed/>
    <w:qFormat/>
    <w:rsid w:val="00CD3B0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12">
    <w:name w:val="Заголовок 11"/>
    <w:basedOn w:val="a2"/>
    <w:uiPriority w:val="1"/>
    <w:qFormat/>
    <w:rsid w:val="00CD3B06"/>
    <w:pPr>
      <w:widowControl w:val="0"/>
      <w:spacing w:after="0" w:line="240" w:lineRule="auto"/>
      <w:ind w:left="1166"/>
      <w:outlineLvl w:val="1"/>
    </w:pPr>
    <w:rPr>
      <w:rFonts w:ascii="Times New Roman" w:eastAsia="Times New Roman" w:hAnsi="Times New Roman"/>
      <w:b/>
      <w:bCs/>
      <w:szCs w:val="28"/>
      <w:lang w:val="en-US"/>
    </w:rPr>
  </w:style>
  <w:style w:type="paragraph" w:customStyle="1" w:styleId="211">
    <w:name w:val="Заголовок 21"/>
    <w:basedOn w:val="a2"/>
    <w:uiPriority w:val="1"/>
    <w:qFormat/>
    <w:rsid w:val="00CD3B06"/>
    <w:pPr>
      <w:widowControl w:val="0"/>
      <w:spacing w:after="0" w:line="240" w:lineRule="auto"/>
      <w:ind w:left="20"/>
      <w:outlineLvl w:val="2"/>
    </w:pPr>
    <w:rPr>
      <w:rFonts w:ascii="Times New Roman" w:eastAsia="Times New Roman" w:hAnsi="Times New Roman"/>
      <w:szCs w:val="28"/>
      <w:lang w:val="en-US"/>
    </w:rPr>
  </w:style>
  <w:style w:type="paragraph" w:customStyle="1" w:styleId="310">
    <w:name w:val="Заголовок 31"/>
    <w:basedOn w:val="a2"/>
    <w:uiPriority w:val="1"/>
    <w:qFormat/>
    <w:rsid w:val="00CD3B06"/>
    <w:pPr>
      <w:widowControl w:val="0"/>
      <w:spacing w:after="0" w:line="240" w:lineRule="auto"/>
      <w:outlineLvl w:val="3"/>
    </w:pPr>
    <w:rPr>
      <w:rFonts w:ascii="Times New Roman" w:eastAsia="Times New Roman" w:hAnsi="Times New Roman"/>
      <w:b/>
      <w:bCs/>
      <w:sz w:val="24"/>
      <w:szCs w:val="24"/>
      <w:lang w:val="en-US"/>
    </w:rPr>
  </w:style>
  <w:style w:type="paragraph" w:customStyle="1" w:styleId="TableParagraph">
    <w:name w:val="Table Paragraph"/>
    <w:basedOn w:val="a2"/>
    <w:uiPriority w:val="1"/>
    <w:qFormat/>
    <w:rsid w:val="00CD3B06"/>
    <w:pPr>
      <w:widowControl w:val="0"/>
      <w:spacing w:after="0" w:line="240" w:lineRule="auto"/>
    </w:pPr>
    <w:rPr>
      <w:lang w:val="en-US"/>
    </w:rPr>
  </w:style>
  <w:style w:type="paragraph" w:customStyle="1" w:styleId="Style8">
    <w:name w:val="Style8"/>
    <w:basedOn w:val="a2"/>
    <w:rsid w:val="00CD3B06"/>
    <w:pPr>
      <w:widowControl w:val="0"/>
      <w:suppressAutoHyphens/>
      <w:autoSpaceDE w:val="0"/>
      <w:spacing w:after="0" w:line="240" w:lineRule="auto"/>
      <w:textAlignment w:val="baseline"/>
    </w:pPr>
    <w:rPr>
      <w:rFonts w:ascii="Times New Roman" w:eastAsia="Arial Unicode MS" w:hAnsi="Times New Roman"/>
      <w:kern w:val="1"/>
      <w:sz w:val="24"/>
      <w:szCs w:val="24"/>
      <w:lang w:eastAsia="zh-CN" w:bidi="hi-IN"/>
    </w:rPr>
  </w:style>
  <w:style w:type="paragraph" w:customStyle="1" w:styleId="font5">
    <w:name w:val="font5"/>
    <w:basedOn w:val="a2"/>
    <w:rsid w:val="00CD3B06"/>
    <w:pPr>
      <w:spacing w:before="100" w:beforeAutospacing="1" w:after="100" w:afterAutospacing="1" w:line="240" w:lineRule="auto"/>
    </w:pPr>
    <w:rPr>
      <w:rFonts w:ascii="Arial" w:eastAsia="Times New Roman" w:hAnsi="Arial" w:cs="Arial"/>
      <w:color w:val="3A3A3A"/>
      <w:lang w:eastAsia="ru-RU"/>
    </w:rPr>
  </w:style>
  <w:style w:type="paragraph" w:customStyle="1" w:styleId="font6">
    <w:name w:val="font6"/>
    <w:basedOn w:val="a2"/>
    <w:rsid w:val="00CD3B06"/>
    <w:pPr>
      <w:spacing w:before="100" w:beforeAutospacing="1" w:after="100" w:afterAutospacing="1" w:line="240" w:lineRule="auto"/>
    </w:pPr>
    <w:rPr>
      <w:rFonts w:ascii="Arial" w:eastAsia="Times New Roman" w:hAnsi="Arial" w:cs="Arial"/>
      <w:color w:val="3A3A3A"/>
      <w:sz w:val="16"/>
      <w:szCs w:val="16"/>
      <w:lang w:eastAsia="ru-RU"/>
    </w:rPr>
  </w:style>
  <w:style w:type="paragraph" w:customStyle="1" w:styleId="font7">
    <w:name w:val="font7"/>
    <w:basedOn w:val="a2"/>
    <w:rsid w:val="00CD3B06"/>
    <w:pPr>
      <w:spacing w:before="100" w:beforeAutospacing="1" w:after="100" w:afterAutospacing="1" w:line="240" w:lineRule="auto"/>
    </w:pPr>
    <w:rPr>
      <w:rFonts w:ascii="Arial" w:eastAsia="Times New Roman" w:hAnsi="Arial" w:cs="Arial"/>
      <w:color w:val="3A3A3A"/>
      <w:u w:val="single"/>
      <w:lang w:eastAsia="ru-RU"/>
    </w:rPr>
  </w:style>
  <w:style w:type="paragraph" w:customStyle="1" w:styleId="font8">
    <w:name w:val="font8"/>
    <w:basedOn w:val="a2"/>
    <w:rsid w:val="00CD3B06"/>
    <w:pPr>
      <w:spacing w:before="100" w:beforeAutospacing="1" w:after="100" w:afterAutospacing="1" w:line="240" w:lineRule="auto"/>
    </w:pPr>
    <w:rPr>
      <w:rFonts w:ascii="Arial" w:eastAsia="Times New Roman" w:hAnsi="Arial" w:cs="Arial"/>
      <w:color w:val="3A3A3A"/>
      <w:sz w:val="16"/>
      <w:szCs w:val="16"/>
      <w:u w:val="single"/>
      <w:lang w:eastAsia="ru-RU"/>
    </w:rPr>
  </w:style>
  <w:style w:type="numbering" w:customStyle="1" w:styleId="41">
    <w:name w:val="Нет списка4"/>
    <w:next w:val="a5"/>
    <w:uiPriority w:val="99"/>
    <w:semiHidden/>
    <w:unhideWhenUsed/>
    <w:rsid w:val="00CD3B06"/>
  </w:style>
  <w:style w:type="paragraph" w:customStyle="1" w:styleId="1a">
    <w:name w:val="Заголовок1"/>
    <w:basedOn w:val="a2"/>
    <w:next w:val="a2"/>
    <w:link w:val="afa"/>
    <w:uiPriority w:val="10"/>
    <w:qFormat/>
    <w:locked/>
    <w:rsid w:val="00CD3B0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a">
    <w:name w:val="Заголовок Знак"/>
    <w:link w:val="1a"/>
    <w:uiPriority w:val="10"/>
    <w:rsid w:val="00CD3B06"/>
    <w:rPr>
      <w:rFonts w:ascii="Cambria" w:eastAsia="Times New Roman" w:hAnsi="Cambria"/>
      <w:b/>
      <w:bCs/>
      <w:kern w:val="28"/>
      <w:sz w:val="32"/>
      <w:szCs w:val="32"/>
    </w:rPr>
  </w:style>
  <w:style w:type="paragraph" w:styleId="afb">
    <w:name w:val="Subtitle"/>
    <w:basedOn w:val="a2"/>
    <w:next w:val="a2"/>
    <w:link w:val="afc"/>
    <w:uiPriority w:val="11"/>
    <w:qFormat/>
    <w:locked/>
    <w:rsid w:val="00CD3B06"/>
    <w:pPr>
      <w:spacing w:after="60" w:line="240" w:lineRule="auto"/>
      <w:jc w:val="center"/>
      <w:outlineLvl w:val="1"/>
    </w:pPr>
    <w:rPr>
      <w:rFonts w:ascii="Cambria" w:eastAsia="Times New Roman" w:hAnsi="Cambria"/>
      <w:sz w:val="24"/>
      <w:szCs w:val="24"/>
      <w:lang w:eastAsia="ru-RU"/>
    </w:rPr>
  </w:style>
  <w:style w:type="character" w:customStyle="1" w:styleId="afc">
    <w:name w:val="Подзаголовок Знак"/>
    <w:link w:val="afb"/>
    <w:uiPriority w:val="11"/>
    <w:rsid w:val="00CD3B06"/>
    <w:rPr>
      <w:rFonts w:ascii="Cambria" w:eastAsia="Times New Roman" w:hAnsi="Cambria"/>
      <w:sz w:val="24"/>
      <w:szCs w:val="24"/>
    </w:rPr>
  </w:style>
  <w:style w:type="paragraph" w:styleId="afd">
    <w:name w:val="No Spacing"/>
    <w:uiPriority w:val="1"/>
    <w:qFormat/>
    <w:rsid w:val="00CD3B06"/>
    <w:rPr>
      <w:rFonts w:ascii="Times New Roman" w:eastAsia="Times New Roman" w:hAnsi="Times New Roman"/>
    </w:rPr>
  </w:style>
  <w:style w:type="numbering" w:customStyle="1" w:styleId="51">
    <w:name w:val="Нет списка5"/>
    <w:next w:val="a5"/>
    <w:uiPriority w:val="99"/>
    <w:semiHidden/>
    <w:unhideWhenUsed/>
    <w:rsid w:val="00CD3B06"/>
  </w:style>
  <w:style w:type="table" w:customStyle="1" w:styleId="42">
    <w:name w:val="Сетка таблицы4"/>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5"/>
    <w:uiPriority w:val="99"/>
    <w:semiHidden/>
    <w:unhideWhenUsed/>
    <w:rsid w:val="00CD3B06"/>
  </w:style>
  <w:style w:type="paragraph" w:customStyle="1" w:styleId="xl63">
    <w:name w:val="xl63"/>
    <w:basedOn w:val="a2"/>
    <w:rsid w:val="00CD3B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CD3B0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7">
    <w:name w:val="Нет списка7"/>
    <w:next w:val="a5"/>
    <w:uiPriority w:val="99"/>
    <w:semiHidden/>
    <w:unhideWhenUsed/>
    <w:rsid w:val="00CD3B06"/>
  </w:style>
  <w:style w:type="numbering" w:customStyle="1" w:styleId="1110">
    <w:name w:val="Нет списка111"/>
    <w:next w:val="a5"/>
    <w:uiPriority w:val="99"/>
    <w:semiHidden/>
    <w:unhideWhenUsed/>
    <w:rsid w:val="00CD3B06"/>
  </w:style>
  <w:style w:type="paragraph" w:customStyle="1" w:styleId="afe">
    <w:name w:val="Для оглавления"/>
    <w:basedOn w:val="S"/>
    <w:link w:val="aff"/>
    <w:qFormat/>
    <w:rsid w:val="00CD3B06"/>
    <w:pPr>
      <w:spacing w:line="276" w:lineRule="auto"/>
      <w:ind w:firstLine="0"/>
    </w:pPr>
    <w:rPr>
      <w:sz w:val="28"/>
      <w:szCs w:val="28"/>
    </w:rPr>
  </w:style>
  <w:style w:type="character" w:customStyle="1" w:styleId="aff">
    <w:name w:val="Для оглавления Знак"/>
    <w:link w:val="afe"/>
    <w:rsid w:val="00CD3B06"/>
    <w:rPr>
      <w:rFonts w:ascii="Times New Roman" w:eastAsia="Times New Roman" w:hAnsi="Times New Roman"/>
      <w:sz w:val="28"/>
      <w:szCs w:val="28"/>
    </w:rPr>
  </w:style>
  <w:style w:type="paragraph" w:customStyle="1" w:styleId="aff0">
    <w:name w:val="Содержимое таблицы"/>
    <w:basedOn w:val="a2"/>
    <w:rsid w:val="00CD3B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ff1">
    <w:name w:val="annotation reference"/>
    <w:uiPriority w:val="99"/>
    <w:semiHidden/>
    <w:unhideWhenUsed/>
    <w:rsid w:val="00CD3B06"/>
    <w:rPr>
      <w:sz w:val="16"/>
      <w:szCs w:val="16"/>
    </w:rPr>
  </w:style>
  <w:style w:type="paragraph" w:styleId="aff2">
    <w:name w:val="annotation text"/>
    <w:basedOn w:val="a2"/>
    <w:link w:val="aff3"/>
    <w:uiPriority w:val="99"/>
    <w:semiHidden/>
    <w:unhideWhenUsed/>
    <w:rsid w:val="00CD3B06"/>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D3B06"/>
    <w:rPr>
      <w:rFonts w:ascii="Times New Roman" w:eastAsia="Times New Roman" w:hAnsi="Times New Roman"/>
    </w:rPr>
  </w:style>
  <w:style w:type="paragraph" w:styleId="aff4">
    <w:name w:val="annotation subject"/>
    <w:basedOn w:val="aff2"/>
    <w:next w:val="aff2"/>
    <w:link w:val="aff5"/>
    <w:uiPriority w:val="99"/>
    <w:semiHidden/>
    <w:unhideWhenUsed/>
    <w:rsid w:val="00CD3B06"/>
    <w:rPr>
      <w:b/>
      <w:bCs/>
    </w:rPr>
  </w:style>
  <w:style w:type="character" w:customStyle="1" w:styleId="aff5">
    <w:name w:val="Тема примечания Знак"/>
    <w:link w:val="aff4"/>
    <w:uiPriority w:val="99"/>
    <w:semiHidden/>
    <w:rsid w:val="00CD3B06"/>
    <w:rPr>
      <w:rFonts w:ascii="Times New Roman" w:eastAsia="Times New Roman" w:hAnsi="Times New Roman"/>
      <w:b/>
      <w:bCs/>
    </w:rPr>
  </w:style>
  <w:style w:type="table" w:customStyle="1" w:styleId="410">
    <w:name w:val="Сетка таблицы41"/>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2"/>
    <w:rsid w:val="00CD3B06"/>
    <w:pPr>
      <w:spacing w:after="0" w:line="240" w:lineRule="auto"/>
      <w:ind w:left="720"/>
    </w:pPr>
    <w:rPr>
      <w:rFonts w:ascii="Times New Roman" w:eastAsia="Times New Roman" w:hAnsi="Times New Roman"/>
      <w:sz w:val="20"/>
      <w:szCs w:val="20"/>
      <w:lang w:eastAsia="ru-RU"/>
    </w:rPr>
  </w:style>
  <w:style w:type="paragraph" w:styleId="aff6">
    <w:name w:val="Normal (Web)"/>
    <w:basedOn w:val="a2"/>
    <w:rsid w:val="00C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2"/>
    <w:rsid w:val="00CD3B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4">
    <w:name w:val="xl154"/>
    <w:basedOn w:val="a2"/>
    <w:rsid w:val="00CD3B0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5">
    <w:name w:val="xl155"/>
    <w:basedOn w:val="a2"/>
    <w:rsid w:val="00CD3B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aff7">
    <w:name w:val="!Осн"/>
    <w:basedOn w:val="a2"/>
    <w:link w:val="aff8"/>
    <w:qFormat/>
    <w:rsid w:val="00CD3B06"/>
    <w:pPr>
      <w:widowControl w:val="0"/>
      <w:autoSpaceDE w:val="0"/>
      <w:autoSpaceDN w:val="0"/>
      <w:adjustRightInd w:val="0"/>
      <w:spacing w:after="0"/>
      <w:ind w:firstLine="851"/>
      <w:jc w:val="both"/>
    </w:pPr>
    <w:rPr>
      <w:rFonts w:ascii="Times New Roman" w:eastAsia="Times New Roman" w:hAnsi="Times New Roman"/>
      <w:szCs w:val="28"/>
      <w:lang w:eastAsia="ru-RU"/>
    </w:rPr>
  </w:style>
  <w:style w:type="character" w:customStyle="1" w:styleId="aff8">
    <w:name w:val="!Осн Знак"/>
    <w:link w:val="aff7"/>
    <w:rsid w:val="00CD3B06"/>
    <w:rPr>
      <w:rFonts w:ascii="Times New Roman" w:eastAsia="Times New Roman" w:hAnsi="Times New Roman"/>
      <w:sz w:val="28"/>
      <w:szCs w:val="28"/>
    </w:rPr>
  </w:style>
  <w:style w:type="numbering" w:customStyle="1" w:styleId="82">
    <w:name w:val="Нет списка8"/>
    <w:next w:val="a5"/>
    <w:uiPriority w:val="99"/>
    <w:semiHidden/>
    <w:unhideWhenUsed/>
    <w:rsid w:val="00CD3B06"/>
  </w:style>
  <w:style w:type="table" w:customStyle="1" w:styleId="100">
    <w:name w:val="Сетка таблицы10"/>
    <w:basedOn w:val="a4"/>
    <w:next w:val="a6"/>
    <w:locked/>
    <w:rsid w:val="00CD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6"/>
    <w:rsid w:val="00CD3B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AF12E2"/>
    <w:rPr>
      <w:rFonts w:ascii="Times New Roman" w:eastAsia="Times New Roman" w:hAnsi="Times New Roman"/>
      <w:shd w:val="clear" w:color="auto" w:fill="FFFFFF"/>
    </w:rPr>
  </w:style>
  <w:style w:type="paragraph" w:customStyle="1" w:styleId="29">
    <w:name w:val="Основной текст (2)"/>
    <w:basedOn w:val="a2"/>
    <w:link w:val="28"/>
    <w:rsid w:val="00AF12E2"/>
    <w:pPr>
      <w:widowControl w:val="0"/>
      <w:shd w:val="clear" w:color="auto" w:fill="FFFFFF"/>
      <w:spacing w:after="0" w:line="317" w:lineRule="exact"/>
      <w:ind w:hanging="480"/>
      <w:jc w:val="both"/>
    </w:pPr>
    <w:rPr>
      <w:rFonts w:ascii="Times New Roman" w:eastAsia="Times New Roman" w:hAnsi="Times New Roman"/>
      <w:sz w:val="20"/>
      <w:szCs w:val="20"/>
      <w:lang w:eastAsia="ru-RU"/>
    </w:rPr>
  </w:style>
  <w:style w:type="character" w:customStyle="1" w:styleId="aff9">
    <w:name w:val="Оглавление + Не полужирный"/>
    <w:rsid w:val="008865E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Заголовок №3_"/>
    <w:link w:val="34"/>
    <w:rsid w:val="00AF607E"/>
    <w:rPr>
      <w:rFonts w:ascii="Times New Roman" w:eastAsia="Times New Roman" w:hAnsi="Times New Roman"/>
      <w:b/>
      <w:bCs/>
      <w:shd w:val="clear" w:color="auto" w:fill="FFFFFF"/>
    </w:rPr>
  </w:style>
  <w:style w:type="paragraph" w:customStyle="1" w:styleId="34">
    <w:name w:val="Заголовок №3"/>
    <w:basedOn w:val="a2"/>
    <w:link w:val="33"/>
    <w:rsid w:val="00AF607E"/>
    <w:pPr>
      <w:widowControl w:val="0"/>
      <w:shd w:val="clear" w:color="auto" w:fill="FFFFFF"/>
      <w:spacing w:after="300" w:line="0" w:lineRule="atLeast"/>
      <w:outlineLvl w:val="2"/>
    </w:pPr>
    <w:rPr>
      <w:rFonts w:ascii="Times New Roman" w:eastAsia="Times New Roman" w:hAnsi="Times New Roman"/>
      <w:b/>
      <w:bCs/>
      <w:sz w:val="20"/>
      <w:szCs w:val="20"/>
      <w:lang w:eastAsia="ru-RU"/>
    </w:rPr>
  </w:style>
  <w:style w:type="paragraph" w:styleId="35">
    <w:name w:val="toc 3"/>
    <w:basedOn w:val="a2"/>
    <w:next w:val="a2"/>
    <w:autoRedefine/>
    <w:uiPriority w:val="39"/>
    <w:unhideWhenUsed/>
    <w:locked/>
    <w:rsid w:val="00AF607E"/>
    <w:pPr>
      <w:spacing w:after="100" w:line="259" w:lineRule="auto"/>
      <w:ind w:left="440"/>
    </w:pPr>
    <w:rPr>
      <w:rFonts w:eastAsia="Times New Roman"/>
      <w:lang w:eastAsia="ru-RU"/>
    </w:rPr>
  </w:style>
  <w:style w:type="paragraph" w:styleId="43">
    <w:name w:val="toc 4"/>
    <w:basedOn w:val="a2"/>
    <w:next w:val="a2"/>
    <w:autoRedefine/>
    <w:uiPriority w:val="39"/>
    <w:unhideWhenUsed/>
    <w:locked/>
    <w:rsid w:val="00AF607E"/>
    <w:pPr>
      <w:spacing w:after="100" w:line="259" w:lineRule="auto"/>
      <w:ind w:left="660"/>
    </w:pPr>
    <w:rPr>
      <w:rFonts w:eastAsia="Times New Roman"/>
      <w:lang w:eastAsia="ru-RU"/>
    </w:rPr>
  </w:style>
  <w:style w:type="paragraph" w:styleId="53">
    <w:name w:val="toc 5"/>
    <w:basedOn w:val="a2"/>
    <w:next w:val="a2"/>
    <w:autoRedefine/>
    <w:uiPriority w:val="39"/>
    <w:unhideWhenUsed/>
    <w:locked/>
    <w:rsid w:val="00AF607E"/>
    <w:pPr>
      <w:spacing w:after="100" w:line="259" w:lineRule="auto"/>
      <w:ind w:left="880"/>
    </w:pPr>
    <w:rPr>
      <w:rFonts w:eastAsia="Times New Roman"/>
      <w:lang w:eastAsia="ru-RU"/>
    </w:rPr>
  </w:style>
  <w:style w:type="paragraph" w:styleId="61">
    <w:name w:val="toc 6"/>
    <w:basedOn w:val="a2"/>
    <w:next w:val="a2"/>
    <w:autoRedefine/>
    <w:uiPriority w:val="39"/>
    <w:unhideWhenUsed/>
    <w:locked/>
    <w:rsid w:val="00AF607E"/>
    <w:pPr>
      <w:spacing w:after="100" w:line="259" w:lineRule="auto"/>
      <w:ind w:left="1100"/>
    </w:pPr>
    <w:rPr>
      <w:rFonts w:eastAsia="Times New Roman"/>
      <w:lang w:eastAsia="ru-RU"/>
    </w:rPr>
  </w:style>
  <w:style w:type="paragraph" w:styleId="71">
    <w:name w:val="toc 7"/>
    <w:basedOn w:val="a2"/>
    <w:next w:val="a2"/>
    <w:autoRedefine/>
    <w:uiPriority w:val="39"/>
    <w:unhideWhenUsed/>
    <w:locked/>
    <w:rsid w:val="00AF607E"/>
    <w:pPr>
      <w:spacing w:after="100" w:line="259" w:lineRule="auto"/>
      <w:ind w:left="1320"/>
    </w:pPr>
    <w:rPr>
      <w:rFonts w:eastAsia="Times New Roman"/>
      <w:lang w:eastAsia="ru-RU"/>
    </w:rPr>
  </w:style>
  <w:style w:type="paragraph" w:styleId="83">
    <w:name w:val="toc 8"/>
    <w:basedOn w:val="a2"/>
    <w:next w:val="a2"/>
    <w:autoRedefine/>
    <w:uiPriority w:val="39"/>
    <w:unhideWhenUsed/>
    <w:locked/>
    <w:rsid w:val="00AF607E"/>
    <w:pPr>
      <w:spacing w:after="100" w:line="259" w:lineRule="auto"/>
      <w:ind w:left="1540"/>
    </w:pPr>
    <w:rPr>
      <w:rFonts w:eastAsia="Times New Roman"/>
      <w:lang w:eastAsia="ru-RU"/>
    </w:rPr>
  </w:style>
  <w:style w:type="paragraph" w:styleId="90">
    <w:name w:val="toc 9"/>
    <w:basedOn w:val="a2"/>
    <w:next w:val="a2"/>
    <w:autoRedefine/>
    <w:uiPriority w:val="39"/>
    <w:unhideWhenUsed/>
    <w:locked/>
    <w:rsid w:val="00AF607E"/>
    <w:pPr>
      <w:spacing w:after="100" w:line="259" w:lineRule="auto"/>
      <w:ind w:left="1760"/>
    </w:pPr>
    <w:rPr>
      <w:rFonts w:eastAsia="Times New Roman"/>
      <w:lang w:eastAsia="ru-RU"/>
    </w:rPr>
  </w:style>
  <w:style w:type="character" w:customStyle="1" w:styleId="1c">
    <w:name w:val="Неразрешенное упоминание1"/>
    <w:uiPriority w:val="99"/>
    <w:semiHidden/>
    <w:unhideWhenUsed/>
    <w:rsid w:val="00AF607E"/>
    <w:rPr>
      <w:color w:val="808080"/>
      <w:shd w:val="clear" w:color="auto" w:fill="E6E6E6"/>
    </w:rPr>
  </w:style>
  <w:style w:type="paragraph" w:customStyle="1" w:styleId="affa">
    <w:name w:val="Знак"/>
    <w:basedOn w:val="a2"/>
    <w:rsid w:val="0076179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b">
    <w:name w:val="!таб"/>
    <w:basedOn w:val="affc"/>
    <w:link w:val="affd"/>
    <w:qFormat/>
    <w:rsid w:val="00992D47"/>
  </w:style>
  <w:style w:type="paragraph" w:customStyle="1" w:styleId="formattext">
    <w:name w:val="formattext"/>
    <w:basedOn w:val="a2"/>
    <w:rsid w:val="00B831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d">
    <w:name w:val="!таб Знак"/>
    <w:link w:val="affb"/>
    <w:rsid w:val="00992D47"/>
    <w:rPr>
      <w:rFonts w:ascii="Times New Roman" w:eastAsiaTheme="minorEastAsia" w:hAnsi="Times New Roman"/>
      <w:sz w:val="28"/>
      <w:szCs w:val="28"/>
    </w:rPr>
  </w:style>
  <w:style w:type="table" w:customStyle="1" w:styleId="91">
    <w:name w:val="Сетка таблицы91"/>
    <w:basedOn w:val="a4"/>
    <w:next w:val="a6"/>
    <w:uiPriority w:val="59"/>
    <w:rsid w:val="003141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basedOn w:val="a3"/>
    <w:rsid w:val="00010E6A"/>
  </w:style>
  <w:style w:type="numbering" w:customStyle="1" w:styleId="92">
    <w:name w:val="Нет списка9"/>
    <w:next w:val="a5"/>
    <w:uiPriority w:val="99"/>
    <w:semiHidden/>
    <w:unhideWhenUsed/>
    <w:rsid w:val="0028557F"/>
  </w:style>
  <w:style w:type="paragraph" w:customStyle="1" w:styleId="a">
    <w:name w:val="перечисление"/>
    <w:basedOn w:val="ConsPlusNormal"/>
    <w:link w:val="affe"/>
    <w:qFormat/>
    <w:rsid w:val="00D13179"/>
    <w:pPr>
      <w:numPr>
        <w:numId w:val="11"/>
      </w:numPr>
      <w:tabs>
        <w:tab w:val="left" w:pos="993"/>
      </w:tabs>
      <w:jc w:val="both"/>
    </w:pPr>
    <w:rPr>
      <w:rFonts w:ascii="Times New Roman" w:eastAsiaTheme="minorHAnsi" w:hAnsi="Times New Roman" w:cstheme="minorBidi"/>
      <w:sz w:val="24"/>
      <w:szCs w:val="22"/>
      <w:lang w:eastAsia="en-US"/>
    </w:rPr>
  </w:style>
  <w:style w:type="character" w:customStyle="1" w:styleId="affe">
    <w:name w:val="перечисление Знак"/>
    <w:basedOn w:val="a3"/>
    <w:link w:val="a"/>
    <w:rsid w:val="00D13179"/>
    <w:rPr>
      <w:rFonts w:ascii="Times New Roman" w:eastAsiaTheme="minorHAnsi" w:hAnsi="Times New Roman" w:cstheme="minorBidi"/>
      <w:sz w:val="24"/>
      <w:szCs w:val="22"/>
      <w:lang w:eastAsia="en-US"/>
    </w:rPr>
  </w:style>
  <w:style w:type="table" w:customStyle="1" w:styleId="120">
    <w:name w:val="Сетка таблицы12"/>
    <w:basedOn w:val="a4"/>
    <w:next w:val="a6"/>
    <w:rsid w:val="00F451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4">
    <w:name w:val="Font Style164"/>
    <w:rsid w:val="00F45130"/>
    <w:rPr>
      <w:rFonts w:eastAsia="Times New Roman"/>
      <w:color w:val="auto"/>
      <w:sz w:val="26"/>
      <w:lang w:val="ru-RU" w:eastAsia="zh-CN"/>
    </w:rPr>
  </w:style>
  <w:style w:type="paragraph" w:customStyle="1" w:styleId="affc">
    <w:name w:val="!Основной"/>
    <w:basedOn w:val="a2"/>
    <w:qFormat/>
    <w:rsid w:val="00EF0D8C"/>
    <w:pPr>
      <w:suppressAutoHyphens/>
      <w:spacing w:line="312" w:lineRule="auto"/>
      <w:ind w:firstLine="709"/>
      <w:contextualSpacing/>
      <w:jc w:val="both"/>
    </w:pPr>
    <w:rPr>
      <w:rFonts w:ascii="Times New Roman" w:eastAsiaTheme="minorEastAsia" w:hAnsi="Times New Roman"/>
      <w:szCs w:val="28"/>
      <w:lang w:eastAsia="ru-RU"/>
    </w:rPr>
  </w:style>
  <w:style w:type="paragraph" w:customStyle="1" w:styleId="a1">
    <w:name w:val="!Таб."/>
    <w:basedOn w:val="af2"/>
    <w:link w:val="afff"/>
    <w:qFormat/>
    <w:rsid w:val="00EF0D8C"/>
    <w:pPr>
      <w:numPr>
        <w:numId w:val="2"/>
      </w:numPr>
      <w:suppressAutoHyphens/>
      <w:spacing w:line="312" w:lineRule="auto"/>
      <w:contextualSpacing/>
      <w:jc w:val="both"/>
    </w:pPr>
    <w:rPr>
      <w:rFonts w:ascii="Times New Roman" w:eastAsiaTheme="minorEastAsia" w:hAnsi="Times New Roman"/>
      <w:szCs w:val="28"/>
      <w:lang w:eastAsia="ru-RU"/>
    </w:rPr>
  </w:style>
  <w:style w:type="character" w:customStyle="1" w:styleId="afff">
    <w:name w:val="!Таб. Знак"/>
    <w:basedOn w:val="a3"/>
    <w:link w:val="a1"/>
    <w:rsid w:val="00EF0D8C"/>
    <w:rPr>
      <w:rFonts w:ascii="Times New Roman" w:eastAsiaTheme="minorEastAsia" w:hAnsi="Times New Roman"/>
      <w:sz w:val="28"/>
      <w:szCs w:val="28"/>
    </w:rPr>
  </w:style>
  <w:style w:type="paragraph" w:customStyle="1" w:styleId="11">
    <w:name w:val="!11"/>
    <w:basedOn w:val="a1"/>
    <w:link w:val="113"/>
    <w:qFormat/>
    <w:rsid w:val="00992D47"/>
    <w:pPr>
      <w:numPr>
        <w:numId w:val="7"/>
      </w:numPr>
      <w:spacing w:before="120" w:after="120"/>
    </w:pPr>
  </w:style>
  <w:style w:type="character" w:customStyle="1" w:styleId="113">
    <w:name w:val="!11 Знак"/>
    <w:basedOn w:val="afff"/>
    <w:link w:val="11"/>
    <w:rsid w:val="00992D47"/>
    <w:rPr>
      <w:rFonts w:ascii="Times New Roman" w:eastAsiaTheme="minorEastAsia" w:hAnsi="Times New Roman"/>
      <w:sz w:val="28"/>
      <w:szCs w:val="28"/>
    </w:rPr>
  </w:style>
  <w:style w:type="paragraph" w:styleId="afff0">
    <w:name w:val="Title"/>
    <w:basedOn w:val="a2"/>
    <w:next w:val="a2"/>
    <w:uiPriority w:val="10"/>
    <w:qFormat/>
    <w:locked/>
    <w:rsid w:val="0098301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1d">
    <w:name w:val="Заголовок Знак1"/>
    <w:basedOn w:val="a3"/>
    <w:uiPriority w:val="10"/>
    <w:rsid w:val="00983016"/>
    <w:rPr>
      <w:rFonts w:asciiTheme="majorHAnsi" w:eastAsiaTheme="majorEastAsia" w:hAnsiTheme="majorHAnsi" w:cstheme="majorBidi"/>
      <w:spacing w:val="-10"/>
      <w:kern w:val="28"/>
      <w:sz w:val="56"/>
      <w:szCs w:val="56"/>
      <w:lang w:eastAsia="en-US"/>
    </w:rPr>
  </w:style>
  <w:style w:type="character" w:customStyle="1" w:styleId="2a">
    <w:name w:val="Неразрешенное упоминание2"/>
    <w:uiPriority w:val="99"/>
    <w:semiHidden/>
    <w:unhideWhenUsed/>
    <w:rsid w:val="00983016"/>
    <w:rPr>
      <w:color w:val="808080"/>
      <w:shd w:val="clear" w:color="auto" w:fill="E6E6E6"/>
    </w:rPr>
  </w:style>
  <w:style w:type="paragraph" w:styleId="afff1">
    <w:name w:val="TOC Heading"/>
    <w:basedOn w:val="12"/>
    <w:next w:val="a2"/>
    <w:uiPriority w:val="39"/>
    <w:unhideWhenUsed/>
    <w:qFormat/>
    <w:rsid w:val="00C872F9"/>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0" w:qFormat="1"/>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F45D6"/>
    <w:pPr>
      <w:spacing w:after="200" w:line="276" w:lineRule="auto"/>
    </w:pPr>
    <w:rPr>
      <w:sz w:val="28"/>
      <w:szCs w:val="22"/>
      <w:lang w:eastAsia="en-US"/>
    </w:rPr>
  </w:style>
  <w:style w:type="paragraph" w:styleId="12">
    <w:name w:val="heading 1"/>
    <w:basedOn w:val="a2"/>
    <w:next w:val="a2"/>
    <w:link w:val="13"/>
    <w:uiPriority w:val="9"/>
    <w:qFormat/>
    <w:locked/>
    <w:rsid w:val="00120E06"/>
    <w:pPr>
      <w:keepNext/>
      <w:spacing w:before="240" w:after="60"/>
      <w:outlineLvl w:val="0"/>
    </w:pPr>
    <w:rPr>
      <w:rFonts w:ascii="Calibri Light" w:eastAsia="Times New Roman" w:hAnsi="Calibri Light"/>
      <w:b/>
      <w:bCs/>
      <w:kern w:val="32"/>
      <w:sz w:val="32"/>
      <w:szCs w:val="32"/>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2"/>
    <w:next w:val="a2"/>
    <w:link w:val="21"/>
    <w:uiPriority w:val="9"/>
    <w:unhideWhenUsed/>
    <w:qFormat/>
    <w:locked/>
    <w:rsid w:val="00120E06"/>
    <w:pPr>
      <w:keepNext/>
      <w:spacing w:before="240" w:after="60"/>
      <w:outlineLvl w:val="1"/>
    </w:pPr>
    <w:rPr>
      <w:rFonts w:ascii="Calibri Light" w:eastAsia="Times New Roman" w:hAnsi="Calibri Light"/>
      <w:b/>
      <w:bCs/>
      <w:i/>
      <w:iCs/>
      <w:szCs w:val="28"/>
    </w:rPr>
  </w:style>
  <w:style w:type="paragraph" w:styleId="3">
    <w:name w:val="heading 3"/>
    <w:aliases w:val="ПодЗаголовок"/>
    <w:basedOn w:val="a2"/>
    <w:next w:val="a2"/>
    <w:link w:val="30"/>
    <w:uiPriority w:val="9"/>
    <w:unhideWhenUsed/>
    <w:qFormat/>
    <w:locked/>
    <w:rsid w:val="00120E06"/>
    <w:pPr>
      <w:keepNext/>
      <w:spacing w:before="240" w:after="60"/>
      <w:outlineLvl w:val="2"/>
    </w:pPr>
    <w:rPr>
      <w:rFonts w:ascii="Calibri Light" w:eastAsia="Times New Roman" w:hAnsi="Calibri Light"/>
      <w:b/>
      <w:bCs/>
      <w:sz w:val="26"/>
      <w:szCs w:val="26"/>
    </w:rPr>
  </w:style>
  <w:style w:type="paragraph" w:styleId="4">
    <w:name w:val="heading 4"/>
    <w:aliases w:val="Заголовок таблиц,Таблицы"/>
    <w:basedOn w:val="a2"/>
    <w:next w:val="a2"/>
    <w:link w:val="40"/>
    <w:unhideWhenUsed/>
    <w:qFormat/>
    <w:locked/>
    <w:rsid w:val="00C22C20"/>
    <w:pPr>
      <w:keepNext/>
      <w:spacing w:before="240" w:after="60"/>
      <w:outlineLvl w:val="3"/>
    </w:pPr>
    <w:rPr>
      <w:rFonts w:eastAsia="Times New Roman"/>
      <w:b/>
      <w:bCs/>
      <w:szCs w:val="28"/>
    </w:rPr>
  </w:style>
  <w:style w:type="paragraph" w:styleId="5">
    <w:name w:val="heading 5"/>
    <w:aliases w:val="Заголовок рисунков"/>
    <w:basedOn w:val="4"/>
    <w:next w:val="a2"/>
    <w:link w:val="50"/>
    <w:uiPriority w:val="9"/>
    <w:unhideWhenUsed/>
    <w:qFormat/>
    <w:locked/>
    <w:rsid w:val="00C22C20"/>
    <w:pPr>
      <w:keepLines/>
      <w:spacing w:before="0" w:after="400" w:line="240" w:lineRule="auto"/>
      <w:ind w:firstLine="709"/>
      <w:jc w:val="center"/>
      <w:outlineLvl w:val="4"/>
    </w:pPr>
    <w:rPr>
      <w:rFonts w:ascii="Times New Roman" w:hAnsi="Times New Roman"/>
      <w:b w:val="0"/>
      <w:i/>
      <w:iCs/>
      <w:noProof/>
      <w:szCs w:val="22"/>
      <w:lang w:eastAsia="ru-RU"/>
    </w:rPr>
  </w:style>
  <w:style w:type="paragraph" w:styleId="8">
    <w:name w:val="heading 8"/>
    <w:basedOn w:val="a2"/>
    <w:next w:val="a2"/>
    <w:link w:val="80"/>
    <w:semiHidden/>
    <w:unhideWhenUsed/>
    <w:qFormat/>
    <w:locked/>
    <w:rsid w:val="00F35445"/>
    <w:pPr>
      <w:spacing w:before="240" w:after="60"/>
      <w:outlineLvl w:val="7"/>
    </w:pPr>
    <w:rPr>
      <w:rFonts w:eastAsia="Times New Roman"/>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link w:val="12"/>
    <w:rsid w:val="00120E06"/>
    <w:rPr>
      <w:rFonts w:ascii="Calibri Light" w:eastAsia="Times New Roman" w:hAnsi="Calibri Light" w:cs="Times New Roman"/>
      <w:b/>
      <w:bCs/>
      <w:kern w:val="32"/>
      <w:sz w:val="32"/>
      <w:szCs w:val="32"/>
      <w:lang w:eastAsia="en-US"/>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link w:val="20"/>
    <w:semiHidden/>
    <w:rsid w:val="00120E06"/>
    <w:rPr>
      <w:rFonts w:ascii="Calibri Light" w:eastAsia="Times New Roman" w:hAnsi="Calibri Light" w:cs="Times New Roman"/>
      <w:b/>
      <w:bCs/>
      <w:i/>
      <w:iCs/>
      <w:sz w:val="28"/>
      <w:szCs w:val="28"/>
      <w:lang w:eastAsia="en-US"/>
    </w:rPr>
  </w:style>
  <w:style w:type="character" w:customStyle="1" w:styleId="30">
    <w:name w:val="Заголовок 3 Знак"/>
    <w:aliases w:val="ПодЗаголовок Знак"/>
    <w:link w:val="3"/>
    <w:semiHidden/>
    <w:rsid w:val="00120E06"/>
    <w:rPr>
      <w:rFonts w:ascii="Calibri Light" w:eastAsia="Times New Roman" w:hAnsi="Calibri Light" w:cs="Times New Roman"/>
      <w:b/>
      <w:bCs/>
      <w:sz w:val="26"/>
      <w:szCs w:val="26"/>
      <w:lang w:eastAsia="en-US"/>
    </w:rPr>
  </w:style>
  <w:style w:type="character" w:customStyle="1" w:styleId="40">
    <w:name w:val="Заголовок 4 Знак"/>
    <w:aliases w:val="Заголовок таблиц Знак,Таблицы Знак"/>
    <w:link w:val="4"/>
    <w:rsid w:val="00C22C20"/>
    <w:rPr>
      <w:rFonts w:ascii="Calibri" w:eastAsia="Times New Roman" w:hAnsi="Calibri" w:cs="Times New Roman"/>
      <w:b/>
      <w:bCs/>
      <w:sz w:val="28"/>
      <w:szCs w:val="28"/>
      <w:lang w:eastAsia="en-US"/>
    </w:rPr>
  </w:style>
  <w:style w:type="character" w:customStyle="1" w:styleId="50">
    <w:name w:val="Заголовок 5 Знак"/>
    <w:aliases w:val="Заголовок рисунков Знак"/>
    <w:link w:val="5"/>
    <w:uiPriority w:val="9"/>
    <w:rsid w:val="00C22C20"/>
    <w:rPr>
      <w:rFonts w:ascii="Times New Roman" w:eastAsia="Times New Roman" w:hAnsi="Times New Roman"/>
      <w:bCs/>
      <w:i/>
      <w:iCs/>
      <w:noProof/>
      <w:sz w:val="28"/>
      <w:szCs w:val="22"/>
    </w:rPr>
  </w:style>
  <w:style w:type="character" w:customStyle="1" w:styleId="80">
    <w:name w:val="Заголовок 8 Знак"/>
    <w:link w:val="8"/>
    <w:semiHidden/>
    <w:rsid w:val="00F35445"/>
    <w:rPr>
      <w:rFonts w:ascii="Calibri" w:eastAsia="Times New Roman" w:hAnsi="Calibri" w:cs="Times New Roman"/>
      <w:i/>
      <w:iCs/>
      <w:sz w:val="24"/>
      <w:szCs w:val="24"/>
      <w:lang w:eastAsia="en-US"/>
    </w:rPr>
  </w:style>
  <w:style w:type="table" w:styleId="a6">
    <w:name w:val="Table Grid"/>
    <w:basedOn w:val="a4"/>
    <w:locked/>
    <w:rsid w:val="00A1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2"/>
    <w:link w:val="a8"/>
    <w:uiPriority w:val="99"/>
    <w:unhideWhenUsed/>
    <w:rsid w:val="004C7455"/>
    <w:pPr>
      <w:tabs>
        <w:tab w:val="center" w:pos="4677"/>
        <w:tab w:val="right" w:pos="9355"/>
      </w:tabs>
    </w:pPr>
  </w:style>
  <w:style w:type="character" w:customStyle="1" w:styleId="a8">
    <w:name w:val="Верхний колонтитул Знак"/>
    <w:link w:val="a7"/>
    <w:uiPriority w:val="99"/>
    <w:rsid w:val="004C7455"/>
    <w:rPr>
      <w:sz w:val="22"/>
      <w:szCs w:val="22"/>
      <w:lang w:eastAsia="en-US"/>
    </w:rPr>
  </w:style>
  <w:style w:type="paragraph" w:styleId="a9">
    <w:name w:val="footer"/>
    <w:basedOn w:val="a2"/>
    <w:link w:val="aa"/>
    <w:uiPriority w:val="99"/>
    <w:unhideWhenUsed/>
    <w:rsid w:val="004C7455"/>
    <w:pPr>
      <w:tabs>
        <w:tab w:val="center" w:pos="4677"/>
        <w:tab w:val="right" w:pos="9355"/>
      </w:tabs>
    </w:pPr>
  </w:style>
  <w:style w:type="character" w:customStyle="1" w:styleId="aa">
    <w:name w:val="Нижний колонтитул Знак"/>
    <w:link w:val="a9"/>
    <w:uiPriority w:val="99"/>
    <w:rsid w:val="004C7455"/>
    <w:rPr>
      <w:sz w:val="22"/>
      <w:szCs w:val="22"/>
      <w:lang w:eastAsia="en-US"/>
    </w:rPr>
  </w:style>
  <w:style w:type="paragraph" w:customStyle="1" w:styleId="a0">
    <w:name w:val="!Табуляция"/>
    <w:basedOn w:val="a2"/>
    <w:link w:val="ab"/>
    <w:qFormat/>
    <w:rsid w:val="000F070C"/>
    <w:pPr>
      <w:widowControl w:val="0"/>
      <w:numPr>
        <w:numId w:val="1"/>
      </w:numPr>
      <w:autoSpaceDE w:val="0"/>
      <w:autoSpaceDN w:val="0"/>
      <w:adjustRightInd w:val="0"/>
      <w:spacing w:after="0"/>
      <w:jc w:val="both"/>
    </w:pPr>
    <w:rPr>
      <w:rFonts w:ascii="Times New Roman" w:hAnsi="Times New Roman"/>
      <w:szCs w:val="28"/>
    </w:rPr>
  </w:style>
  <w:style w:type="character" w:customStyle="1" w:styleId="ab">
    <w:name w:val="!Табуляция Знак"/>
    <w:link w:val="a0"/>
    <w:rsid w:val="000F070C"/>
    <w:rPr>
      <w:rFonts w:ascii="Times New Roman" w:hAnsi="Times New Roman"/>
      <w:sz w:val="28"/>
      <w:szCs w:val="28"/>
      <w:lang w:eastAsia="en-US"/>
    </w:rPr>
  </w:style>
  <w:style w:type="paragraph" w:customStyle="1" w:styleId="ac">
    <w:name w:val="!Основной текст"/>
    <w:basedOn w:val="a2"/>
    <w:link w:val="ad"/>
    <w:qFormat/>
    <w:rsid w:val="000F070C"/>
    <w:pPr>
      <w:widowControl w:val="0"/>
      <w:autoSpaceDE w:val="0"/>
      <w:autoSpaceDN w:val="0"/>
      <w:adjustRightInd w:val="0"/>
      <w:spacing w:after="0"/>
      <w:ind w:firstLine="851"/>
      <w:jc w:val="both"/>
    </w:pPr>
    <w:rPr>
      <w:rFonts w:ascii="Times New Roman" w:hAnsi="Times New Roman"/>
      <w:szCs w:val="28"/>
    </w:rPr>
  </w:style>
  <w:style w:type="character" w:customStyle="1" w:styleId="ad">
    <w:name w:val="!Основной текст Знак"/>
    <w:link w:val="ac"/>
    <w:rsid w:val="000F070C"/>
    <w:rPr>
      <w:rFonts w:ascii="Times New Roman" w:hAnsi="Times New Roman"/>
      <w:sz w:val="28"/>
      <w:szCs w:val="28"/>
      <w:lang w:eastAsia="en-US"/>
    </w:rPr>
  </w:style>
  <w:style w:type="paragraph" w:customStyle="1" w:styleId="ae">
    <w:name w:val="!Заголовок"/>
    <w:basedOn w:val="a2"/>
    <w:link w:val="af"/>
    <w:qFormat/>
    <w:rsid w:val="00EF0D8C"/>
    <w:pPr>
      <w:widowControl w:val="0"/>
      <w:autoSpaceDE w:val="0"/>
      <w:autoSpaceDN w:val="0"/>
      <w:adjustRightInd w:val="0"/>
      <w:spacing w:after="0" w:line="240" w:lineRule="auto"/>
    </w:pPr>
    <w:rPr>
      <w:rFonts w:ascii="Times New Roman" w:hAnsi="Times New Roman"/>
      <w:szCs w:val="30"/>
    </w:rPr>
  </w:style>
  <w:style w:type="character" w:customStyle="1" w:styleId="af">
    <w:name w:val="!Заголовок Знак"/>
    <w:link w:val="ae"/>
    <w:rsid w:val="00EF0D8C"/>
    <w:rPr>
      <w:rFonts w:ascii="Times New Roman" w:hAnsi="Times New Roman"/>
      <w:sz w:val="28"/>
      <w:szCs w:val="30"/>
      <w:lang w:eastAsia="en-US"/>
    </w:rPr>
  </w:style>
  <w:style w:type="paragraph" w:customStyle="1" w:styleId="1">
    <w:name w:val="!ЗАГОЛОВОК1"/>
    <w:basedOn w:val="a2"/>
    <w:link w:val="14"/>
    <w:qFormat/>
    <w:rsid w:val="00EF0D8C"/>
    <w:pPr>
      <w:widowControl w:val="0"/>
      <w:numPr>
        <w:ilvl w:val="1"/>
        <w:numId w:val="2"/>
      </w:numPr>
      <w:autoSpaceDE w:val="0"/>
      <w:autoSpaceDN w:val="0"/>
      <w:adjustRightInd w:val="0"/>
      <w:spacing w:after="0" w:line="240" w:lineRule="auto"/>
      <w:jc w:val="both"/>
    </w:pPr>
    <w:rPr>
      <w:rFonts w:ascii="Times New Roman" w:hAnsi="Times New Roman"/>
      <w:sz w:val="29"/>
      <w:szCs w:val="28"/>
    </w:rPr>
  </w:style>
  <w:style w:type="character" w:customStyle="1" w:styleId="14">
    <w:name w:val="!ЗАГОЛОВОК1 Знак"/>
    <w:link w:val="1"/>
    <w:rsid w:val="00EF0D8C"/>
    <w:rPr>
      <w:rFonts w:ascii="Times New Roman" w:hAnsi="Times New Roman"/>
      <w:sz w:val="29"/>
      <w:szCs w:val="28"/>
      <w:lang w:eastAsia="en-US"/>
    </w:rPr>
  </w:style>
  <w:style w:type="paragraph" w:customStyle="1" w:styleId="af0">
    <w:name w:val="!ЗАГОЛОВОК"/>
    <w:basedOn w:val="a2"/>
    <w:link w:val="af1"/>
    <w:autoRedefine/>
    <w:qFormat/>
    <w:rsid w:val="00EF0D8C"/>
    <w:pPr>
      <w:widowControl w:val="0"/>
      <w:autoSpaceDE w:val="0"/>
      <w:autoSpaceDN w:val="0"/>
      <w:adjustRightInd w:val="0"/>
      <w:spacing w:after="0" w:line="240" w:lineRule="auto"/>
      <w:jc w:val="both"/>
    </w:pPr>
    <w:rPr>
      <w:rFonts w:ascii="Times New Roman" w:hAnsi="Times New Roman"/>
      <w:sz w:val="29"/>
      <w:szCs w:val="28"/>
    </w:rPr>
  </w:style>
  <w:style w:type="character" w:customStyle="1" w:styleId="af1">
    <w:name w:val="!ЗАГОЛОВОК Знак"/>
    <w:link w:val="af0"/>
    <w:rsid w:val="00EF0D8C"/>
    <w:rPr>
      <w:rFonts w:ascii="Times New Roman" w:hAnsi="Times New Roman"/>
      <w:sz w:val="29"/>
      <w:szCs w:val="28"/>
      <w:lang w:eastAsia="en-US"/>
    </w:rPr>
  </w:style>
  <w:style w:type="paragraph" w:customStyle="1" w:styleId="2">
    <w:name w:val="!!Заголовок 2"/>
    <w:basedOn w:val="a2"/>
    <w:link w:val="22"/>
    <w:qFormat/>
    <w:rsid w:val="000F070C"/>
    <w:pPr>
      <w:widowControl w:val="0"/>
      <w:numPr>
        <w:ilvl w:val="2"/>
        <w:numId w:val="2"/>
      </w:numPr>
      <w:autoSpaceDE w:val="0"/>
      <w:autoSpaceDN w:val="0"/>
      <w:adjustRightInd w:val="0"/>
      <w:spacing w:after="0" w:line="240" w:lineRule="auto"/>
      <w:jc w:val="both"/>
    </w:pPr>
    <w:rPr>
      <w:rFonts w:ascii="Times New Roman" w:hAnsi="Times New Roman"/>
      <w:szCs w:val="28"/>
    </w:rPr>
  </w:style>
  <w:style w:type="character" w:customStyle="1" w:styleId="22">
    <w:name w:val="!!Заголовок 2 Знак"/>
    <w:link w:val="2"/>
    <w:rsid w:val="000F070C"/>
    <w:rPr>
      <w:rFonts w:ascii="Times New Roman" w:hAnsi="Times New Roman"/>
      <w:sz w:val="28"/>
      <w:szCs w:val="28"/>
      <w:lang w:eastAsia="en-US"/>
    </w:rPr>
  </w:style>
  <w:style w:type="paragraph" w:styleId="af2">
    <w:name w:val="List Paragraph"/>
    <w:basedOn w:val="a2"/>
    <w:uiPriority w:val="34"/>
    <w:qFormat/>
    <w:rsid w:val="000F070C"/>
    <w:pPr>
      <w:ind w:left="708"/>
    </w:pPr>
  </w:style>
  <w:style w:type="paragraph" w:styleId="15">
    <w:name w:val="toc 1"/>
    <w:basedOn w:val="a2"/>
    <w:next w:val="a2"/>
    <w:autoRedefine/>
    <w:uiPriority w:val="39"/>
    <w:locked/>
    <w:rsid w:val="00120E06"/>
  </w:style>
  <w:style w:type="paragraph" w:styleId="23">
    <w:name w:val="toc 2"/>
    <w:basedOn w:val="a2"/>
    <w:next w:val="a2"/>
    <w:autoRedefine/>
    <w:uiPriority w:val="39"/>
    <w:locked/>
    <w:rsid w:val="00203FA5"/>
    <w:pPr>
      <w:tabs>
        <w:tab w:val="left" w:pos="880"/>
        <w:tab w:val="right" w:leader="dot" w:pos="9203"/>
        <w:tab w:val="right" w:leader="dot" w:pos="9355"/>
      </w:tabs>
      <w:spacing w:after="0"/>
      <w:jc w:val="both"/>
    </w:pPr>
    <w:rPr>
      <w:rFonts w:ascii="Times New Roman" w:hAnsi="Times New Roman"/>
      <w:noProof/>
      <w:szCs w:val="24"/>
    </w:rPr>
  </w:style>
  <w:style w:type="character" w:styleId="af3">
    <w:name w:val="Hyperlink"/>
    <w:uiPriority w:val="99"/>
    <w:unhideWhenUsed/>
    <w:rsid w:val="00120E06"/>
    <w:rPr>
      <w:color w:val="0563C1"/>
      <w:u w:val="single"/>
    </w:rPr>
  </w:style>
  <w:style w:type="paragraph" w:customStyle="1" w:styleId="Default">
    <w:name w:val="Default"/>
    <w:rsid w:val="00F833B0"/>
    <w:pPr>
      <w:autoSpaceDE w:val="0"/>
      <w:autoSpaceDN w:val="0"/>
      <w:adjustRightInd w:val="0"/>
    </w:pPr>
    <w:rPr>
      <w:rFonts w:ascii="Times New Roman" w:hAnsi="Times New Roman"/>
      <w:color w:val="000000"/>
      <w:sz w:val="24"/>
      <w:szCs w:val="24"/>
    </w:rPr>
  </w:style>
  <w:style w:type="paragraph" w:customStyle="1" w:styleId="16">
    <w:name w:val="Пост1"/>
    <w:basedOn w:val="a2"/>
    <w:uiPriority w:val="99"/>
    <w:qFormat/>
    <w:rsid w:val="00807CDF"/>
    <w:pPr>
      <w:spacing w:after="0" w:line="312" w:lineRule="auto"/>
      <w:ind w:firstLine="709"/>
      <w:jc w:val="both"/>
    </w:pPr>
    <w:rPr>
      <w:rFonts w:ascii="Times New Roman" w:hAnsi="Times New Roman"/>
    </w:rPr>
  </w:style>
  <w:style w:type="character" w:customStyle="1" w:styleId="Heading4Char">
    <w:name w:val="Heading 4 Char"/>
    <w:semiHidden/>
    <w:locked/>
    <w:rsid w:val="00B51F64"/>
    <w:rPr>
      <w:rFonts w:ascii="Calibri" w:hAnsi="Calibri"/>
      <w:b/>
      <w:sz w:val="28"/>
    </w:rPr>
  </w:style>
  <w:style w:type="table" w:customStyle="1" w:styleId="17">
    <w:name w:val="Сетка таблицы1"/>
    <w:basedOn w:val="a4"/>
    <w:next w:val="a6"/>
    <w:rsid w:val="004932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аголовок_подзаголовок_1"/>
    <w:aliases w:val="Нумерованный"/>
    <w:next w:val="a2"/>
    <w:qFormat/>
    <w:rsid w:val="00C22C20"/>
    <w:pPr>
      <w:keepNext/>
      <w:numPr>
        <w:numId w:val="6"/>
      </w:numPr>
      <w:spacing w:before="200" w:after="200" w:line="360" w:lineRule="auto"/>
    </w:pPr>
    <w:rPr>
      <w:rFonts w:ascii="Times New Roman" w:eastAsia="Times New Roman" w:hAnsi="Times New Roman"/>
      <w:b/>
      <w:bCs/>
      <w:sz w:val="28"/>
      <w:szCs w:val="24"/>
      <w:u w:val="single"/>
    </w:rPr>
  </w:style>
  <w:style w:type="character" w:styleId="af4">
    <w:name w:val="page number"/>
    <w:rsid w:val="00C22C20"/>
  </w:style>
  <w:style w:type="paragraph" w:customStyle="1" w:styleId="ConsPlusTitle">
    <w:name w:val="ConsPlusTitle"/>
    <w:uiPriority w:val="99"/>
    <w:rsid w:val="003E29D5"/>
    <w:pPr>
      <w:widowControl w:val="0"/>
      <w:autoSpaceDE w:val="0"/>
      <w:autoSpaceDN w:val="0"/>
      <w:adjustRightInd w:val="0"/>
    </w:pPr>
    <w:rPr>
      <w:rFonts w:ascii="Arial" w:eastAsia="Times New Roman" w:hAnsi="Arial" w:cs="Arial"/>
      <w:b/>
      <w:bCs/>
    </w:rPr>
  </w:style>
  <w:style w:type="table" w:customStyle="1" w:styleId="24">
    <w:name w:val="Сетка таблицы2"/>
    <w:basedOn w:val="a4"/>
    <w:next w:val="a6"/>
    <w:uiPriority w:val="59"/>
    <w:rsid w:val="00463F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B8269B"/>
    <w:rPr>
      <w:color w:val="954F72"/>
      <w:u w:val="single"/>
    </w:rPr>
  </w:style>
  <w:style w:type="paragraph" w:customStyle="1" w:styleId="msonormal0">
    <w:name w:val="msonormal"/>
    <w:basedOn w:val="a2"/>
    <w:rsid w:val="00B826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2"/>
    <w:rsid w:val="00B8269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68">
    <w:name w:val="xl68"/>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9">
    <w:name w:val="xl69"/>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70">
    <w:name w:val="xl70"/>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1">
    <w:name w:val="xl7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7">
    <w:name w:val="xl7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9">
    <w:name w:val="xl79"/>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3">
    <w:name w:val="xl83"/>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5">
    <w:name w:val="xl85"/>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6">
    <w:name w:val="xl86"/>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7">
    <w:name w:val="xl87"/>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0">
    <w:name w:val="xl9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2">
    <w:name w:val="xl92"/>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3">
    <w:name w:val="xl93"/>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4">
    <w:name w:val="xl94"/>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5">
    <w:name w:val="xl95"/>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2"/>
    <w:rsid w:val="00B8269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7">
    <w:name w:val="xl9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8">
    <w:name w:val="xl98"/>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9">
    <w:name w:val="xl99"/>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0">
    <w:name w:val="xl10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1">
    <w:name w:val="xl101"/>
    <w:basedOn w:val="a2"/>
    <w:rsid w:val="00B8269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2">
    <w:name w:val="xl102"/>
    <w:basedOn w:val="a2"/>
    <w:rsid w:val="00B8269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3">
    <w:name w:val="xl103"/>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4">
    <w:name w:val="xl104"/>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8">
    <w:name w:val="xl108"/>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9">
    <w:name w:val="xl109"/>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1">
    <w:name w:val="xl111"/>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2">
    <w:name w:val="xl112"/>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3">
    <w:name w:val="xl113"/>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4">
    <w:name w:val="xl114"/>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5">
    <w:name w:val="xl115"/>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6">
    <w:name w:val="xl116"/>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7">
    <w:name w:val="xl117"/>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8">
    <w:name w:val="xl11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9">
    <w:name w:val="xl119"/>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1">
    <w:name w:val="xl121"/>
    <w:basedOn w:val="a2"/>
    <w:rsid w:val="00B8269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2">
    <w:name w:val="xl122"/>
    <w:basedOn w:val="a2"/>
    <w:rsid w:val="00B8269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3">
    <w:name w:val="xl123"/>
    <w:basedOn w:val="a2"/>
    <w:rsid w:val="00B8269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4">
    <w:name w:val="xl124"/>
    <w:basedOn w:val="a2"/>
    <w:rsid w:val="00B8269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5">
    <w:name w:val="xl125"/>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6">
    <w:name w:val="xl126"/>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7">
    <w:name w:val="xl127"/>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8">
    <w:name w:val="xl128"/>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9">
    <w:name w:val="xl129"/>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0">
    <w:name w:val="xl130"/>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1">
    <w:name w:val="xl131"/>
    <w:basedOn w:val="a2"/>
    <w:rsid w:val="00B8269B"/>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2">
    <w:name w:val="xl132"/>
    <w:basedOn w:val="a2"/>
    <w:rsid w:val="00B8269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3">
    <w:name w:val="xl133"/>
    <w:basedOn w:val="a2"/>
    <w:rsid w:val="00B826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4">
    <w:name w:val="xl134"/>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5">
    <w:name w:val="xl135"/>
    <w:basedOn w:val="a2"/>
    <w:rsid w:val="00B826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6">
    <w:name w:val="xl136"/>
    <w:basedOn w:val="a2"/>
    <w:rsid w:val="00B826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7">
    <w:name w:val="xl137"/>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8">
    <w:name w:val="xl138"/>
    <w:basedOn w:val="a2"/>
    <w:rsid w:val="00B8269B"/>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9">
    <w:name w:val="xl139"/>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0">
    <w:name w:val="xl140"/>
    <w:basedOn w:val="a2"/>
    <w:rsid w:val="00B8269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1">
    <w:name w:val="xl141"/>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2">
    <w:name w:val="xl142"/>
    <w:basedOn w:val="a2"/>
    <w:rsid w:val="00B8269B"/>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3">
    <w:name w:val="xl143"/>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4">
    <w:name w:val="xl144"/>
    <w:basedOn w:val="a2"/>
    <w:rsid w:val="00B8269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5">
    <w:name w:val="xl145"/>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6">
    <w:name w:val="xl146"/>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7">
    <w:name w:val="xl147"/>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8">
    <w:name w:val="xl148"/>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9">
    <w:name w:val="xl14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0">
    <w:name w:val="xl150"/>
    <w:basedOn w:val="a2"/>
    <w:rsid w:val="00B8269B"/>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1">
    <w:name w:val="xl151"/>
    <w:basedOn w:val="a2"/>
    <w:rsid w:val="00B8269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2">
    <w:name w:val="xl152"/>
    <w:basedOn w:val="a2"/>
    <w:rsid w:val="00B8269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styleId="af6">
    <w:name w:val="Balloon Text"/>
    <w:basedOn w:val="a2"/>
    <w:link w:val="af7"/>
    <w:uiPriority w:val="99"/>
    <w:semiHidden/>
    <w:unhideWhenUsed/>
    <w:rsid w:val="00AC0649"/>
    <w:pPr>
      <w:spacing w:after="0" w:line="240" w:lineRule="auto"/>
    </w:pPr>
    <w:rPr>
      <w:rFonts w:ascii="Segoe UI" w:hAnsi="Segoe UI" w:cs="Segoe UI"/>
      <w:sz w:val="18"/>
      <w:szCs w:val="18"/>
    </w:rPr>
  </w:style>
  <w:style w:type="character" w:customStyle="1" w:styleId="af7">
    <w:name w:val="Текст выноски Знак"/>
    <w:link w:val="af6"/>
    <w:uiPriority w:val="99"/>
    <w:semiHidden/>
    <w:rsid w:val="00AC0649"/>
    <w:rPr>
      <w:rFonts w:ascii="Segoe UI" w:hAnsi="Segoe UI" w:cs="Segoe UI"/>
      <w:sz w:val="18"/>
      <w:szCs w:val="18"/>
      <w:lang w:eastAsia="en-US"/>
    </w:rPr>
  </w:style>
  <w:style w:type="numbering" w:customStyle="1" w:styleId="18">
    <w:name w:val="Нет списка1"/>
    <w:next w:val="a5"/>
    <w:uiPriority w:val="99"/>
    <w:semiHidden/>
    <w:unhideWhenUsed/>
    <w:rsid w:val="00CD3B06"/>
  </w:style>
  <w:style w:type="paragraph" w:customStyle="1" w:styleId="S">
    <w:name w:val="S_Обычный"/>
    <w:basedOn w:val="a2"/>
    <w:link w:val="S0"/>
    <w:qFormat/>
    <w:rsid w:val="00CD3B06"/>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CD3B06"/>
    <w:rPr>
      <w:rFonts w:ascii="Times New Roman" w:eastAsia="Times New Roman" w:hAnsi="Times New Roman"/>
      <w:sz w:val="24"/>
      <w:szCs w:val="24"/>
    </w:rPr>
  </w:style>
  <w:style w:type="numbering" w:customStyle="1" w:styleId="110">
    <w:name w:val="Нет списка11"/>
    <w:next w:val="a5"/>
    <w:uiPriority w:val="99"/>
    <w:semiHidden/>
    <w:unhideWhenUsed/>
    <w:rsid w:val="00CD3B06"/>
  </w:style>
  <w:style w:type="paragraph" w:styleId="af8">
    <w:name w:val="Body Text"/>
    <w:aliases w:val="Body Text Char1,Body Text Char Char"/>
    <w:basedOn w:val="a2"/>
    <w:link w:val="19"/>
    <w:qFormat/>
    <w:rsid w:val="00CD3B06"/>
    <w:pPr>
      <w:spacing w:after="0" w:line="240" w:lineRule="auto"/>
      <w:ind w:left="284" w:right="382" w:firstLine="556"/>
      <w:jc w:val="both"/>
    </w:pPr>
    <w:rPr>
      <w:rFonts w:ascii="Times New Roman" w:eastAsia="Times New Roman" w:hAnsi="Times New Roman"/>
      <w:bCs/>
      <w:szCs w:val="28"/>
      <w:lang w:eastAsia="ru-RU"/>
    </w:rPr>
  </w:style>
  <w:style w:type="character" w:customStyle="1" w:styleId="af9">
    <w:name w:val="Основной текст Знак"/>
    <w:uiPriority w:val="99"/>
    <w:semiHidden/>
    <w:rsid w:val="00CD3B06"/>
    <w:rPr>
      <w:sz w:val="22"/>
      <w:szCs w:val="22"/>
      <w:lang w:eastAsia="en-US"/>
    </w:rPr>
  </w:style>
  <w:style w:type="character" w:customStyle="1" w:styleId="19">
    <w:name w:val="Основной текст Знак1"/>
    <w:aliases w:val="Body Text Char1 Знак,Body Text Char Char Знак"/>
    <w:link w:val="af8"/>
    <w:locked/>
    <w:rsid w:val="00CD3B06"/>
    <w:rPr>
      <w:rFonts w:ascii="Times New Roman" w:eastAsia="Times New Roman" w:hAnsi="Times New Roman"/>
      <w:bCs/>
      <w:sz w:val="28"/>
      <w:szCs w:val="28"/>
    </w:rPr>
  </w:style>
  <w:style w:type="table" w:customStyle="1" w:styleId="31">
    <w:name w:val="Сетка таблицы3"/>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3B06"/>
    <w:pPr>
      <w:widowControl w:val="0"/>
      <w:autoSpaceDE w:val="0"/>
      <w:autoSpaceDN w:val="0"/>
      <w:adjustRightInd w:val="0"/>
    </w:pPr>
    <w:rPr>
      <w:rFonts w:ascii="Arial" w:eastAsia="Times New Roman" w:hAnsi="Arial" w:cs="Arial"/>
    </w:rPr>
  </w:style>
  <w:style w:type="numbering" w:customStyle="1" w:styleId="25">
    <w:name w:val="Нет списка2"/>
    <w:next w:val="a5"/>
    <w:uiPriority w:val="99"/>
    <w:semiHidden/>
    <w:unhideWhenUsed/>
    <w:rsid w:val="00CD3B06"/>
  </w:style>
  <w:style w:type="table" w:customStyle="1" w:styleId="111">
    <w:name w:val="Сетка таблицы11"/>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Indent 2"/>
    <w:basedOn w:val="a2"/>
    <w:link w:val="27"/>
    <w:uiPriority w:val="99"/>
    <w:semiHidden/>
    <w:unhideWhenUsed/>
    <w:rsid w:val="00CD3B06"/>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link w:val="26"/>
    <w:uiPriority w:val="99"/>
    <w:semiHidden/>
    <w:rsid w:val="00CD3B06"/>
    <w:rPr>
      <w:rFonts w:ascii="Times New Roman" w:eastAsia="Times New Roman" w:hAnsi="Times New Roman"/>
      <w:sz w:val="24"/>
      <w:szCs w:val="24"/>
    </w:rPr>
  </w:style>
  <w:style w:type="table" w:customStyle="1" w:styleId="210">
    <w:name w:val="Сетка таблицы21"/>
    <w:basedOn w:val="a4"/>
    <w:next w:val="a6"/>
    <w:uiPriority w:val="59"/>
    <w:rsid w:val="00CD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5"/>
    <w:uiPriority w:val="99"/>
    <w:semiHidden/>
    <w:unhideWhenUsed/>
    <w:rsid w:val="00CD3B06"/>
  </w:style>
  <w:style w:type="table" w:customStyle="1" w:styleId="TableNormal">
    <w:name w:val="Table Normal"/>
    <w:uiPriority w:val="2"/>
    <w:semiHidden/>
    <w:unhideWhenUsed/>
    <w:qFormat/>
    <w:rsid w:val="00CD3B0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12">
    <w:name w:val="Заголовок 11"/>
    <w:basedOn w:val="a2"/>
    <w:uiPriority w:val="1"/>
    <w:qFormat/>
    <w:rsid w:val="00CD3B06"/>
    <w:pPr>
      <w:widowControl w:val="0"/>
      <w:spacing w:after="0" w:line="240" w:lineRule="auto"/>
      <w:ind w:left="1166"/>
      <w:outlineLvl w:val="1"/>
    </w:pPr>
    <w:rPr>
      <w:rFonts w:ascii="Times New Roman" w:eastAsia="Times New Roman" w:hAnsi="Times New Roman"/>
      <w:b/>
      <w:bCs/>
      <w:szCs w:val="28"/>
      <w:lang w:val="en-US"/>
    </w:rPr>
  </w:style>
  <w:style w:type="paragraph" w:customStyle="1" w:styleId="211">
    <w:name w:val="Заголовок 21"/>
    <w:basedOn w:val="a2"/>
    <w:uiPriority w:val="1"/>
    <w:qFormat/>
    <w:rsid w:val="00CD3B06"/>
    <w:pPr>
      <w:widowControl w:val="0"/>
      <w:spacing w:after="0" w:line="240" w:lineRule="auto"/>
      <w:ind w:left="20"/>
      <w:outlineLvl w:val="2"/>
    </w:pPr>
    <w:rPr>
      <w:rFonts w:ascii="Times New Roman" w:eastAsia="Times New Roman" w:hAnsi="Times New Roman"/>
      <w:szCs w:val="28"/>
      <w:lang w:val="en-US"/>
    </w:rPr>
  </w:style>
  <w:style w:type="paragraph" w:customStyle="1" w:styleId="310">
    <w:name w:val="Заголовок 31"/>
    <w:basedOn w:val="a2"/>
    <w:uiPriority w:val="1"/>
    <w:qFormat/>
    <w:rsid w:val="00CD3B06"/>
    <w:pPr>
      <w:widowControl w:val="0"/>
      <w:spacing w:after="0" w:line="240" w:lineRule="auto"/>
      <w:outlineLvl w:val="3"/>
    </w:pPr>
    <w:rPr>
      <w:rFonts w:ascii="Times New Roman" w:eastAsia="Times New Roman" w:hAnsi="Times New Roman"/>
      <w:b/>
      <w:bCs/>
      <w:sz w:val="24"/>
      <w:szCs w:val="24"/>
      <w:lang w:val="en-US"/>
    </w:rPr>
  </w:style>
  <w:style w:type="paragraph" w:customStyle="1" w:styleId="TableParagraph">
    <w:name w:val="Table Paragraph"/>
    <w:basedOn w:val="a2"/>
    <w:uiPriority w:val="1"/>
    <w:qFormat/>
    <w:rsid w:val="00CD3B06"/>
    <w:pPr>
      <w:widowControl w:val="0"/>
      <w:spacing w:after="0" w:line="240" w:lineRule="auto"/>
    </w:pPr>
    <w:rPr>
      <w:lang w:val="en-US"/>
    </w:rPr>
  </w:style>
  <w:style w:type="paragraph" w:customStyle="1" w:styleId="Style8">
    <w:name w:val="Style8"/>
    <w:basedOn w:val="a2"/>
    <w:rsid w:val="00CD3B06"/>
    <w:pPr>
      <w:widowControl w:val="0"/>
      <w:suppressAutoHyphens/>
      <w:autoSpaceDE w:val="0"/>
      <w:spacing w:after="0" w:line="240" w:lineRule="auto"/>
      <w:textAlignment w:val="baseline"/>
    </w:pPr>
    <w:rPr>
      <w:rFonts w:ascii="Times New Roman" w:eastAsia="Arial Unicode MS" w:hAnsi="Times New Roman"/>
      <w:kern w:val="1"/>
      <w:sz w:val="24"/>
      <w:szCs w:val="24"/>
      <w:lang w:eastAsia="zh-CN" w:bidi="hi-IN"/>
    </w:rPr>
  </w:style>
  <w:style w:type="paragraph" w:customStyle="1" w:styleId="font5">
    <w:name w:val="font5"/>
    <w:basedOn w:val="a2"/>
    <w:rsid w:val="00CD3B06"/>
    <w:pPr>
      <w:spacing w:before="100" w:beforeAutospacing="1" w:after="100" w:afterAutospacing="1" w:line="240" w:lineRule="auto"/>
    </w:pPr>
    <w:rPr>
      <w:rFonts w:ascii="Arial" w:eastAsia="Times New Roman" w:hAnsi="Arial" w:cs="Arial"/>
      <w:color w:val="3A3A3A"/>
      <w:lang w:eastAsia="ru-RU"/>
    </w:rPr>
  </w:style>
  <w:style w:type="paragraph" w:customStyle="1" w:styleId="font6">
    <w:name w:val="font6"/>
    <w:basedOn w:val="a2"/>
    <w:rsid w:val="00CD3B06"/>
    <w:pPr>
      <w:spacing w:before="100" w:beforeAutospacing="1" w:after="100" w:afterAutospacing="1" w:line="240" w:lineRule="auto"/>
    </w:pPr>
    <w:rPr>
      <w:rFonts w:ascii="Arial" w:eastAsia="Times New Roman" w:hAnsi="Arial" w:cs="Arial"/>
      <w:color w:val="3A3A3A"/>
      <w:sz w:val="16"/>
      <w:szCs w:val="16"/>
      <w:lang w:eastAsia="ru-RU"/>
    </w:rPr>
  </w:style>
  <w:style w:type="paragraph" w:customStyle="1" w:styleId="font7">
    <w:name w:val="font7"/>
    <w:basedOn w:val="a2"/>
    <w:rsid w:val="00CD3B06"/>
    <w:pPr>
      <w:spacing w:before="100" w:beforeAutospacing="1" w:after="100" w:afterAutospacing="1" w:line="240" w:lineRule="auto"/>
    </w:pPr>
    <w:rPr>
      <w:rFonts w:ascii="Arial" w:eastAsia="Times New Roman" w:hAnsi="Arial" w:cs="Arial"/>
      <w:color w:val="3A3A3A"/>
      <w:u w:val="single"/>
      <w:lang w:eastAsia="ru-RU"/>
    </w:rPr>
  </w:style>
  <w:style w:type="paragraph" w:customStyle="1" w:styleId="font8">
    <w:name w:val="font8"/>
    <w:basedOn w:val="a2"/>
    <w:rsid w:val="00CD3B06"/>
    <w:pPr>
      <w:spacing w:before="100" w:beforeAutospacing="1" w:after="100" w:afterAutospacing="1" w:line="240" w:lineRule="auto"/>
    </w:pPr>
    <w:rPr>
      <w:rFonts w:ascii="Arial" w:eastAsia="Times New Roman" w:hAnsi="Arial" w:cs="Arial"/>
      <w:color w:val="3A3A3A"/>
      <w:sz w:val="16"/>
      <w:szCs w:val="16"/>
      <w:u w:val="single"/>
      <w:lang w:eastAsia="ru-RU"/>
    </w:rPr>
  </w:style>
  <w:style w:type="numbering" w:customStyle="1" w:styleId="41">
    <w:name w:val="Нет списка4"/>
    <w:next w:val="a5"/>
    <w:uiPriority w:val="99"/>
    <w:semiHidden/>
    <w:unhideWhenUsed/>
    <w:rsid w:val="00CD3B06"/>
  </w:style>
  <w:style w:type="paragraph" w:customStyle="1" w:styleId="1a">
    <w:name w:val="Заголовок1"/>
    <w:basedOn w:val="a2"/>
    <w:next w:val="a2"/>
    <w:link w:val="afa"/>
    <w:uiPriority w:val="10"/>
    <w:qFormat/>
    <w:locked/>
    <w:rsid w:val="00CD3B0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a">
    <w:name w:val="Заголовок Знак"/>
    <w:link w:val="1a"/>
    <w:uiPriority w:val="10"/>
    <w:rsid w:val="00CD3B06"/>
    <w:rPr>
      <w:rFonts w:ascii="Cambria" w:eastAsia="Times New Roman" w:hAnsi="Cambria"/>
      <w:b/>
      <w:bCs/>
      <w:kern w:val="28"/>
      <w:sz w:val="32"/>
      <w:szCs w:val="32"/>
    </w:rPr>
  </w:style>
  <w:style w:type="paragraph" w:styleId="afb">
    <w:name w:val="Subtitle"/>
    <w:basedOn w:val="a2"/>
    <w:next w:val="a2"/>
    <w:link w:val="afc"/>
    <w:uiPriority w:val="11"/>
    <w:qFormat/>
    <w:locked/>
    <w:rsid w:val="00CD3B06"/>
    <w:pPr>
      <w:spacing w:after="60" w:line="240" w:lineRule="auto"/>
      <w:jc w:val="center"/>
      <w:outlineLvl w:val="1"/>
    </w:pPr>
    <w:rPr>
      <w:rFonts w:ascii="Cambria" w:eastAsia="Times New Roman" w:hAnsi="Cambria"/>
      <w:sz w:val="24"/>
      <w:szCs w:val="24"/>
      <w:lang w:eastAsia="ru-RU"/>
    </w:rPr>
  </w:style>
  <w:style w:type="character" w:customStyle="1" w:styleId="afc">
    <w:name w:val="Подзаголовок Знак"/>
    <w:link w:val="afb"/>
    <w:uiPriority w:val="11"/>
    <w:rsid w:val="00CD3B06"/>
    <w:rPr>
      <w:rFonts w:ascii="Cambria" w:eastAsia="Times New Roman" w:hAnsi="Cambria"/>
      <w:sz w:val="24"/>
      <w:szCs w:val="24"/>
    </w:rPr>
  </w:style>
  <w:style w:type="paragraph" w:styleId="afd">
    <w:name w:val="No Spacing"/>
    <w:uiPriority w:val="1"/>
    <w:qFormat/>
    <w:rsid w:val="00CD3B06"/>
    <w:rPr>
      <w:rFonts w:ascii="Times New Roman" w:eastAsia="Times New Roman" w:hAnsi="Times New Roman"/>
    </w:rPr>
  </w:style>
  <w:style w:type="numbering" w:customStyle="1" w:styleId="51">
    <w:name w:val="Нет списка5"/>
    <w:next w:val="a5"/>
    <w:uiPriority w:val="99"/>
    <w:semiHidden/>
    <w:unhideWhenUsed/>
    <w:rsid w:val="00CD3B06"/>
  </w:style>
  <w:style w:type="table" w:customStyle="1" w:styleId="42">
    <w:name w:val="Сетка таблицы4"/>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5"/>
    <w:uiPriority w:val="99"/>
    <w:semiHidden/>
    <w:unhideWhenUsed/>
    <w:rsid w:val="00CD3B06"/>
  </w:style>
  <w:style w:type="paragraph" w:customStyle="1" w:styleId="xl63">
    <w:name w:val="xl63"/>
    <w:basedOn w:val="a2"/>
    <w:rsid w:val="00CD3B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CD3B0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7">
    <w:name w:val="Нет списка7"/>
    <w:next w:val="a5"/>
    <w:uiPriority w:val="99"/>
    <w:semiHidden/>
    <w:unhideWhenUsed/>
    <w:rsid w:val="00CD3B06"/>
  </w:style>
  <w:style w:type="numbering" w:customStyle="1" w:styleId="1110">
    <w:name w:val="Нет списка111"/>
    <w:next w:val="a5"/>
    <w:uiPriority w:val="99"/>
    <w:semiHidden/>
    <w:unhideWhenUsed/>
    <w:rsid w:val="00CD3B06"/>
  </w:style>
  <w:style w:type="paragraph" w:customStyle="1" w:styleId="afe">
    <w:name w:val="Для оглавления"/>
    <w:basedOn w:val="S"/>
    <w:link w:val="aff"/>
    <w:qFormat/>
    <w:rsid w:val="00CD3B06"/>
    <w:pPr>
      <w:spacing w:line="276" w:lineRule="auto"/>
      <w:ind w:firstLine="0"/>
    </w:pPr>
    <w:rPr>
      <w:sz w:val="28"/>
      <w:szCs w:val="28"/>
    </w:rPr>
  </w:style>
  <w:style w:type="character" w:customStyle="1" w:styleId="aff">
    <w:name w:val="Для оглавления Знак"/>
    <w:link w:val="afe"/>
    <w:rsid w:val="00CD3B06"/>
    <w:rPr>
      <w:rFonts w:ascii="Times New Roman" w:eastAsia="Times New Roman" w:hAnsi="Times New Roman"/>
      <w:sz w:val="28"/>
      <w:szCs w:val="28"/>
    </w:rPr>
  </w:style>
  <w:style w:type="paragraph" w:customStyle="1" w:styleId="aff0">
    <w:name w:val="Содержимое таблицы"/>
    <w:basedOn w:val="a2"/>
    <w:rsid w:val="00CD3B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ff1">
    <w:name w:val="annotation reference"/>
    <w:uiPriority w:val="99"/>
    <w:semiHidden/>
    <w:unhideWhenUsed/>
    <w:rsid w:val="00CD3B06"/>
    <w:rPr>
      <w:sz w:val="16"/>
      <w:szCs w:val="16"/>
    </w:rPr>
  </w:style>
  <w:style w:type="paragraph" w:styleId="aff2">
    <w:name w:val="annotation text"/>
    <w:basedOn w:val="a2"/>
    <w:link w:val="aff3"/>
    <w:uiPriority w:val="99"/>
    <w:semiHidden/>
    <w:unhideWhenUsed/>
    <w:rsid w:val="00CD3B06"/>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D3B06"/>
    <w:rPr>
      <w:rFonts w:ascii="Times New Roman" w:eastAsia="Times New Roman" w:hAnsi="Times New Roman"/>
    </w:rPr>
  </w:style>
  <w:style w:type="paragraph" w:styleId="aff4">
    <w:name w:val="annotation subject"/>
    <w:basedOn w:val="aff2"/>
    <w:next w:val="aff2"/>
    <w:link w:val="aff5"/>
    <w:uiPriority w:val="99"/>
    <w:semiHidden/>
    <w:unhideWhenUsed/>
    <w:rsid w:val="00CD3B06"/>
    <w:rPr>
      <w:b/>
      <w:bCs/>
    </w:rPr>
  </w:style>
  <w:style w:type="character" w:customStyle="1" w:styleId="aff5">
    <w:name w:val="Тема примечания Знак"/>
    <w:link w:val="aff4"/>
    <w:uiPriority w:val="99"/>
    <w:semiHidden/>
    <w:rsid w:val="00CD3B06"/>
    <w:rPr>
      <w:rFonts w:ascii="Times New Roman" w:eastAsia="Times New Roman" w:hAnsi="Times New Roman"/>
      <w:b/>
      <w:bCs/>
    </w:rPr>
  </w:style>
  <w:style w:type="table" w:customStyle="1" w:styleId="410">
    <w:name w:val="Сетка таблицы41"/>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2"/>
    <w:rsid w:val="00CD3B06"/>
    <w:pPr>
      <w:spacing w:after="0" w:line="240" w:lineRule="auto"/>
      <w:ind w:left="720"/>
    </w:pPr>
    <w:rPr>
      <w:rFonts w:ascii="Times New Roman" w:eastAsia="Times New Roman" w:hAnsi="Times New Roman"/>
      <w:sz w:val="20"/>
      <w:szCs w:val="20"/>
      <w:lang w:eastAsia="ru-RU"/>
    </w:rPr>
  </w:style>
  <w:style w:type="paragraph" w:styleId="aff6">
    <w:name w:val="Normal (Web)"/>
    <w:basedOn w:val="a2"/>
    <w:rsid w:val="00C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2"/>
    <w:rsid w:val="00CD3B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4">
    <w:name w:val="xl154"/>
    <w:basedOn w:val="a2"/>
    <w:rsid w:val="00CD3B0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5">
    <w:name w:val="xl155"/>
    <w:basedOn w:val="a2"/>
    <w:rsid w:val="00CD3B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aff7">
    <w:name w:val="!Осн"/>
    <w:basedOn w:val="a2"/>
    <w:link w:val="aff8"/>
    <w:qFormat/>
    <w:rsid w:val="00CD3B06"/>
    <w:pPr>
      <w:widowControl w:val="0"/>
      <w:autoSpaceDE w:val="0"/>
      <w:autoSpaceDN w:val="0"/>
      <w:adjustRightInd w:val="0"/>
      <w:spacing w:after="0"/>
      <w:ind w:firstLine="851"/>
      <w:jc w:val="both"/>
    </w:pPr>
    <w:rPr>
      <w:rFonts w:ascii="Times New Roman" w:eastAsia="Times New Roman" w:hAnsi="Times New Roman"/>
      <w:szCs w:val="28"/>
      <w:lang w:eastAsia="ru-RU"/>
    </w:rPr>
  </w:style>
  <w:style w:type="character" w:customStyle="1" w:styleId="aff8">
    <w:name w:val="!Осн Знак"/>
    <w:link w:val="aff7"/>
    <w:rsid w:val="00CD3B06"/>
    <w:rPr>
      <w:rFonts w:ascii="Times New Roman" w:eastAsia="Times New Roman" w:hAnsi="Times New Roman"/>
      <w:sz w:val="28"/>
      <w:szCs w:val="28"/>
    </w:rPr>
  </w:style>
  <w:style w:type="numbering" w:customStyle="1" w:styleId="82">
    <w:name w:val="Нет списка8"/>
    <w:next w:val="a5"/>
    <w:uiPriority w:val="99"/>
    <w:semiHidden/>
    <w:unhideWhenUsed/>
    <w:rsid w:val="00CD3B06"/>
  </w:style>
  <w:style w:type="table" w:customStyle="1" w:styleId="100">
    <w:name w:val="Сетка таблицы10"/>
    <w:basedOn w:val="a4"/>
    <w:next w:val="a6"/>
    <w:locked/>
    <w:rsid w:val="00CD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6"/>
    <w:rsid w:val="00CD3B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AF12E2"/>
    <w:rPr>
      <w:rFonts w:ascii="Times New Roman" w:eastAsia="Times New Roman" w:hAnsi="Times New Roman"/>
      <w:shd w:val="clear" w:color="auto" w:fill="FFFFFF"/>
    </w:rPr>
  </w:style>
  <w:style w:type="paragraph" w:customStyle="1" w:styleId="29">
    <w:name w:val="Основной текст (2)"/>
    <w:basedOn w:val="a2"/>
    <w:link w:val="28"/>
    <w:rsid w:val="00AF12E2"/>
    <w:pPr>
      <w:widowControl w:val="0"/>
      <w:shd w:val="clear" w:color="auto" w:fill="FFFFFF"/>
      <w:spacing w:after="0" w:line="317" w:lineRule="exact"/>
      <w:ind w:hanging="480"/>
      <w:jc w:val="both"/>
    </w:pPr>
    <w:rPr>
      <w:rFonts w:ascii="Times New Roman" w:eastAsia="Times New Roman" w:hAnsi="Times New Roman"/>
      <w:sz w:val="20"/>
      <w:szCs w:val="20"/>
      <w:lang w:eastAsia="ru-RU"/>
    </w:rPr>
  </w:style>
  <w:style w:type="character" w:customStyle="1" w:styleId="aff9">
    <w:name w:val="Оглавление + Не полужирный"/>
    <w:rsid w:val="008865E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Заголовок №3_"/>
    <w:link w:val="34"/>
    <w:rsid w:val="00AF607E"/>
    <w:rPr>
      <w:rFonts w:ascii="Times New Roman" w:eastAsia="Times New Roman" w:hAnsi="Times New Roman"/>
      <w:b/>
      <w:bCs/>
      <w:shd w:val="clear" w:color="auto" w:fill="FFFFFF"/>
    </w:rPr>
  </w:style>
  <w:style w:type="paragraph" w:customStyle="1" w:styleId="34">
    <w:name w:val="Заголовок №3"/>
    <w:basedOn w:val="a2"/>
    <w:link w:val="33"/>
    <w:rsid w:val="00AF607E"/>
    <w:pPr>
      <w:widowControl w:val="0"/>
      <w:shd w:val="clear" w:color="auto" w:fill="FFFFFF"/>
      <w:spacing w:after="300" w:line="0" w:lineRule="atLeast"/>
      <w:outlineLvl w:val="2"/>
    </w:pPr>
    <w:rPr>
      <w:rFonts w:ascii="Times New Roman" w:eastAsia="Times New Roman" w:hAnsi="Times New Roman"/>
      <w:b/>
      <w:bCs/>
      <w:sz w:val="20"/>
      <w:szCs w:val="20"/>
      <w:lang w:eastAsia="ru-RU"/>
    </w:rPr>
  </w:style>
  <w:style w:type="paragraph" w:styleId="35">
    <w:name w:val="toc 3"/>
    <w:basedOn w:val="a2"/>
    <w:next w:val="a2"/>
    <w:autoRedefine/>
    <w:uiPriority w:val="39"/>
    <w:unhideWhenUsed/>
    <w:locked/>
    <w:rsid w:val="00AF607E"/>
    <w:pPr>
      <w:spacing w:after="100" w:line="259" w:lineRule="auto"/>
      <w:ind w:left="440"/>
    </w:pPr>
    <w:rPr>
      <w:rFonts w:eastAsia="Times New Roman"/>
      <w:lang w:eastAsia="ru-RU"/>
    </w:rPr>
  </w:style>
  <w:style w:type="paragraph" w:styleId="43">
    <w:name w:val="toc 4"/>
    <w:basedOn w:val="a2"/>
    <w:next w:val="a2"/>
    <w:autoRedefine/>
    <w:uiPriority w:val="39"/>
    <w:unhideWhenUsed/>
    <w:locked/>
    <w:rsid w:val="00AF607E"/>
    <w:pPr>
      <w:spacing w:after="100" w:line="259" w:lineRule="auto"/>
      <w:ind w:left="660"/>
    </w:pPr>
    <w:rPr>
      <w:rFonts w:eastAsia="Times New Roman"/>
      <w:lang w:eastAsia="ru-RU"/>
    </w:rPr>
  </w:style>
  <w:style w:type="paragraph" w:styleId="53">
    <w:name w:val="toc 5"/>
    <w:basedOn w:val="a2"/>
    <w:next w:val="a2"/>
    <w:autoRedefine/>
    <w:uiPriority w:val="39"/>
    <w:unhideWhenUsed/>
    <w:locked/>
    <w:rsid w:val="00AF607E"/>
    <w:pPr>
      <w:spacing w:after="100" w:line="259" w:lineRule="auto"/>
      <w:ind w:left="880"/>
    </w:pPr>
    <w:rPr>
      <w:rFonts w:eastAsia="Times New Roman"/>
      <w:lang w:eastAsia="ru-RU"/>
    </w:rPr>
  </w:style>
  <w:style w:type="paragraph" w:styleId="61">
    <w:name w:val="toc 6"/>
    <w:basedOn w:val="a2"/>
    <w:next w:val="a2"/>
    <w:autoRedefine/>
    <w:uiPriority w:val="39"/>
    <w:unhideWhenUsed/>
    <w:locked/>
    <w:rsid w:val="00AF607E"/>
    <w:pPr>
      <w:spacing w:after="100" w:line="259" w:lineRule="auto"/>
      <w:ind w:left="1100"/>
    </w:pPr>
    <w:rPr>
      <w:rFonts w:eastAsia="Times New Roman"/>
      <w:lang w:eastAsia="ru-RU"/>
    </w:rPr>
  </w:style>
  <w:style w:type="paragraph" w:styleId="71">
    <w:name w:val="toc 7"/>
    <w:basedOn w:val="a2"/>
    <w:next w:val="a2"/>
    <w:autoRedefine/>
    <w:uiPriority w:val="39"/>
    <w:unhideWhenUsed/>
    <w:locked/>
    <w:rsid w:val="00AF607E"/>
    <w:pPr>
      <w:spacing w:after="100" w:line="259" w:lineRule="auto"/>
      <w:ind w:left="1320"/>
    </w:pPr>
    <w:rPr>
      <w:rFonts w:eastAsia="Times New Roman"/>
      <w:lang w:eastAsia="ru-RU"/>
    </w:rPr>
  </w:style>
  <w:style w:type="paragraph" w:styleId="83">
    <w:name w:val="toc 8"/>
    <w:basedOn w:val="a2"/>
    <w:next w:val="a2"/>
    <w:autoRedefine/>
    <w:uiPriority w:val="39"/>
    <w:unhideWhenUsed/>
    <w:locked/>
    <w:rsid w:val="00AF607E"/>
    <w:pPr>
      <w:spacing w:after="100" w:line="259" w:lineRule="auto"/>
      <w:ind w:left="1540"/>
    </w:pPr>
    <w:rPr>
      <w:rFonts w:eastAsia="Times New Roman"/>
      <w:lang w:eastAsia="ru-RU"/>
    </w:rPr>
  </w:style>
  <w:style w:type="paragraph" w:styleId="90">
    <w:name w:val="toc 9"/>
    <w:basedOn w:val="a2"/>
    <w:next w:val="a2"/>
    <w:autoRedefine/>
    <w:uiPriority w:val="39"/>
    <w:unhideWhenUsed/>
    <w:locked/>
    <w:rsid w:val="00AF607E"/>
    <w:pPr>
      <w:spacing w:after="100" w:line="259" w:lineRule="auto"/>
      <w:ind w:left="1760"/>
    </w:pPr>
    <w:rPr>
      <w:rFonts w:eastAsia="Times New Roman"/>
      <w:lang w:eastAsia="ru-RU"/>
    </w:rPr>
  </w:style>
  <w:style w:type="character" w:customStyle="1" w:styleId="1c">
    <w:name w:val="Неразрешенное упоминание1"/>
    <w:uiPriority w:val="99"/>
    <w:semiHidden/>
    <w:unhideWhenUsed/>
    <w:rsid w:val="00AF607E"/>
    <w:rPr>
      <w:color w:val="808080"/>
      <w:shd w:val="clear" w:color="auto" w:fill="E6E6E6"/>
    </w:rPr>
  </w:style>
  <w:style w:type="paragraph" w:customStyle="1" w:styleId="affa">
    <w:name w:val="Знак"/>
    <w:basedOn w:val="a2"/>
    <w:rsid w:val="0076179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b">
    <w:name w:val="!таб"/>
    <w:basedOn w:val="affc"/>
    <w:link w:val="affd"/>
    <w:qFormat/>
    <w:rsid w:val="00992D47"/>
  </w:style>
  <w:style w:type="paragraph" w:customStyle="1" w:styleId="formattext">
    <w:name w:val="formattext"/>
    <w:basedOn w:val="a2"/>
    <w:rsid w:val="00B831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d">
    <w:name w:val="!таб Знак"/>
    <w:link w:val="affb"/>
    <w:rsid w:val="00992D47"/>
    <w:rPr>
      <w:rFonts w:ascii="Times New Roman" w:eastAsiaTheme="minorEastAsia" w:hAnsi="Times New Roman"/>
      <w:sz w:val="28"/>
      <w:szCs w:val="28"/>
    </w:rPr>
  </w:style>
  <w:style w:type="table" w:customStyle="1" w:styleId="91">
    <w:name w:val="Сетка таблицы91"/>
    <w:basedOn w:val="a4"/>
    <w:next w:val="a6"/>
    <w:uiPriority w:val="59"/>
    <w:rsid w:val="003141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basedOn w:val="a3"/>
    <w:rsid w:val="00010E6A"/>
  </w:style>
  <w:style w:type="numbering" w:customStyle="1" w:styleId="92">
    <w:name w:val="Нет списка9"/>
    <w:next w:val="a5"/>
    <w:uiPriority w:val="99"/>
    <w:semiHidden/>
    <w:unhideWhenUsed/>
    <w:rsid w:val="0028557F"/>
  </w:style>
  <w:style w:type="paragraph" w:customStyle="1" w:styleId="a">
    <w:name w:val="перечисление"/>
    <w:basedOn w:val="ConsPlusNormal"/>
    <w:link w:val="affe"/>
    <w:qFormat/>
    <w:rsid w:val="00D13179"/>
    <w:pPr>
      <w:numPr>
        <w:numId w:val="11"/>
      </w:numPr>
      <w:tabs>
        <w:tab w:val="left" w:pos="993"/>
      </w:tabs>
      <w:jc w:val="both"/>
    </w:pPr>
    <w:rPr>
      <w:rFonts w:ascii="Times New Roman" w:eastAsiaTheme="minorHAnsi" w:hAnsi="Times New Roman" w:cstheme="minorBidi"/>
      <w:sz w:val="24"/>
      <w:szCs w:val="22"/>
      <w:lang w:eastAsia="en-US"/>
    </w:rPr>
  </w:style>
  <w:style w:type="character" w:customStyle="1" w:styleId="affe">
    <w:name w:val="перечисление Знак"/>
    <w:basedOn w:val="a3"/>
    <w:link w:val="a"/>
    <w:rsid w:val="00D13179"/>
    <w:rPr>
      <w:rFonts w:ascii="Times New Roman" w:eastAsiaTheme="minorHAnsi" w:hAnsi="Times New Roman" w:cstheme="minorBidi"/>
      <w:sz w:val="24"/>
      <w:szCs w:val="22"/>
      <w:lang w:eastAsia="en-US"/>
    </w:rPr>
  </w:style>
  <w:style w:type="table" w:customStyle="1" w:styleId="120">
    <w:name w:val="Сетка таблицы12"/>
    <w:basedOn w:val="a4"/>
    <w:next w:val="a6"/>
    <w:rsid w:val="00F451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4">
    <w:name w:val="Font Style164"/>
    <w:rsid w:val="00F45130"/>
    <w:rPr>
      <w:rFonts w:eastAsia="Times New Roman"/>
      <w:color w:val="auto"/>
      <w:sz w:val="26"/>
      <w:lang w:val="ru-RU" w:eastAsia="zh-CN"/>
    </w:rPr>
  </w:style>
  <w:style w:type="paragraph" w:customStyle="1" w:styleId="affc">
    <w:name w:val="!Основной"/>
    <w:basedOn w:val="a2"/>
    <w:qFormat/>
    <w:rsid w:val="00EF0D8C"/>
    <w:pPr>
      <w:suppressAutoHyphens/>
      <w:spacing w:line="312" w:lineRule="auto"/>
      <w:ind w:firstLine="709"/>
      <w:contextualSpacing/>
      <w:jc w:val="both"/>
    </w:pPr>
    <w:rPr>
      <w:rFonts w:ascii="Times New Roman" w:eastAsiaTheme="minorEastAsia" w:hAnsi="Times New Roman"/>
      <w:szCs w:val="28"/>
      <w:lang w:eastAsia="ru-RU"/>
    </w:rPr>
  </w:style>
  <w:style w:type="paragraph" w:customStyle="1" w:styleId="a1">
    <w:name w:val="!Таб."/>
    <w:basedOn w:val="af2"/>
    <w:link w:val="afff"/>
    <w:qFormat/>
    <w:rsid w:val="00EF0D8C"/>
    <w:pPr>
      <w:numPr>
        <w:numId w:val="2"/>
      </w:numPr>
      <w:suppressAutoHyphens/>
      <w:spacing w:line="312" w:lineRule="auto"/>
      <w:contextualSpacing/>
      <w:jc w:val="both"/>
    </w:pPr>
    <w:rPr>
      <w:rFonts w:ascii="Times New Roman" w:eastAsiaTheme="minorEastAsia" w:hAnsi="Times New Roman"/>
      <w:szCs w:val="28"/>
      <w:lang w:eastAsia="ru-RU"/>
    </w:rPr>
  </w:style>
  <w:style w:type="character" w:customStyle="1" w:styleId="afff">
    <w:name w:val="!Таб. Знак"/>
    <w:basedOn w:val="a3"/>
    <w:link w:val="a1"/>
    <w:rsid w:val="00EF0D8C"/>
    <w:rPr>
      <w:rFonts w:ascii="Times New Roman" w:eastAsiaTheme="minorEastAsia" w:hAnsi="Times New Roman"/>
      <w:sz w:val="28"/>
      <w:szCs w:val="28"/>
    </w:rPr>
  </w:style>
  <w:style w:type="paragraph" w:customStyle="1" w:styleId="11">
    <w:name w:val="!11"/>
    <w:basedOn w:val="a1"/>
    <w:link w:val="113"/>
    <w:qFormat/>
    <w:rsid w:val="00992D47"/>
    <w:pPr>
      <w:numPr>
        <w:numId w:val="7"/>
      </w:numPr>
      <w:spacing w:before="120" w:after="120"/>
    </w:pPr>
  </w:style>
  <w:style w:type="character" w:customStyle="1" w:styleId="113">
    <w:name w:val="!11 Знак"/>
    <w:basedOn w:val="afff"/>
    <w:link w:val="11"/>
    <w:rsid w:val="00992D47"/>
    <w:rPr>
      <w:rFonts w:ascii="Times New Roman" w:eastAsiaTheme="minorEastAsia" w:hAnsi="Times New Roman"/>
      <w:sz w:val="28"/>
      <w:szCs w:val="28"/>
    </w:rPr>
  </w:style>
  <w:style w:type="paragraph" w:styleId="afff0">
    <w:name w:val="Title"/>
    <w:basedOn w:val="a2"/>
    <w:next w:val="a2"/>
    <w:uiPriority w:val="10"/>
    <w:qFormat/>
    <w:locked/>
    <w:rsid w:val="0098301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1d">
    <w:name w:val="Заголовок Знак1"/>
    <w:basedOn w:val="a3"/>
    <w:uiPriority w:val="10"/>
    <w:rsid w:val="00983016"/>
    <w:rPr>
      <w:rFonts w:asciiTheme="majorHAnsi" w:eastAsiaTheme="majorEastAsia" w:hAnsiTheme="majorHAnsi" w:cstheme="majorBidi"/>
      <w:spacing w:val="-10"/>
      <w:kern w:val="28"/>
      <w:sz w:val="56"/>
      <w:szCs w:val="56"/>
      <w:lang w:eastAsia="en-US"/>
    </w:rPr>
  </w:style>
  <w:style w:type="character" w:customStyle="1" w:styleId="2a">
    <w:name w:val="Неразрешенное упоминание2"/>
    <w:uiPriority w:val="99"/>
    <w:semiHidden/>
    <w:unhideWhenUsed/>
    <w:rsid w:val="00983016"/>
    <w:rPr>
      <w:color w:val="808080"/>
      <w:shd w:val="clear" w:color="auto" w:fill="E6E6E6"/>
    </w:rPr>
  </w:style>
  <w:style w:type="paragraph" w:styleId="afff1">
    <w:name w:val="TOC Heading"/>
    <w:basedOn w:val="12"/>
    <w:next w:val="a2"/>
    <w:uiPriority w:val="39"/>
    <w:unhideWhenUsed/>
    <w:qFormat/>
    <w:rsid w:val="00C872F9"/>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035">
      <w:bodyDiv w:val="1"/>
      <w:marLeft w:val="0"/>
      <w:marRight w:val="0"/>
      <w:marTop w:val="0"/>
      <w:marBottom w:val="0"/>
      <w:divBdr>
        <w:top w:val="none" w:sz="0" w:space="0" w:color="auto"/>
        <w:left w:val="none" w:sz="0" w:space="0" w:color="auto"/>
        <w:bottom w:val="none" w:sz="0" w:space="0" w:color="auto"/>
        <w:right w:val="none" w:sz="0" w:space="0" w:color="auto"/>
      </w:divBdr>
    </w:div>
    <w:div w:id="13700794">
      <w:bodyDiv w:val="1"/>
      <w:marLeft w:val="0"/>
      <w:marRight w:val="0"/>
      <w:marTop w:val="0"/>
      <w:marBottom w:val="0"/>
      <w:divBdr>
        <w:top w:val="none" w:sz="0" w:space="0" w:color="auto"/>
        <w:left w:val="none" w:sz="0" w:space="0" w:color="auto"/>
        <w:bottom w:val="none" w:sz="0" w:space="0" w:color="auto"/>
        <w:right w:val="none" w:sz="0" w:space="0" w:color="auto"/>
      </w:divBdr>
    </w:div>
    <w:div w:id="14312008">
      <w:bodyDiv w:val="1"/>
      <w:marLeft w:val="0"/>
      <w:marRight w:val="0"/>
      <w:marTop w:val="0"/>
      <w:marBottom w:val="0"/>
      <w:divBdr>
        <w:top w:val="none" w:sz="0" w:space="0" w:color="auto"/>
        <w:left w:val="none" w:sz="0" w:space="0" w:color="auto"/>
        <w:bottom w:val="none" w:sz="0" w:space="0" w:color="auto"/>
        <w:right w:val="none" w:sz="0" w:space="0" w:color="auto"/>
      </w:divBdr>
    </w:div>
    <w:div w:id="28847730">
      <w:bodyDiv w:val="1"/>
      <w:marLeft w:val="0"/>
      <w:marRight w:val="0"/>
      <w:marTop w:val="0"/>
      <w:marBottom w:val="0"/>
      <w:divBdr>
        <w:top w:val="none" w:sz="0" w:space="0" w:color="auto"/>
        <w:left w:val="none" w:sz="0" w:space="0" w:color="auto"/>
        <w:bottom w:val="none" w:sz="0" w:space="0" w:color="auto"/>
        <w:right w:val="none" w:sz="0" w:space="0" w:color="auto"/>
      </w:divBdr>
    </w:div>
    <w:div w:id="37556147">
      <w:bodyDiv w:val="1"/>
      <w:marLeft w:val="0"/>
      <w:marRight w:val="0"/>
      <w:marTop w:val="0"/>
      <w:marBottom w:val="0"/>
      <w:divBdr>
        <w:top w:val="none" w:sz="0" w:space="0" w:color="auto"/>
        <w:left w:val="none" w:sz="0" w:space="0" w:color="auto"/>
        <w:bottom w:val="none" w:sz="0" w:space="0" w:color="auto"/>
        <w:right w:val="none" w:sz="0" w:space="0" w:color="auto"/>
      </w:divBdr>
    </w:div>
    <w:div w:id="63384462">
      <w:bodyDiv w:val="1"/>
      <w:marLeft w:val="0"/>
      <w:marRight w:val="0"/>
      <w:marTop w:val="0"/>
      <w:marBottom w:val="0"/>
      <w:divBdr>
        <w:top w:val="none" w:sz="0" w:space="0" w:color="auto"/>
        <w:left w:val="none" w:sz="0" w:space="0" w:color="auto"/>
        <w:bottom w:val="none" w:sz="0" w:space="0" w:color="auto"/>
        <w:right w:val="none" w:sz="0" w:space="0" w:color="auto"/>
      </w:divBdr>
    </w:div>
    <w:div w:id="70979076">
      <w:bodyDiv w:val="1"/>
      <w:marLeft w:val="0"/>
      <w:marRight w:val="0"/>
      <w:marTop w:val="0"/>
      <w:marBottom w:val="0"/>
      <w:divBdr>
        <w:top w:val="none" w:sz="0" w:space="0" w:color="auto"/>
        <w:left w:val="none" w:sz="0" w:space="0" w:color="auto"/>
        <w:bottom w:val="none" w:sz="0" w:space="0" w:color="auto"/>
        <w:right w:val="none" w:sz="0" w:space="0" w:color="auto"/>
      </w:divBdr>
    </w:div>
    <w:div w:id="73358285">
      <w:bodyDiv w:val="1"/>
      <w:marLeft w:val="0"/>
      <w:marRight w:val="0"/>
      <w:marTop w:val="0"/>
      <w:marBottom w:val="0"/>
      <w:divBdr>
        <w:top w:val="none" w:sz="0" w:space="0" w:color="auto"/>
        <w:left w:val="none" w:sz="0" w:space="0" w:color="auto"/>
        <w:bottom w:val="none" w:sz="0" w:space="0" w:color="auto"/>
        <w:right w:val="none" w:sz="0" w:space="0" w:color="auto"/>
      </w:divBdr>
    </w:div>
    <w:div w:id="76633281">
      <w:bodyDiv w:val="1"/>
      <w:marLeft w:val="0"/>
      <w:marRight w:val="0"/>
      <w:marTop w:val="0"/>
      <w:marBottom w:val="0"/>
      <w:divBdr>
        <w:top w:val="none" w:sz="0" w:space="0" w:color="auto"/>
        <w:left w:val="none" w:sz="0" w:space="0" w:color="auto"/>
        <w:bottom w:val="none" w:sz="0" w:space="0" w:color="auto"/>
        <w:right w:val="none" w:sz="0" w:space="0" w:color="auto"/>
      </w:divBdr>
    </w:div>
    <w:div w:id="80955074">
      <w:bodyDiv w:val="1"/>
      <w:marLeft w:val="0"/>
      <w:marRight w:val="0"/>
      <w:marTop w:val="0"/>
      <w:marBottom w:val="0"/>
      <w:divBdr>
        <w:top w:val="none" w:sz="0" w:space="0" w:color="auto"/>
        <w:left w:val="none" w:sz="0" w:space="0" w:color="auto"/>
        <w:bottom w:val="none" w:sz="0" w:space="0" w:color="auto"/>
        <w:right w:val="none" w:sz="0" w:space="0" w:color="auto"/>
      </w:divBdr>
    </w:div>
    <w:div w:id="107745448">
      <w:bodyDiv w:val="1"/>
      <w:marLeft w:val="0"/>
      <w:marRight w:val="0"/>
      <w:marTop w:val="0"/>
      <w:marBottom w:val="0"/>
      <w:divBdr>
        <w:top w:val="none" w:sz="0" w:space="0" w:color="auto"/>
        <w:left w:val="none" w:sz="0" w:space="0" w:color="auto"/>
        <w:bottom w:val="none" w:sz="0" w:space="0" w:color="auto"/>
        <w:right w:val="none" w:sz="0" w:space="0" w:color="auto"/>
      </w:divBdr>
    </w:div>
    <w:div w:id="119613943">
      <w:bodyDiv w:val="1"/>
      <w:marLeft w:val="0"/>
      <w:marRight w:val="0"/>
      <w:marTop w:val="0"/>
      <w:marBottom w:val="0"/>
      <w:divBdr>
        <w:top w:val="none" w:sz="0" w:space="0" w:color="auto"/>
        <w:left w:val="none" w:sz="0" w:space="0" w:color="auto"/>
        <w:bottom w:val="none" w:sz="0" w:space="0" w:color="auto"/>
        <w:right w:val="none" w:sz="0" w:space="0" w:color="auto"/>
      </w:divBdr>
    </w:div>
    <w:div w:id="147132411">
      <w:bodyDiv w:val="1"/>
      <w:marLeft w:val="0"/>
      <w:marRight w:val="0"/>
      <w:marTop w:val="0"/>
      <w:marBottom w:val="0"/>
      <w:divBdr>
        <w:top w:val="none" w:sz="0" w:space="0" w:color="auto"/>
        <w:left w:val="none" w:sz="0" w:space="0" w:color="auto"/>
        <w:bottom w:val="none" w:sz="0" w:space="0" w:color="auto"/>
        <w:right w:val="none" w:sz="0" w:space="0" w:color="auto"/>
      </w:divBdr>
    </w:div>
    <w:div w:id="160194471">
      <w:bodyDiv w:val="1"/>
      <w:marLeft w:val="0"/>
      <w:marRight w:val="0"/>
      <w:marTop w:val="0"/>
      <w:marBottom w:val="0"/>
      <w:divBdr>
        <w:top w:val="none" w:sz="0" w:space="0" w:color="auto"/>
        <w:left w:val="none" w:sz="0" w:space="0" w:color="auto"/>
        <w:bottom w:val="none" w:sz="0" w:space="0" w:color="auto"/>
        <w:right w:val="none" w:sz="0" w:space="0" w:color="auto"/>
      </w:divBdr>
      <w:divsChild>
        <w:div w:id="9796042">
          <w:marLeft w:val="0"/>
          <w:marRight w:val="0"/>
          <w:marTop w:val="0"/>
          <w:marBottom w:val="0"/>
          <w:divBdr>
            <w:top w:val="none" w:sz="0" w:space="0" w:color="auto"/>
            <w:left w:val="none" w:sz="0" w:space="0" w:color="auto"/>
            <w:bottom w:val="none" w:sz="0" w:space="0" w:color="auto"/>
            <w:right w:val="none" w:sz="0" w:space="0" w:color="auto"/>
          </w:divBdr>
        </w:div>
        <w:div w:id="1156458815">
          <w:marLeft w:val="0"/>
          <w:marRight w:val="0"/>
          <w:marTop w:val="0"/>
          <w:marBottom w:val="0"/>
          <w:divBdr>
            <w:top w:val="none" w:sz="0" w:space="0" w:color="auto"/>
            <w:left w:val="none" w:sz="0" w:space="0" w:color="auto"/>
            <w:bottom w:val="none" w:sz="0" w:space="0" w:color="auto"/>
            <w:right w:val="none" w:sz="0" w:space="0" w:color="auto"/>
          </w:divBdr>
        </w:div>
        <w:div w:id="1534227921">
          <w:marLeft w:val="0"/>
          <w:marRight w:val="0"/>
          <w:marTop w:val="0"/>
          <w:marBottom w:val="0"/>
          <w:divBdr>
            <w:top w:val="none" w:sz="0" w:space="0" w:color="auto"/>
            <w:left w:val="none" w:sz="0" w:space="0" w:color="auto"/>
            <w:bottom w:val="none" w:sz="0" w:space="0" w:color="auto"/>
            <w:right w:val="none" w:sz="0" w:space="0" w:color="auto"/>
          </w:divBdr>
        </w:div>
        <w:div w:id="1810395793">
          <w:marLeft w:val="0"/>
          <w:marRight w:val="0"/>
          <w:marTop w:val="0"/>
          <w:marBottom w:val="0"/>
          <w:divBdr>
            <w:top w:val="none" w:sz="0" w:space="0" w:color="auto"/>
            <w:left w:val="none" w:sz="0" w:space="0" w:color="auto"/>
            <w:bottom w:val="none" w:sz="0" w:space="0" w:color="auto"/>
            <w:right w:val="none" w:sz="0" w:space="0" w:color="auto"/>
          </w:divBdr>
        </w:div>
        <w:div w:id="2031759896">
          <w:marLeft w:val="0"/>
          <w:marRight w:val="0"/>
          <w:marTop w:val="0"/>
          <w:marBottom w:val="0"/>
          <w:divBdr>
            <w:top w:val="none" w:sz="0" w:space="0" w:color="auto"/>
            <w:left w:val="none" w:sz="0" w:space="0" w:color="auto"/>
            <w:bottom w:val="none" w:sz="0" w:space="0" w:color="auto"/>
            <w:right w:val="none" w:sz="0" w:space="0" w:color="auto"/>
          </w:divBdr>
        </w:div>
      </w:divsChild>
    </w:div>
    <w:div w:id="191920361">
      <w:bodyDiv w:val="1"/>
      <w:marLeft w:val="0"/>
      <w:marRight w:val="0"/>
      <w:marTop w:val="0"/>
      <w:marBottom w:val="0"/>
      <w:divBdr>
        <w:top w:val="none" w:sz="0" w:space="0" w:color="auto"/>
        <w:left w:val="none" w:sz="0" w:space="0" w:color="auto"/>
        <w:bottom w:val="none" w:sz="0" w:space="0" w:color="auto"/>
        <w:right w:val="none" w:sz="0" w:space="0" w:color="auto"/>
      </w:divBdr>
    </w:div>
    <w:div w:id="192697393">
      <w:bodyDiv w:val="1"/>
      <w:marLeft w:val="0"/>
      <w:marRight w:val="0"/>
      <w:marTop w:val="0"/>
      <w:marBottom w:val="0"/>
      <w:divBdr>
        <w:top w:val="none" w:sz="0" w:space="0" w:color="auto"/>
        <w:left w:val="none" w:sz="0" w:space="0" w:color="auto"/>
        <w:bottom w:val="none" w:sz="0" w:space="0" w:color="auto"/>
        <w:right w:val="none" w:sz="0" w:space="0" w:color="auto"/>
      </w:divBdr>
    </w:div>
    <w:div w:id="207837861">
      <w:bodyDiv w:val="1"/>
      <w:marLeft w:val="0"/>
      <w:marRight w:val="0"/>
      <w:marTop w:val="0"/>
      <w:marBottom w:val="0"/>
      <w:divBdr>
        <w:top w:val="none" w:sz="0" w:space="0" w:color="auto"/>
        <w:left w:val="none" w:sz="0" w:space="0" w:color="auto"/>
        <w:bottom w:val="none" w:sz="0" w:space="0" w:color="auto"/>
        <w:right w:val="none" w:sz="0" w:space="0" w:color="auto"/>
      </w:divBdr>
    </w:div>
    <w:div w:id="210771904">
      <w:bodyDiv w:val="1"/>
      <w:marLeft w:val="0"/>
      <w:marRight w:val="0"/>
      <w:marTop w:val="0"/>
      <w:marBottom w:val="0"/>
      <w:divBdr>
        <w:top w:val="none" w:sz="0" w:space="0" w:color="auto"/>
        <w:left w:val="none" w:sz="0" w:space="0" w:color="auto"/>
        <w:bottom w:val="none" w:sz="0" w:space="0" w:color="auto"/>
        <w:right w:val="none" w:sz="0" w:space="0" w:color="auto"/>
      </w:divBdr>
    </w:div>
    <w:div w:id="273905406">
      <w:bodyDiv w:val="1"/>
      <w:marLeft w:val="0"/>
      <w:marRight w:val="0"/>
      <w:marTop w:val="0"/>
      <w:marBottom w:val="0"/>
      <w:divBdr>
        <w:top w:val="none" w:sz="0" w:space="0" w:color="auto"/>
        <w:left w:val="none" w:sz="0" w:space="0" w:color="auto"/>
        <w:bottom w:val="none" w:sz="0" w:space="0" w:color="auto"/>
        <w:right w:val="none" w:sz="0" w:space="0" w:color="auto"/>
      </w:divBdr>
    </w:div>
    <w:div w:id="276719562">
      <w:bodyDiv w:val="1"/>
      <w:marLeft w:val="0"/>
      <w:marRight w:val="0"/>
      <w:marTop w:val="0"/>
      <w:marBottom w:val="0"/>
      <w:divBdr>
        <w:top w:val="none" w:sz="0" w:space="0" w:color="auto"/>
        <w:left w:val="none" w:sz="0" w:space="0" w:color="auto"/>
        <w:bottom w:val="none" w:sz="0" w:space="0" w:color="auto"/>
        <w:right w:val="none" w:sz="0" w:space="0" w:color="auto"/>
      </w:divBdr>
    </w:div>
    <w:div w:id="287323320">
      <w:bodyDiv w:val="1"/>
      <w:marLeft w:val="0"/>
      <w:marRight w:val="0"/>
      <w:marTop w:val="0"/>
      <w:marBottom w:val="0"/>
      <w:divBdr>
        <w:top w:val="none" w:sz="0" w:space="0" w:color="auto"/>
        <w:left w:val="none" w:sz="0" w:space="0" w:color="auto"/>
        <w:bottom w:val="none" w:sz="0" w:space="0" w:color="auto"/>
        <w:right w:val="none" w:sz="0" w:space="0" w:color="auto"/>
      </w:divBdr>
    </w:div>
    <w:div w:id="307395717">
      <w:bodyDiv w:val="1"/>
      <w:marLeft w:val="0"/>
      <w:marRight w:val="0"/>
      <w:marTop w:val="0"/>
      <w:marBottom w:val="0"/>
      <w:divBdr>
        <w:top w:val="none" w:sz="0" w:space="0" w:color="auto"/>
        <w:left w:val="none" w:sz="0" w:space="0" w:color="auto"/>
        <w:bottom w:val="none" w:sz="0" w:space="0" w:color="auto"/>
        <w:right w:val="none" w:sz="0" w:space="0" w:color="auto"/>
      </w:divBdr>
    </w:div>
    <w:div w:id="314795929">
      <w:bodyDiv w:val="1"/>
      <w:marLeft w:val="0"/>
      <w:marRight w:val="0"/>
      <w:marTop w:val="0"/>
      <w:marBottom w:val="0"/>
      <w:divBdr>
        <w:top w:val="none" w:sz="0" w:space="0" w:color="auto"/>
        <w:left w:val="none" w:sz="0" w:space="0" w:color="auto"/>
        <w:bottom w:val="none" w:sz="0" w:space="0" w:color="auto"/>
        <w:right w:val="none" w:sz="0" w:space="0" w:color="auto"/>
      </w:divBdr>
    </w:div>
    <w:div w:id="357194996">
      <w:bodyDiv w:val="1"/>
      <w:marLeft w:val="0"/>
      <w:marRight w:val="0"/>
      <w:marTop w:val="0"/>
      <w:marBottom w:val="0"/>
      <w:divBdr>
        <w:top w:val="none" w:sz="0" w:space="0" w:color="auto"/>
        <w:left w:val="none" w:sz="0" w:space="0" w:color="auto"/>
        <w:bottom w:val="none" w:sz="0" w:space="0" w:color="auto"/>
        <w:right w:val="none" w:sz="0" w:space="0" w:color="auto"/>
      </w:divBdr>
    </w:div>
    <w:div w:id="373887044">
      <w:bodyDiv w:val="1"/>
      <w:marLeft w:val="0"/>
      <w:marRight w:val="0"/>
      <w:marTop w:val="0"/>
      <w:marBottom w:val="0"/>
      <w:divBdr>
        <w:top w:val="none" w:sz="0" w:space="0" w:color="auto"/>
        <w:left w:val="none" w:sz="0" w:space="0" w:color="auto"/>
        <w:bottom w:val="none" w:sz="0" w:space="0" w:color="auto"/>
        <w:right w:val="none" w:sz="0" w:space="0" w:color="auto"/>
      </w:divBdr>
    </w:div>
    <w:div w:id="376390504">
      <w:bodyDiv w:val="1"/>
      <w:marLeft w:val="0"/>
      <w:marRight w:val="0"/>
      <w:marTop w:val="0"/>
      <w:marBottom w:val="0"/>
      <w:divBdr>
        <w:top w:val="none" w:sz="0" w:space="0" w:color="auto"/>
        <w:left w:val="none" w:sz="0" w:space="0" w:color="auto"/>
        <w:bottom w:val="none" w:sz="0" w:space="0" w:color="auto"/>
        <w:right w:val="none" w:sz="0" w:space="0" w:color="auto"/>
      </w:divBdr>
      <w:divsChild>
        <w:div w:id="181167817">
          <w:marLeft w:val="0"/>
          <w:marRight w:val="0"/>
          <w:marTop w:val="0"/>
          <w:marBottom w:val="0"/>
          <w:divBdr>
            <w:top w:val="none" w:sz="0" w:space="0" w:color="auto"/>
            <w:left w:val="none" w:sz="0" w:space="0" w:color="auto"/>
            <w:bottom w:val="none" w:sz="0" w:space="0" w:color="auto"/>
            <w:right w:val="none" w:sz="0" w:space="0" w:color="auto"/>
          </w:divBdr>
        </w:div>
        <w:div w:id="429589084">
          <w:marLeft w:val="0"/>
          <w:marRight w:val="0"/>
          <w:marTop w:val="0"/>
          <w:marBottom w:val="0"/>
          <w:divBdr>
            <w:top w:val="none" w:sz="0" w:space="0" w:color="auto"/>
            <w:left w:val="none" w:sz="0" w:space="0" w:color="auto"/>
            <w:bottom w:val="none" w:sz="0" w:space="0" w:color="auto"/>
            <w:right w:val="none" w:sz="0" w:space="0" w:color="auto"/>
          </w:divBdr>
        </w:div>
        <w:div w:id="1101992525">
          <w:marLeft w:val="0"/>
          <w:marRight w:val="0"/>
          <w:marTop w:val="0"/>
          <w:marBottom w:val="0"/>
          <w:divBdr>
            <w:top w:val="none" w:sz="0" w:space="0" w:color="auto"/>
            <w:left w:val="none" w:sz="0" w:space="0" w:color="auto"/>
            <w:bottom w:val="none" w:sz="0" w:space="0" w:color="auto"/>
            <w:right w:val="none" w:sz="0" w:space="0" w:color="auto"/>
          </w:divBdr>
        </w:div>
        <w:div w:id="1531526739">
          <w:marLeft w:val="0"/>
          <w:marRight w:val="0"/>
          <w:marTop w:val="0"/>
          <w:marBottom w:val="0"/>
          <w:divBdr>
            <w:top w:val="none" w:sz="0" w:space="0" w:color="auto"/>
            <w:left w:val="none" w:sz="0" w:space="0" w:color="auto"/>
            <w:bottom w:val="none" w:sz="0" w:space="0" w:color="auto"/>
            <w:right w:val="none" w:sz="0" w:space="0" w:color="auto"/>
          </w:divBdr>
        </w:div>
        <w:div w:id="1567688239">
          <w:marLeft w:val="0"/>
          <w:marRight w:val="0"/>
          <w:marTop w:val="0"/>
          <w:marBottom w:val="0"/>
          <w:divBdr>
            <w:top w:val="none" w:sz="0" w:space="0" w:color="auto"/>
            <w:left w:val="none" w:sz="0" w:space="0" w:color="auto"/>
            <w:bottom w:val="none" w:sz="0" w:space="0" w:color="auto"/>
            <w:right w:val="none" w:sz="0" w:space="0" w:color="auto"/>
          </w:divBdr>
        </w:div>
      </w:divsChild>
    </w:div>
    <w:div w:id="382799436">
      <w:bodyDiv w:val="1"/>
      <w:marLeft w:val="0"/>
      <w:marRight w:val="0"/>
      <w:marTop w:val="0"/>
      <w:marBottom w:val="0"/>
      <w:divBdr>
        <w:top w:val="none" w:sz="0" w:space="0" w:color="auto"/>
        <w:left w:val="none" w:sz="0" w:space="0" w:color="auto"/>
        <w:bottom w:val="none" w:sz="0" w:space="0" w:color="auto"/>
        <w:right w:val="none" w:sz="0" w:space="0" w:color="auto"/>
      </w:divBdr>
    </w:div>
    <w:div w:id="396707491">
      <w:bodyDiv w:val="1"/>
      <w:marLeft w:val="0"/>
      <w:marRight w:val="0"/>
      <w:marTop w:val="0"/>
      <w:marBottom w:val="0"/>
      <w:divBdr>
        <w:top w:val="none" w:sz="0" w:space="0" w:color="auto"/>
        <w:left w:val="none" w:sz="0" w:space="0" w:color="auto"/>
        <w:bottom w:val="none" w:sz="0" w:space="0" w:color="auto"/>
        <w:right w:val="none" w:sz="0" w:space="0" w:color="auto"/>
      </w:divBdr>
    </w:div>
    <w:div w:id="412359826">
      <w:bodyDiv w:val="1"/>
      <w:marLeft w:val="0"/>
      <w:marRight w:val="0"/>
      <w:marTop w:val="0"/>
      <w:marBottom w:val="0"/>
      <w:divBdr>
        <w:top w:val="none" w:sz="0" w:space="0" w:color="auto"/>
        <w:left w:val="none" w:sz="0" w:space="0" w:color="auto"/>
        <w:bottom w:val="none" w:sz="0" w:space="0" w:color="auto"/>
        <w:right w:val="none" w:sz="0" w:space="0" w:color="auto"/>
      </w:divBdr>
      <w:divsChild>
        <w:div w:id="430858728">
          <w:marLeft w:val="0"/>
          <w:marRight w:val="0"/>
          <w:marTop w:val="0"/>
          <w:marBottom w:val="0"/>
          <w:divBdr>
            <w:top w:val="none" w:sz="0" w:space="0" w:color="auto"/>
            <w:left w:val="none" w:sz="0" w:space="0" w:color="auto"/>
            <w:bottom w:val="none" w:sz="0" w:space="0" w:color="auto"/>
            <w:right w:val="none" w:sz="0" w:space="0" w:color="auto"/>
          </w:divBdr>
        </w:div>
        <w:div w:id="663513732">
          <w:marLeft w:val="0"/>
          <w:marRight w:val="0"/>
          <w:marTop w:val="0"/>
          <w:marBottom w:val="0"/>
          <w:divBdr>
            <w:top w:val="none" w:sz="0" w:space="0" w:color="auto"/>
            <w:left w:val="none" w:sz="0" w:space="0" w:color="auto"/>
            <w:bottom w:val="none" w:sz="0" w:space="0" w:color="auto"/>
            <w:right w:val="none" w:sz="0" w:space="0" w:color="auto"/>
          </w:divBdr>
        </w:div>
        <w:div w:id="1490487984">
          <w:marLeft w:val="0"/>
          <w:marRight w:val="0"/>
          <w:marTop w:val="0"/>
          <w:marBottom w:val="0"/>
          <w:divBdr>
            <w:top w:val="none" w:sz="0" w:space="0" w:color="auto"/>
            <w:left w:val="none" w:sz="0" w:space="0" w:color="auto"/>
            <w:bottom w:val="none" w:sz="0" w:space="0" w:color="auto"/>
            <w:right w:val="none" w:sz="0" w:space="0" w:color="auto"/>
          </w:divBdr>
        </w:div>
        <w:div w:id="1816415780">
          <w:marLeft w:val="0"/>
          <w:marRight w:val="0"/>
          <w:marTop w:val="0"/>
          <w:marBottom w:val="0"/>
          <w:divBdr>
            <w:top w:val="none" w:sz="0" w:space="0" w:color="auto"/>
            <w:left w:val="none" w:sz="0" w:space="0" w:color="auto"/>
            <w:bottom w:val="none" w:sz="0" w:space="0" w:color="auto"/>
            <w:right w:val="none" w:sz="0" w:space="0" w:color="auto"/>
          </w:divBdr>
        </w:div>
      </w:divsChild>
    </w:div>
    <w:div w:id="422379596">
      <w:bodyDiv w:val="1"/>
      <w:marLeft w:val="0"/>
      <w:marRight w:val="0"/>
      <w:marTop w:val="0"/>
      <w:marBottom w:val="0"/>
      <w:divBdr>
        <w:top w:val="none" w:sz="0" w:space="0" w:color="auto"/>
        <w:left w:val="none" w:sz="0" w:space="0" w:color="auto"/>
        <w:bottom w:val="none" w:sz="0" w:space="0" w:color="auto"/>
        <w:right w:val="none" w:sz="0" w:space="0" w:color="auto"/>
      </w:divBdr>
    </w:div>
    <w:div w:id="436024306">
      <w:bodyDiv w:val="1"/>
      <w:marLeft w:val="0"/>
      <w:marRight w:val="0"/>
      <w:marTop w:val="0"/>
      <w:marBottom w:val="0"/>
      <w:divBdr>
        <w:top w:val="none" w:sz="0" w:space="0" w:color="auto"/>
        <w:left w:val="none" w:sz="0" w:space="0" w:color="auto"/>
        <w:bottom w:val="none" w:sz="0" w:space="0" w:color="auto"/>
        <w:right w:val="none" w:sz="0" w:space="0" w:color="auto"/>
      </w:divBdr>
    </w:div>
    <w:div w:id="467433828">
      <w:bodyDiv w:val="1"/>
      <w:marLeft w:val="0"/>
      <w:marRight w:val="0"/>
      <w:marTop w:val="0"/>
      <w:marBottom w:val="0"/>
      <w:divBdr>
        <w:top w:val="none" w:sz="0" w:space="0" w:color="auto"/>
        <w:left w:val="none" w:sz="0" w:space="0" w:color="auto"/>
        <w:bottom w:val="none" w:sz="0" w:space="0" w:color="auto"/>
        <w:right w:val="none" w:sz="0" w:space="0" w:color="auto"/>
      </w:divBdr>
    </w:div>
    <w:div w:id="472867597">
      <w:bodyDiv w:val="1"/>
      <w:marLeft w:val="0"/>
      <w:marRight w:val="0"/>
      <w:marTop w:val="0"/>
      <w:marBottom w:val="0"/>
      <w:divBdr>
        <w:top w:val="none" w:sz="0" w:space="0" w:color="auto"/>
        <w:left w:val="none" w:sz="0" w:space="0" w:color="auto"/>
        <w:bottom w:val="none" w:sz="0" w:space="0" w:color="auto"/>
        <w:right w:val="none" w:sz="0" w:space="0" w:color="auto"/>
      </w:divBdr>
    </w:div>
    <w:div w:id="490220450">
      <w:bodyDiv w:val="1"/>
      <w:marLeft w:val="0"/>
      <w:marRight w:val="0"/>
      <w:marTop w:val="0"/>
      <w:marBottom w:val="0"/>
      <w:divBdr>
        <w:top w:val="none" w:sz="0" w:space="0" w:color="auto"/>
        <w:left w:val="none" w:sz="0" w:space="0" w:color="auto"/>
        <w:bottom w:val="none" w:sz="0" w:space="0" w:color="auto"/>
        <w:right w:val="none" w:sz="0" w:space="0" w:color="auto"/>
      </w:divBdr>
      <w:divsChild>
        <w:div w:id="191575621">
          <w:marLeft w:val="0"/>
          <w:marRight w:val="0"/>
          <w:marTop w:val="0"/>
          <w:marBottom w:val="0"/>
          <w:divBdr>
            <w:top w:val="none" w:sz="0" w:space="0" w:color="auto"/>
            <w:left w:val="none" w:sz="0" w:space="0" w:color="auto"/>
            <w:bottom w:val="none" w:sz="0" w:space="0" w:color="auto"/>
            <w:right w:val="none" w:sz="0" w:space="0" w:color="auto"/>
          </w:divBdr>
        </w:div>
        <w:div w:id="305280496">
          <w:marLeft w:val="0"/>
          <w:marRight w:val="0"/>
          <w:marTop w:val="0"/>
          <w:marBottom w:val="0"/>
          <w:divBdr>
            <w:top w:val="none" w:sz="0" w:space="0" w:color="auto"/>
            <w:left w:val="none" w:sz="0" w:space="0" w:color="auto"/>
            <w:bottom w:val="none" w:sz="0" w:space="0" w:color="auto"/>
            <w:right w:val="none" w:sz="0" w:space="0" w:color="auto"/>
          </w:divBdr>
        </w:div>
        <w:div w:id="554898427">
          <w:marLeft w:val="0"/>
          <w:marRight w:val="0"/>
          <w:marTop w:val="0"/>
          <w:marBottom w:val="0"/>
          <w:divBdr>
            <w:top w:val="none" w:sz="0" w:space="0" w:color="auto"/>
            <w:left w:val="none" w:sz="0" w:space="0" w:color="auto"/>
            <w:bottom w:val="none" w:sz="0" w:space="0" w:color="auto"/>
            <w:right w:val="none" w:sz="0" w:space="0" w:color="auto"/>
          </w:divBdr>
        </w:div>
        <w:div w:id="957251238">
          <w:marLeft w:val="0"/>
          <w:marRight w:val="0"/>
          <w:marTop w:val="0"/>
          <w:marBottom w:val="0"/>
          <w:divBdr>
            <w:top w:val="none" w:sz="0" w:space="0" w:color="auto"/>
            <w:left w:val="none" w:sz="0" w:space="0" w:color="auto"/>
            <w:bottom w:val="none" w:sz="0" w:space="0" w:color="auto"/>
            <w:right w:val="none" w:sz="0" w:space="0" w:color="auto"/>
          </w:divBdr>
        </w:div>
        <w:div w:id="1251964860">
          <w:marLeft w:val="0"/>
          <w:marRight w:val="0"/>
          <w:marTop w:val="0"/>
          <w:marBottom w:val="0"/>
          <w:divBdr>
            <w:top w:val="none" w:sz="0" w:space="0" w:color="auto"/>
            <w:left w:val="none" w:sz="0" w:space="0" w:color="auto"/>
            <w:bottom w:val="none" w:sz="0" w:space="0" w:color="auto"/>
            <w:right w:val="none" w:sz="0" w:space="0" w:color="auto"/>
          </w:divBdr>
        </w:div>
        <w:div w:id="1541548750">
          <w:marLeft w:val="0"/>
          <w:marRight w:val="0"/>
          <w:marTop w:val="0"/>
          <w:marBottom w:val="0"/>
          <w:divBdr>
            <w:top w:val="none" w:sz="0" w:space="0" w:color="auto"/>
            <w:left w:val="none" w:sz="0" w:space="0" w:color="auto"/>
            <w:bottom w:val="none" w:sz="0" w:space="0" w:color="auto"/>
            <w:right w:val="none" w:sz="0" w:space="0" w:color="auto"/>
          </w:divBdr>
        </w:div>
      </w:divsChild>
    </w:div>
    <w:div w:id="503126035">
      <w:bodyDiv w:val="1"/>
      <w:marLeft w:val="0"/>
      <w:marRight w:val="0"/>
      <w:marTop w:val="0"/>
      <w:marBottom w:val="0"/>
      <w:divBdr>
        <w:top w:val="none" w:sz="0" w:space="0" w:color="auto"/>
        <w:left w:val="none" w:sz="0" w:space="0" w:color="auto"/>
        <w:bottom w:val="none" w:sz="0" w:space="0" w:color="auto"/>
        <w:right w:val="none" w:sz="0" w:space="0" w:color="auto"/>
      </w:divBdr>
    </w:div>
    <w:div w:id="510461163">
      <w:bodyDiv w:val="1"/>
      <w:marLeft w:val="0"/>
      <w:marRight w:val="0"/>
      <w:marTop w:val="0"/>
      <w:marBottom w:val="0"/>
      <w:divBdr>
        <w:top w:val="none" w:sz="0" w:space="0" w:color="auto"/>
        <w:left w:val="none" w:sz="0" w:space="0" w:color="auto"/>
        <w:bottom w:val="none" w:sz="0" w:space="0" w:color="auto"/>
        <w:right w:val="none" w:sz="0" w:space="0" w:color="auto"/>
      </w:divBdr>
      <w:divsChild>
        <w:div w:id="464201086">
          <w:marLeft w:val="0"/>
          <w:marRight w:val="0"/>
          <w:marTop w:val="0"/>
          <w:marBottom w:val="0"/>
          <w:divBdr>
            <w:top w:val="none" w:sz="0" w:space="0" w:color="auto"/>
            <w:left w:val="none" w:sz="0" w:space="0" w:color="auto"/>
            <w:bottom w:val="none" w:sz="0" w:space="0" w:color="auto"/>
            <w:right w:val="none" w:sz="0" w:space="0" w:color="auto"/>
          </w:divBdr>
        </w:div>
        <w:div w:id="1748262416">
          <w:marLeft w:val="0"/>
          <w:marRight w:val="0"/>
          <w:marTop w:val="0"/>
          <w:marBottom w:val="0"/>
          <w:divBdr>
            <w:top w:val="none" w:sz="0" w:space="0" w:color="auto"/>
            <w:left w:val="none" w:sz="0" w:space="0" w:color="auto"/>
            <w:bottom w:val="none" w:sz="0" w:space="0" w:color="auto"/>
            <w:right w:val="none" w:sz="0" w:space="0" w:color="auto"/>
          </w:divBdr>
        </w:div>
      </w:divsChild>
    </w:div>
    <w:div w:id="531454509">
      <w:bodyDiv w:val="1"/>
      <w:marLeft w:val="0"/>
      <w:marRight w:val="0"/>
      <w:marTop w:val="0"/>
      <w:marBottom w:val="0"/>
      <w:divBdr>
        <w:top w:val="none" w:sz="0" w:space="0" w:color="auto"/>
        <w:left w:val="none" w:sz="0" w:space="0" w:color="auto"/>
        <w:bottom w:val="none" w:sz="0" w:space="0" w:color="auto"/>
        <w:right w:val="none" w:sz="0" w:space="0" w:color="auto"/>
      </w:divBdr>
    </w:div>
    <w:div w:id="546334542">
      <w:bodyDiv w:val="1"/>
      <w:marLeft w:val="0"/>
      <w:marRight w:val="0"/>
      <w:marTop w:val="0"/>
      <w:marBottom w:val="0"/>
      <w:divBdr>
        <w:top w:val="none" w:sz="0" w:space="0" w:color="auto"/>
        <w:left w:val="none" w:sz="0" w:space="0" w:color="auto"/>
        <w:bottom w:val="none" w:sz="0" w:space="0" w:color="auto"/>
        <w:right w:val="none" w:sz="0" w:space="0" w:color="auto"/>
      </w:divBdr>
    </w:div>
    <w:div w:id="570194200">
      <w:bodyDiv w:val="1"/>
      <w:marLeft w:val="0"/>
      <w:marRight w:val="0"/>
      <w:marTop w:val="0"/>
      <w:marBottom w:val="0"/>
      <w:divBdr>
        <w:top w:val="none" w:sz="0" w:space="0" w:color="auto"/>
        <w:left w:val="none" w:sz="0" w:space="0" w:color="auto"/>
        <w:bottom w:val="none" w:sz="0" w:space="0" w:color="auto"/>
        <w:right w:val="none" w:sz="0" w:space="0" w:color="auto"/>
      </w:divBdr>
    </w:div>
    <w:div w:id="578713800">
      <w:bodyDiv w:val="1"/>
      <w:marLeft w:val="0"/>
      <w:marRight w:val="0"/>
      <w:marTop w:val="0"/>
      <w:marBottom w:val="0"/>
      <w:divBdr>
        <w:top w:val="none" w:sz="0" w:space="0" w:color="auto"/>
        <w:left w:val="none" w:sz="0" w:space="0" w:color="auto"/>
        <w:bottom w:val="none" w:sz="0" w:space="0" w:color="auto"/>
        <w:right w:val="none" w:sz="0" w:space="0" w:color="auto"/>
      </w:divBdr>
    </w:div>
    <w:div w:id="589240243">
      <w:bodyDiv w:val="1"/>
      <w:marLeft w:val="0"/>
      <w:marRight w:val="0"/>
      <w:marTop w:val="0"/>
      <w:marBottom w:val="0"/>
      <w:divBdr>
        <w:top w:val="none" w:sz="0" w:space="0" w:color="auto"/>
        <w:left w:val="none" w:sz="0" w:space="0" w:color="auto"/>
        <w:bottom w:val="none" w:sz="0" w:space="0" w:color="auto"/>
        <w:right w:val="none" w:sz="0" w:space="0" w:color="auto"/>
      </w:divBdr>
    </w:div>
    <w:div w:id="589781249">
      <w:bodyDiv w:val="1"/>
      <w:marLeft w:val="0"/>
      <w:marRight w:val="0"/>
      <w:marTop w:val="0"/>
      <w:marBottom w:val="0"/>
      <w:divBdr>
        <w:top w:val="none" w:sz="0" w:space="0" w:color="auto"/>
        <w:left w:val="none" w:sz="0" w:space="0" w:color="auto"/>
        <w:bottom w:val="none" w:sz="0" w:space="0" w:color="auto"/>
        <w:right w:val="none" w:sz="0" w:space="0" w:color="auto"/>
      </w:divBdr>
    </w:div>
    <w:div w:id="625163849">
      <w:bodyDiv w:val="1"/>
      <w:marLeft w:val="0"/>
      <w:marRight w:val="0"/>
      <w:marTop w:val="0"/>
      <w:marBottom w:val="0"/>
      <w:divBdr>
        <w:top w:val="none" w:sz="0" w:space="0" w:color="auto"/>
        <w:left w:val="none" w:sz="0" w:space="0" w:color="auto"/>
        <w:bottom w:val="none" w:sz="0" w:space="0" w:color="auto"/>
        <w:right w:val="none" w:sz="0" w:space="0" w:color="auto"/>
      </w:divBdr>
    </w:div>
    <w:div w:id="640384128">
      <w:bodyDiv w:val="1"/>
      <w:marLeft w:val="0"/>
      <w:marRight w:val="0"/>
      <w:marTop w:val="0"/>
      <w:marBottom w:val="0"/>
      <w:divBdr>
        <w:top w:val="none" w:sz="0" w:space="0" w:color="auto"/>
        <w:left w:val="none" w:sz="0" w:space="0" w:color="auto"/>
        <w:bottom w:val="none" w:sz="0" w:space="0" w:color="auto"/>
        <w:right w:val="none" w:sz="0" w:space="0" w:color="auto"/>
      </w:divBdr>
    </w:div>
    <w:div w:id="657078510">
      <w:bodyDiv w:val="1"/>
      <w:marLeft w:val="0"/>
      <w:marRight w:val="0"/>
      <w:marTop w:val="0"/>
      <w:marBottom w:val="0"/>
      <w:divBdr>
        <w:top w:val="none" w:sz="0" w:space="0" w:color="auto"/>
        <w:left w:val="none" w:sz="0" w:space="0" w:color="auto"/>
        <w:bottom w:val="none" w:sz="0" w:space="0" w:color="auto"/>
        <w:right w:val="none" w:sz="0" w:space="0" w:color="auto"/>
      </w:divBdr>
    </w:div>
    <w:div w:id="677073617">
      <w:bodyDiv w:val="1"/>
      <w:marLeft w:val="0"/>
      <w:marRight w:val="0"/>
      <w:marTop w:val="0"/>
      <w:marBottom w:val="0"/>
      <w:divBdr>
        <w:top w:val="none" w:sz="0" w:space="0" w:color="auto"/>
        <w:left w:val="none" w:sz="0" w:space="0" w:color="auto"/>
        <w:bottom w:val="none" w:sz="0" w:space="0" w:color="auto"/>
        <w:right w:val="none" w:sz="0" w:space="0" w:color="auto"/>
      </w:divBdr>
    </w:div>
    <w:div w:id="692926879">
      <w:bodyDiv w:val="1"/>
      <w:marLeft w:val="0"/>
      <w:marRight w:val="0"/>
      <w:marTop w:val="0"/>
      <w:marBottom w:val="0"/>
      <w:divBdr>
        <w:top w:val="none" w:sz="0" w:space="0" w:color="auto"/>
        <w:left w:val="none" w:sz="0" w:space="0" w:color="auto"/>
        <w:bottom w:val="none" w:sz="0" w:space="0" w:color="auto"/>
        <w:right w:val="none" w:sz="0" w:space="0" w:color="auto"/>
      </w:divBdr>
    </w:div>
    <w:div w:id="734544767">
      <w:bodyDiv w:val="1"/>
      <w:marLeft w:val="0"/>
      <w:marRight w:val="0"/>
      <w:marTop w:val="0"/>
      <w:marBottom w:val="0"/>
      <w:divBdr>
        <w:top w:val="none" w:sz="0" w:space="0" w:color="auto"/>
        <w:left w:val="none" w:sz="0" w:space="0" w:color="auto"/>
        <w:bottom w:val="none" w:sz="0" w:space="0" w:color="auto"/>
        <w:right w:val="none" w:sz="0" w:space="0" w:color="auto"/>
      </w:divBdr>
    </w:div>
    <w:div w:id="736242152">
      <w:bodyDiv w:val="1"/>
      <w:marLeft w:val="0"/>
      <w:marRight w:val="0"/>
      <w:marTop w:val="0"/>
      <w:marBottom w:val="0"/>
      <w:divBdr>
        <w:top w:val="none" w:sz="0" w:space="0" w:color="auto"/>
        <w:left w:val="none" w:sz="0" w:space="0" w:color="auto"/>
        <w:bottom w:val="none" w:sz="0" w:space="0" w:color="auto"/>
        <w:right w:val="none" w:sz="0" w:space="0" w:color="auto"/>
      </w:divBdr>
    </w:div>
    <w:div w:id="760492396">
      <w:bodyDiv w:val="1"/>
      <w:marLeft w:val="0"/>
      <w:marRight w:val="0"/>
      <w:marTop w:val="0"/>
      <w:marBottom w:val="0"/>
      <w:divBdr>
        <w:top w:val="none" w:sz="0" w:space="0" w:color="auto"/>
        <w:left w:val="none" w:sz="0" w:space="0" w:color="auto"/>
        <w:bottom w:val="none" w:sz="0" w:space="0" w:color="auto"/>
        <w:right w:val="none" w:sz="0" w:space="0" w:color="auto"/>
      </w:divBdr>
    </w:div>
    <w:div w:id="769353463">
      <w:bodyDiv w:val="1"/>
      <w:marLeft w:val="0"/>
      <w:marRight w:val="0"/>
      <w:marTop w:val="0"/>
      <w:marBottom w:val="0"/>
      <w:divBdr>
        <w:top w:val="none" w:sz="0" w:space="0" w:color="auto"/>
        <w:left w:val="none" w:sz="0" w:space="0" w:color="auto"/>
        <w:bottom w:val="none" w:sz="0" w:space="0" w:color="auto"/>
        <w:right w:val="none" w:sz="0" w:space="0" w:color="auto"/>
      </w:divBdr>
    </w:div>
    <w:div w:id="769743516">
      <w:bodyDiv w:val="1"/>
      <w:marLeft w:val="0"/>
      <w:marRight w:val="0"/>
      <w:marTop w:val="0"/>
      <w:marBottom w:val="0"/>
      <w:divBdr>
        <w:top w:val="none" w:sz="0" w:space="0" w:color="auto"/>
        <w:left w:val="none" w:sz="0" w:space="0" w:color="auto"/>
        <w:bottom w:val="none" w:sz="0" w:space="0" w:color="auto"/>
        <w:right w:val="none" w:sz="0" w:space="0" w:color="auto"/>
      </w:divBdr>
    </w:div>
    <w:div w:id="776632370">
      <w:bodyDiv w:val="1"/>
      <w:marLeft w:val="0"/>
      <w:marRight w:val="0"/>
      <w:marTop w:val="0"/>
      <w:marBottom w:val="0"/>
      <w:divBdr>
        <w:top w:val="none" w:sz="0" w:space="0" w:color="auto"/>
        <w:left w:val="none" w:sz="0" w:space="0" w:color="auto"/>
        <w:bottom w:val="none" w:sz="0" w:space="0" w:color="auto"/>
        <w:right w:val="none" w:sz="0" w:space="0" w:color="auto"/>
      </w:divBdr>
    </w:div>
    <w:div w:id="777993302">
      <w:bodyDiv w:val="1"/>
      <w:marLeft w:val="0"/>
      <w:marRight w:val="0"/>
      <w:marTop w:val="0"/>
      <w:marBottom w:val="0"/>
      <w:divBdr>
        <w:top w:val="none" w:sz="0" w:space="0" w:color="auto"/>
        <w:left w:val="none" w:sz="0" w:space="0" w:color="auto"/>
        <w:bottom w:val="none" w:sz="0" w:space="0" w:color="auto"/>
        <w:right w:val="none" w:sz="0" w:space="0" w:color="auto"/>
      </w:divBdr>
    </w:div>
    <w:div w:id="795297475">
      <w:bodyDiv w:val="1"/>
      <w:marLeft w:val="0"/>
      <w:marRight w:val="0"/>
      <w:marTop w:val="0"/>
      <w:marBottom w:val="0"/>
      <w:divBdr>
        <w:top w:val="none" w:sz="0" w:space="0" w:color="auto"/>
        <w:left w:val="none" w:sz="0" w:space="0" w:color="auto"/>
        <w:bottom w:val="none" w:sz="0" w:space="0" w:color="auto"/>
        <w:right w:val="none" w:sz="0" w:space="0" w:color="auto"/>
      </w:divBdr>
    </w:div>
    <w:div w:id="799612509">
      <w:bodyDiv w:val="1"/>
      <w:marLeft w:val="0"/>
      <w:marRight w:val="0"/>
      <w:marTop w:val="0"/>
      <w:marBottom w:val="0"/>
      <w:divBdr>
        <w:top w:val="none" w:sz="0" w:space="0" w:color="auto"/>
        <w:left w:val="none" w:sz="0" w:space="0" w:color="auto"/>
        <w:bottom w:val="none" w:sz="0" w:space="0" w:color="auto"/>
        <w:right w:val="none" w:sz="0" w:space="0" w:color="auto"/>
      </w:divBdr>
    </w:div>
    <w:div w:id="805121006">
      <w:bodyDiv w:val="1"/>
      <w:marLeft w:val="0"/>
      <w:marRight w:val="0"/>
      <w:marTop w:val="0"/>
      <w:marBottom w:val="0"/>
      <w:divBdr>
        <w:top w:val="none" w:sz="0" w:space="0" w:color="auto"/>
        <w:left w:val="none" w:sz="0" w:space="0" w:color="auto"/>
        <w:bottom w:val="none" w:sz="0" w:space="0" w:color="auto"/>
        <w:right w:val="none" w:sz="0" w:space="0" w:color="auto"/>
      </w:divBdr>
    </w:div>
    <w:div w:id="814951983">
      <w:bodyDiv w:val="1"/>
      <w:marLeft w:val="0"/>
      <w:marRight w:val="0"/>
      <w:marTop w:val="0"/>
      <w:marBottom w:val="0"/>
      <w:divBdr>
        <w:top w:val="none" w:sz="0" w:space="0" w:color="auto"/>
        <w:left w:val="none" w:sz="0" w:space="0" w:color="auto"/>
        <w:bottom w:val="none" w:sz="0" w:space="0" w:color="auto"/>
        <w:right w:val="none" w:sz="0" w:space="0" w:color="auto"/>
      </w:divBdr>
    </w:div>
    <w:div w:id="824395841">
      <w:bodyDiv w:val="1"/>
      <w:marLeft w:val="0"/>
      <w:marRight w:val="0"/>
      <w:marTop w:val="0"/>
      <w:marBottom w:val="0"/>
      <w:divBdr>
        <w:top w:val="none" w:sz="0" w:space="0" w:color="auto"/>
        <w:left w:val="none" w:sz="0" w:space="0" w:color="auto"/>
        <w:bottom w:val="none" w:sz="0" w:space="0" w:color="auto"/>
        <w:right w:val="none" w:sz="0" w:space="0" w:color="auto"/>
      </w:divBdr>
    </w:div>
    <w:div w:id="841696902">
      <w:bodyDiv w:val="1"/>
      <w:marLeft w:val="0"/>
      <w:marRight w:val="0"/>
      <w:marTop w:val="0"/>
      <w:marBottom w:val="0"/>
      <w:divBdr>
        <w:top w:val="none" w:sz="0" w:space="0" w:color="auto"/>
        <w:left w:val="none" w:sz="0" w:space="0" w:color="auto"/>
        <w:bottom w:val="none" w:sz="0" w:space="0" w:color="auto"/>
        <w:right w:val="none" w:sz="0" w:space="0" w:color="auto"/>
      </w:divBdr>
    </w:div>
    <w:div w:id="850410946">
      <w:bodyDiv w:val="1"/>
      <w:marLeft w:val="0"/>
      <w:marRight w:val="0"/>
      <w:marTop w:val="0"/>
      <w:marBottom w:val="0"/>
      <w:divBdr>
        <w:top w:val="none" w:sz="0" w:space="0" w:color="auto"/>
        <w:left w:val="none" w:sz="0" w:space="0" w:color="auto"/>
        <w:bottom w:val="none" w:sz="0" w:space="0" w:color="auto"/>
        <w:right w:val="none" w:sz="0" w:space="0" w:color="auto"/>
      </w:divBdr>
    </w:div>
    <w:div w:id="853568081">
      <w:bodyDiv w:val="1"/>
      <w:marLeft w:val="0"/>
      <w:marRight w:val="0"/>
      <w:marTop w:val="0"/>
      <w:marBottom w:val="0"/>
      <w:divBdr>
        <w:top w:val="none" w:sz="0" w:space="0" w:color="auto"/>
        <w:left w:val="none" w:sz="0" w:space="0" w:color="auto"/>
        <w:bottom w:val="none" w:sz="0" w:space="0" w:color="auto"/>
        <w:right w:val="none" w:sz="0" w:space="0" w:color="auto"/>
      </w:divBdr>
    </w:div>
    <w:div w:id="854418774">
      <w:bodyDiv w:val="1"/>
      <w:marLeft w:val="0"/>
      <w:marRight w:val="0"/>
      <w:marTop w:val="0"/>
      <w:marBottom w:val="0"/>
      <w:divBdr>
        <w:top w:val="none" w:sz="0" w:space="0" w:color="auto"/>
        <w:left w:val="none" w:sz="0" w:space="0" w:color="auto"/>
        <w:bottom w:val="none" w:sz="0" w:space="0" w:color="auto"/>
        <w:right w:val="none" w:sz="0" w:space="0" w:color="auto"/>
      </w:divBdr>
      <w:divsChild>
        <w:div w:id="455487898">
          <w:marLeft w:val="0"/>
          <w:marRight w:val="0"/>
          <w:marTop w:val="0"/>
          <w:marBottom w:val="0"/>
          <w:divBdr>
            <w:top w:val="none" w:sz="0" w:space="0" w:color="auto"/>
            <w:left w:val="none" w:sz="0" w:space="0" w:color="auto"/>
            <w:bottom w:val="none" w:sz="0" w:space="0" w:color="auto"/>
            <w:right w:val="none" w:sz="0" w:space="0" w:color="auto"/>
          </w:divBdr>
        </w:div>
        <w:div w:id="874123870">
          <w:marLeft w:val="0"/>
          <w:marRight w:val="0"/>
          <w:marTop w:val="0"/>
          <w:marBottom w:val="0"/>
          <w:divBdr>
            <w:top w:val="none" w:sz="0" w:space="0" w:color="auto"/>
            <w:left w:val="none" w:sz="0" w:space="0" w:color="auto"/>
            <w:bottom w:val="none" w:sz="0" w:space="0" w:color="auto"/>
            <w:right w:val="none" w:sz="0" w:space="0" w:color="auto"/>
          </w:divBdr>
        </w:div>
        <w:div w:id="1238907579">
          <w:marLeft w:val="0"/>
          <w:marRight w:val="0"/>
          <w:marTop w:val="0"/>
          <w:marBottom w:val="0"/>
          <w:divBdr>
            <w:top w:val="none" w:sz="0" w:space="0" w:color="auto"/>
            <w:left w:val="none" w:sz="0" w:space="0" w:color="auto"/>
            <w:bottom w:val="none" w:sz="0" w:space="0" w:color="auto"/>
            <w:right w:val="none" w:sz="0" w:space="0" w:color="auto"/>
          </w:divBdr>
        </w:div>
        <w:div w:id="1710883003">
          <w:marLeft w:val="0"/>
          <w:marRight w:val="0"/>
          <w:marTop w:val="0"/>
          <w:marBottom w:val="0"/>
          <w:divBdr>
            <w:top w:val="none" w:sz="0" w:space="0" w:color="auto"/>
            <w:left w:val="none" w:sz="0" w:space="0" w:color="auto"/>
            <w:bottom w:val="none" w:sz="0" w:space="0" w:color="auto"/>
            <w:right w:val="none" w:sz="0" w:space="0" w:color="auto"/>
          </w:divBdr>
        </w:div>
        <w:div w:id="2067146673">
          <w:marLeft w:val="0"/>
          <w:marRight w:val="0"/>
          <w:marTop w:val="0"/>
          <w:marBottom w:val="0"/>
          <w:divBdr>
            <w:top w:val="none" w:sz="0" w:space="0" w:color="auto"/>
            <w:left w:val="none" w:sz="0" w:space="0" w:color="auto"/>
            <w:bottom w:val="none" w:sz="0" w:space="0" w:color="auto"/>
            <w:right w:val="none" w:sz="0" w:space="0" w:color="auto"/>
          </w:divBdr>
        </w:div>
      </w:divsChild>
    </w:div>
    <w:div w:id="881870787">
      <w:bodyDiv w:val="1"/>
      <w:marLeft w:val="0"/>
      <w:marRight w:val="0"/>
      <w:marTop w:val="0"/>
      <w:marBottom w:val="0"/>
      <w:divBdr>
        <w:top w:val="none" w:sz="0" w:space="0" w:color="auto"/>
        <w:left w:val="none" w:sz="0" w:space="0" w:color="auto"/>
        <w:bottom w:val="none" w:sz="0" w:space="0" w:color="auto"/>
        <w:right w:val="none" w:sz="0" w:space="0" w:color="auto"/>
      </w:divBdr>
    </w:div>
    <w:div w:id="890002656">
      <w:bodyDiv w:val="1"/>
      <w:marLeft w:val="0"/>
      <w:marRight w:val="0"/>
      <w:marTop w:val="0"/>
      <w:marBottom w:val="0"/>
      <w:divBdr>
        <w:top w:val="none" w:sz="0" w:space="0" w:color="auto"/>
        <w:left w:val="none" w:sz="0" w:space="0" w:color="auto"/>
        <w:bottom w:val="none" w:sz="0" w:space="0" w:color="auto"/>
        <w:right w:val="none" w:sz="0" w:space="0" w:color="auto"/>
      </w:divBdr>
    </w:div>
    <w:div w:id="902790149">
      <w:bodyDiv w:val="1"/>
      <w:marLeft w:val="0"/>
      <w:marRight w:val="0"/>
      <w:marTop w:val="0"/>
      <w:marBottom w:val="0"/>
      <w:divBdr>
        <w:top w:val="none" w:sz="0" w:space="0" w:color="auto"/>
        <w:left w:val="none" w:sz="0" w:space="0" w:color="auto"/>
        <w:bottom w:val="none" w:sz="0" w:space="0" w:color="auto"/>
        <w:right w:val="none" w:sz="0" w:space="0" w:color="auto"/>
      </w:divBdr>
    </w:div>
    <w:div w:id="906646886">
      <w:bodyDiv w:val="1"/>
      <w:marLeft w:val="0"/>
      <w:marRight w:val="0"/>
      <w:marTop w:val="0"/>
      <w:marBottom w:val="0"/>
      <w:divBdr>
        <w:top w:val="none" w:sz="0" w:space="0" w:color="auto"/>
        <w:left w:val="none" w:sz="0" w:space="0" w:color="auto"/>
        <w:bottom w:val="none" w:sz="0" w:space="0" w:color="auto"/>
        <w:right w:val="none" w:sz="0" w:space="0" w:color="auto"/>
      </w:divBdr>
    </w:div>
    <w:div w:id="912739333">
      <w:bodyDiv w:val="1"/>
      <w:marLeft w:val="0"/>
      <w:marRight w:val="0"/>
      <w:marTop w:val="0"/>
      <w:marBottom w:val="0"/>
      <w:divBdr>
        <w:top w:val="none" w:sz="0" w:space="0" w:color="auto"/>
        <w:left w:val="none" w:sz="0" w:space="0" w:color="auto"/>
        <w:bottom w:val="none" w:sz="0" w:space="0" w:color="auto"/>
        <w:right w:val="none" w:sz="0" w:space="0" w:color="auto"/>
      </w:divBdr>
    </w:div>
    <w:div w:id="915549166">
      <w:bodyDiv w:val="1"/>
      <w:marLeft w:val="0"/>
      <w:marRight w:val="0"/>
      <w:marTop w:val="0"/>
      <w:marBottom w:val="0"/>
      <w:divBdr>
        <w:top w:val="none" w:sz="0" w:space="0" w:color="auto"/>
        <w:left w:val="none" w:sz="0" w:space="0" w:color="auto"/>
        <w:bottom w:val="none" w:sz="0" w:space="0" w:color="auto"/>
        <w:right w:val="none" w:sz="0" w:space="0" w:color="auto"/>
      </w:divBdr>
    </w:div>
    <w:div w:id="927883648">
      <w:bodyDiv w:val="1"/>
      <w:marLeft w:val="0"/>
      <w:marRight w:val="0"/>
      <w:marTop w:val="0"/>
      <w:marBottom w:val="0"/>
      <w:divBdr>
        <w:top w:val="none" w:sz="0" w:space="0" w:color="auto"/>
        <w:left w:val="none" w:sz="0" w:space="0" w:color="auto"/>
        <w:bottom w:val="none" w:sz="0" w:space="0" w:color="auto"/>
        <w:right w:val="none" w:sz="0" w:space="0" w:color="auto"/>
      </w:divBdr>
    </w:div>
    <w:div w:id="946156212">
      <w:bodyDiv w:val="1"/>
      <w:marLeft w:val="0"/>
      <w:marRight w:val="0"/>
      <w:marTop w:val="0"/>
      <w:marBottom w:val="0"/>
      <w:divBdr>
        <w:top w:val="none" w:sz="0" w:space="0" w:color="auto"/>
        <w:left w:val="none" w:sz="0" w:space="0" w:color="auto"/>
        <w:bottom w:val="none" w:sz="0" w:space="0" w:color="auto"/>
        <w:right w:val="none" w:sz="0" w:space="0" w:color="auto"/>
      </w:divBdr>
    </w:div>
    <w:div w:id="960526527">
      <w:bodyDiv w:val="1"/>
      <w:marLeft w:val="0"/>
      <w:marRight w:val="0"/>
      <w:marTop w:val="0"/>
      <w:marBottom w:val="0"/>
      <w:divBdr>
        <w:top w:val="none" w:sz="0" w:space="0" w:color="auto"/>
        <w:left w:val="none" w:sz="0" w:space="0" w:color="auto"/>
        <w:bottom w:val="none" w:sz="0" w:space="0" w:color="auto"/>
        <w:right w:val="none" w:sz="0" w:space="0" w:color="auto"/>
      </w:divBdr>
    </w:div>
    <w:div w:id="970861455">
      <w:bodyDiv w:val="1"/>
      <w:marLeft w:val="0"/>
      <w:marRight w:val="0"/>
      <w:marTop w:val="0"/>
      <w:marBottom w:val="0"/>
      <w:divBdr>
        <w:top w:val="none" w:sz="0" w:space="0" w:color="auto"/>
        <w:left w:val="none" w:sz="0" w:space="0" w:color="auto"/>
        <w:bottom w:val="none" w:sz="0" w:space="0" w:color="auto"/>
        <w:right w:val="none" w:sz="0" w:space="0" w:color="auto"/>
      </w:divBdr>
      <w:divsChild>
        <w:div w:id="105735964">
          <w:marLeft w:val="0"/>
          <w:marRight w:val="0"/>
          <w:marTop w:val="0"/>
          <w:marBottom w:val="0"/>
          <w:divBdr>
            <w:top w:val="none" w:sz="0" w:space="0" w:color="auto"/>
            <w:left w:val="none" w:sz="0" w:space="0" w:color="auto"/>
            <w:bottom w:val="none" w:sz="0" w:space="0" w:color="auto"/>
            <w:right w:val="none" w:sz="0" w:space="0" w:color="auto"/>
          </w:divBdr>
        </w:div>
        <w:div w:id="514199094">
          <w:marLeft w:val="0"/>
          <w:marRight w:val="0"/>
          <w:marTop w:val="0"/>
          <w:marBottom w:val="0"/>
          <w:divBdr>
            <w:top w:val="none" w:sz="0" w:space="0" w:color="auto"/>
            <w:left w:val="none" w:sz="0" w:space="0" w:color="auto"/>
            <w:bottom w:val="none" w:sz="0" w:space="0" w:color="auto"/>
            <w:right w:val="none" w:sz="0" w:space="0" w:color="auto"/>
          </w:divBdr>
        </w:div>
        <w:div w:id="851602046">
          <w:marLeft w:val="0"/>
          <w:marRight w:val="0"/>
          <w:marTop w:val="0"/>
          <w:marBottom w:val="0"/>
          <w:divBdr>
            <w:top w:val="none" w:sz="0" w:space="0" w:color="auto"/>
            <w:left w:val="none" w:sz="0" w:space="0" w:color="auto"/>
            <w:bottom w:val="none" w:sz="0" w:space="0" w:color="auto"/>
            <w:right w:val="none" w:sz="0" w:space="0" w:color="auto"/>
          </w:divBdr>
        </w:div>
        <w:div w:id="927081609">
          <w:marLeft w:val="0"/>
          <w:marRight w:val="0"/>
          <w:marTop w:val="0"/>
          <w:marBottom w:val="0"/>
          <w:divBdr>
            <w:top w:val="none" w:sz="0" w:space="0" w:color="auto"/>
            <w:left w:val="none" w:sz="0" w:space="0" w:color="auto"/>
            <w:bottom w:val="none" w:sz="0" w:space="0" w:color="auto"/>
            <w:right w:val="none" w:sz="0" w:space="0" w:color="auto"/>
          </w:divBdr>
        </w:div>
        <w:div w:id="2122795247">
          <w:marLeft w:val="0"/>
          <w:marRight w:val="0"/>
          <w:marTop w:val="0"/>
          <w:marBottom w:val="0"/>
          <w:divBdr>
            <w:top w:val="none" w:sz="0" w:space="0" w:color="auto"/>
            <w:left w:val="none" w:sz="0" w:space="0" w:color="auto"/>
            <w:bottom w:val="none" w:sz="0" w:space="0" w:color="auto"/>
            <w:right w:val="none" w:sz="0" w:space="0" w:color="auto"/>
          </w:divBdr>
        </w:div>
      </w:divsChild>
    </w:div>
    <w:div w:id="972906318">
      <w:bodyDiv w:val="1"/>
      <w:marLeft w:val="0"/>
      <w:marRight w:val="0"/>
      <w:marTop w:val="0"/>
      <w:marBottom w:val="0"/>
      <w:divBdr>
        <w:top w:val="none" w:sz="0" w:space="0" w:color="auto"/>
        <w:left w:val="none" w:sz="0" w:space="0" w:color="auto"/>
        <w:bottom w:val="none" w:sz="0" w:space="0" w:color="auto"/>
        <w:right w:val="none" w:sz="0" w:space="0" w:color="auto"/>
      </w:divBdr>
    </w:div>
    <w:div w:id="998506699">
      <w:bodyDiv w:val="1"/>
      <w:marLeft w:val="0"/>
      <w:marRight w:val="0"/>
      <w:marTop w:val="0"/>
      <w:marBottom w:val="0"/>
      <w:divBdr>
        <w:top w:val="none" w:sz="0" w:space="0" w:color="auto"/>
        <w:left w:val="none" w:sz="0" w:space="0" w:color="auto"/>
        <w:bottom w:val="none" w:sz="0" w:space="0" w:color="auto"/>
        <w:right w:val="none" w:sz="0" w:space="0" w:color="auto"/>
      </w:divBdr>
    </w:div>
    <w:div w:id="1011569675">
      <w:bodyDiv w:val="1"/>
      <w:marLeft w:val="0"/>
      <w:marRight w:val="0"/>
      <w:marTop w:val="0"/>
      <w:marBottom w:val="0"/>
      <w:divBdr>
        <w:top w:val="none" w:sz="0" w:space="0" w:color="auto"/>
        <w:left w:val="none" w:sz="0" w:space="0" w:color="auto"/>
        <w:bottom w:val="none" w:sz="0" w:space="0" w:color="auto"/>
        <w:right w:val="none" w:sz="0" w:space="0" w:color="auto"/>
      </w:divBdr>
    </w:div>
    <w:div w:id="1023173293">
      <w:bodyDiv w:val="1"/>
      <w:marLeft w:val="0"/>
      <w:marRight w:val="0"/>
      <w:marTop w:val="0"/>
      <w:marBottom w:val="0"/>
      <w:divBdr>
        <w:top w:val="none" w:sz="0" w:space="0" w:color="auto"/>
        <w:left w:val="none" w:sz="0" w:space="0" w:color="auto"/>
        <w:bottom w:val="none" w:sz="0" w:space="0" w:color="auto"/>
        <w:right w:val="none" w:sz="0" w:space="0" w:color="auto"/>
      </w:divBdr>
    </w:div>
    <w:div w:id="1037393345">
      <w:bodyDiv w:val="1"/>
      <w:marLeft w:val="0"/>
      <w:marRight w:val="0"/>
      <w:marTop w:val="0"/>
      <w:marBottom w:val="0"/>
      <w:divBdr>
        <w:top w:val="none" w:sz="0" w:space="0" w:color="auto"/>
        <w:left w:val="none" w:sz="0" w:space="0" w:color="auto"/>
        <w:bottom w:val="none" w:sz="0" w:space="0" w:color="auto"/>
        <w:right w:val="none" w:sz="0" w:space="0" w:color="auto"/>
      </w:divBdr>
    </w:div>
    <w:div w:id="1039433578">
      <w:bodyDiv w:val="1"/>
      <w:marLeft w:val="0"/>
      <w:marRight w:val="0"/>
      <w:marTop w:val="0"/>
      <w:marBottom w:val="0"/>
      <w:divBdr>
        <w:top w:val="none" w:sz="0" w:space="0" w:color="auto"/>
        <w:left w:val="none" w:sz="0" w:space="0" w:color="auto"/>
        <w:bottom w:val="none" w:sz="0" w:space="0" w:color="auto"/>
        <w:right w:val="none" w:sz="0" w:space="0" w:color="auto"/>
      </w:divBdr>
    </w:div>
    <w:div w:id="1051928336">
      <w:bodyDiv w:val="1"/>
      <w:marLeft w:val="0"/>
      <w:marRight w:val="0"/>
      <w:marTop w:val="0"/>
      <w:marBottom w:val="0"/>
      <w:divBdr>
        <w:top w:val="none" w:sz="0" w:space="0" w:color="auto"/>
        <w:left w:val="none" w:sz="0" w:space="0" w:color="auto"/>
        <w:bottom w:val="none" w:sz="0" w:space="0" w:color="auto"/>
        <w:right w:val="none" w:sz="0" w:space="0" w:color="auto"/>
      </w:divBdr>
      <w:divsChild>
        <w:div w:id="6055843">
          <w:marLeft w:val="0"/>
          <w:marRight w:val="0"/>
          <w:marTop w:val="0"/>
          <w:marBottom w:val="0"/>
          <w:divBdr>
            <w:top w:val="none" w:sz="0" w:space="0" w:color="auto"/>
            <w:left w:val="none" w:sz="0" w:space="0" w:color="auto"/>
            <w:bottom w:val="none" w:sz="0" w:space="0" w:color="auto"/>
            <w:right w:val="none" w:sz="0" w:space="0" w:color="auto"/>
          </w:divBdr>
        </w:div>
        <w:div w:id="6293062">
          <w:marLeft w:val="0"/>
          <w:marRight w:val="0"/>
          <w:marTop w:val="0"/>
          <w:marBottom w:val="0"/>
          <w:divBdr>
            <w:top w:val="none" w:sz="0" w:space="0" w:color="auto"/>
            <w:left w:val="none" w:sz="0" w:space="0" w:color="auto"/>
            <w:bottom w:val="none" w:sz="0" w:space="0" w:color="auto"/>
            <w:right w:val="none" w:sz="0" w:space="0" w:color="auto"/>
          </w:divBdr>
        </w:div>
        <w:div w:id="7607354">
          <w:marLeft w:val="0"/>
          <w:marRight w:val="0"/>
          <w:marTop w:val="0"/>
          <w:marBottom w:val="0"/>
          <w:divBdr>
            <w:top w:val="none" w:sz="0" w:space="0" w:color="auto"/>
            <w:left w:val="none" w:sz="0" w:space="0" w:color="auto"/>
            <w:bottom w:val="none" w:sz="0" w:space="0" w:color="auto"/>
            <w:right w:val="none" w:sz="0" w:space="0" w:color="auto"/>
          </w:divBdr>
        </w:div>
        <w:div w:id="20514339">
          <w:marLeft w:val="0"/>
          <w:marRight w:val="0"/>
          <w:marTop w:val="0"/>
          <w:marBottom w:val="0"/>
          <w:divBdr>
            <w:top w:val="none" w:sz="0" w:space="0" w:color="auto"/>
            <w:left w:val="none" w:sz="0" w:space="0" w:color="auto"/>
            <w:bottom w:val="none" w:sz="0" w:space="0" w:color="auto"/>
            <w:right w:val="none" w:sz="0" w:space="0" w:color="auto"/>
          </w:divBdr>
        </w:div>
        <w:div w:id="34044065">
          <w:marLeft w:val="0"/>
          <w:marRight w:val="0"/>
          <w:marTop w:val="0"/>
          <w:marBottom w:val="0"/>
          <w:divBdr>
            <w:top w:val="none" w:sz="0" w:space="0" w:color="auto"/>
            <w:left w:val="none" w:sz="0" w:space="0" w:color="auto"/>
            <w:bottom w:val="none" w:sz="0" w:space="0" w:color="auto"/>
            <w:right w:val="none" w:sz="0" w:space="0" w:color="auto"/>
          </w:divBdr>
        </w:div>
        <w:div w:id="35545156">
          <w:marLeft w:val="0"/>
          <w:marRight w:val="0"/>
          <w:marTop w:val="0"/>
          <w:marBottom w:val="0"/>
          <w:divBdr>
            <w:top w:val="none" w:sz="0" w:space="0" w:color="auto"/>
            <w:left w:val="none" w:sz="0" w:space="0" w:color="auto"/>
            <w:bottom w:val="none" w:sz="0" w:space="0" w:color="auto"/>
            <w:right w:val="none" w:sz="0" w:space="0" w:color="auto"/>
          </w:divBdr>
        </w:div>
        <w:div w:id="38483855">
          <w:marLeft w:val="0"/>
          <w:marRight w:val="0"/>
          <w:marTop w:val="0"/>
          <w:marBottom w:val="0"/>
          <w:divBdr>
            <w:top w:val="none" w:sz="0" w:space="0" w:color="auto"/>
            <w:left w:val="none" w:sz="0" w:space="0" w:color="auto"/>
            <w:bottom w:val="none" w:sz="0" w:space="0" w:color="auto"/>
            <w:right w:val="none" w:sz="0" w:space="0" w:color="auto"/>
          </w:divBdr>
        </w:div>
        <w:div w:id="42095714">
          <w:marLeft w:val="0"/>
          <w:marRight w:val="0"/>
          <w:marTop w:val="0"/>
          <w:marBottom w:val="0"/>
          <w:divBdr>
            <w:top w:val="none" w:sz="0" w:space="0" w:color="auto"/>
            <w:left w:val="none" w:sz="0" w:space="0" w:color="auto"/>
            <w:bottom w:val="none" w:sz="0" w:space="0" w:color="auto"/>
            <w:right w:val="none" w:sz="0" w:space="0" w:color="auto"/>
          </w:divBdr>
        </w:div>
        <w:div w:id="47075405">
          <w:marLeft w:val="0"/>
          <w:marRight w:val="0"/>
          <w:marTop w:val="0"/>
          <w:marBottom w:val="0"/>
          <w:divBdr>
            <w:top w:val="none" w:sz="0" w:space="0" w:color="auto"/>
            <w:left w:val="none" w:sz="0" w:space="0" w:color="auto"/>
            <w:bottom w:val="none" w:sz="0" w:space="0" w:color="auto"/>
            <w:right w:val="none" w:sz="0" w:space="0" w:color="auto"/>
          </w:divBdr>
        </w:div>
        <w:div w:id="54545938">
          <w:marLeft w:val="0"/>
          <w:marRight w:val="0"/>
          <w:marTop w:val="0"/>
          <w:marBottom w:val="0"/>
          <w:divBdr>
            <w:top w:val="none" w:sz="0" w:space="0" w:color="auto"/>
            <w:left w:val="none" w:sz="0" w:space="0" w:color="auto"/>
            <w:bottom w:val="none" w:sz="0" w:space="0" w:color="auto"/>
            <w:right w:val="none" w:sz="0" w:space="0" w:color="auto"/>
          </w:divBdr>
        </w:div>
        <w:div w:id="65229118">
          <w:marLeft w:val="0"/>
          <w:marRight w:val="0"/>
          <w:marTop w:val="0"/>
          <w:marBottom w:val="0"/>
          <w:divBdr>
            <w:top w:val="none" w:sz="0" w:space="0" w:color="auto"/>
            <w:left w:val="none" w:sz="0" w:space="0" w:color="auto"/>
            <w:bottom w:val="none" w:sz="0" w:space="0" w:color="auto"/>
            <w:right w:val="none" w:sz="0" w:space="0" w:color="auto"/>
          </w:divBdr>
        </w:div>
        <w:div w:id="78869247">
          <w:marLeft w:val="0"/>
          <w:marRight w:val="0"/>
          <w:marTop w:val="0"/>
          <w:marBottom w:val="0"/>
          <w:divBdr>
            <w:top w:val="none" w:sz="0" w:space="0" w:color="auto"/>
            <w:left w:val="none" w:sz="0" w:space="0" w:color="auto"/>
            <w:bottom w:val="none" w:sz="0" w:space="0" w:color="auto"/>
            <w:right w:val="none" w:sz="0" w:space="0" w:color="auto"/>
          </w:divBdr>
        </w:div>
        <w:div w:id="90786043">
          <w:marLeft w:val="0"/>
          <w:marRight w:val="0"/>
          <w:marTop w:val="0"/>
          <w:marBottom w:val="0"/>
          <w:divBdr>
            <w:top w:val="none" w:sz="0" w:space="0" w:color="auto"/>
            <w:left w:val="none" w:sz="0" w:space="0" w:color="auto"/>
            <w:bottom w:val="none" w:sz="0" w:space="0" w:color="auto"/>
            <w:right w:val="none" w:sz="0" w:space="0" w:color="auto"/>
          </w:divBdr>
        </w:div>
        <w:div w:id="94908761">
          <w:marLeft w:val="0"/>
          <w:marRight w:val="0"/>
          <w:marTop w:val="0"/>
          <w:marBottom w:val="0"/>
          <w:divBdr>
            <w:top w:val="none" w:sz="0" w:space="0" w:color="auto"/>
            <w:left w:val="none" w:sz="0" w:space="0" w:color="auto"/>
            <w:bottom w:val="none" w:sz="0" w:space="0" w:color="auto"/>
            <w:right w:val="none" w:sz="0" w:space="0" w:color="auto"/>
          </w:divBdr>
        </w:div>
        <w:div w:id="103965553">
          <w:marLeft w:val="0"/>
          <w:marRight w:val="0"/>
          <w:marTop w:val="0"/>
          <w:marBottom w:val="0"/>
          <w:divBdr>
            <w:top w:val="none" w:sz="0" w:space="0" w:color="auto"/>
            <w:left w:val="none" w:sz="0" w:space="0" w:color="auto"/>
            <w:bottom w:val="none" w:sz="0" w:space="0" w:color="auto"/>
            <w:right w:val="none" w:sz="0" w:space="0" w:color="auto"/>
          </w:divBdr>
        </w:div>
        <w:div w:id="125392302">
          <w:marLeft w:val="0"/>
          <w:marRight w:val="0"/>
          <w:marTop w:val="0"/>
          <w:marBottom w:val="0"/>
          <w:divBdr>
            <w:top w:val="none" w:sz="0" w:space="0" w:color="auto"/>
            <w:left w:val="none" w:sz="0" w:space="0" w:color="auto"/>
            <w:bottom w:val="none" w:sz="0" w:space="0" w:color="auto"/>
            <w:right w:val="none" w:sz="0" w:space="0" w:color="auto"/>
          </w:divBdr>
        </w:div>
        <w:div w:id="127013987">
          <w:marLeft w:val="0"/>
          <w:marRight w:val="0"/>
          <w:marTop w:val="0"/>
          <w:marBottom w:val="0"/>
          <w:divBdr>
            <w:top w:val="none" w:sz="0" w:space="0" w:color="auto"/>
            <w:left w:val="none" w:sz="0" w:space="0" w:color="auto"/>
            <w:bottom w:val="none" w:sz="0" w:space="0" w:color="auto"/>
            <w:right w:val="none" w:sz="0" w:space="0" w:color="auto"/>
          </w:divBdr>
        </w:div>
        <w:div w:id="153688442">
          <w:marLeft w:val="0"/>
          <w:marRight w:val="0"/>
          <w:marTop w:val="0"/>
          <w:marBottom w:val="0"/>
          <w:divBdr>
            <w:top w:val="none" w:sz="0" w:space="0" w:color="auto"/>
            <w:left w:val="none" w:sz="0" w:space="0" w:color="auto"/>
            <w:bottom w:val="none" w:sz="0" w:space="0" w:color="auto"/>
            <w:right w:val="none" w:sz="0" w:space="0" w:color="auto"/>
          </w:divBdr>
        </w:div>
        <w:div w:id="156655032">
          <w:marLeft w:val="0"/>
          <w:marRight w:val="0"/>
          <w:marTop w:val="0"/>
          <w:marBottom w:val="0"/>
          <w:divBdr>
            <w:top w:val="none" w:sz="0" w:space="0" w:color="auto"/>
            <w:left w:val="none" w:sz="0" w:space="0" w:color="auto"/>
            <w:bottom w:val="none" w:sz="0" w:space="0" w:color="auto"/>
            <w:right w:val="none" w:sz="0" w:space="0" w:color="auto"/>
          </w:divBdr>
        </w:div>
        <w:div w:id="174614894">
          <w:marLeft w:val="0"/>
          <w:marRight w:val="0"/>
          <w:marTop w:val="0"/>
          <w:marBottom w:val="0"/>
          <w:divBdr>
            <w:top w:val="none" w:sz="0" w:space="0" w:color="auto"/>
            <w:left w:val="none" w:sz="0" w:space="0" w:color="auto"/>
            <w:bottom w:val="none" w:sz="0" w:space="0" w:color="auto"/>
            <w:right w:val="none" w:sz="0" w:space="0" w:color="auto"/>
          </w:divBdr>
        </w:div>
        <w:div w:id="182523424">
          <w:marLeft w:val="0"/>
          <w:marRight w:val="0"/>
          <w:marTop w:val="0"/>
          <w:marBottom w:val="0"/>
          <w:divBdr>
            <w:top w:val="none" w:sz="0" w:space="0" w:color="auto"/>
            <w:left w:val="none" w:sz="0" w:space="0" w:color="auto"/>
            <w:bottom w:val="none" w:sz="0" w:space="0" w:color="auto"/>
            <w:right w:val="none" w:sz="0" w:space="0" w:color="auto"/>
          </w:divBdr>
        </w:div>
        <w:div w:id="200825139">
          <w:marLeft w:val="0"/>
          <w:marRight w:val="0"/>
          <w:marTop w:val="0"/>
          <w:marBottom w:val="0"/>
          <w:divBdr>
            <w:top w:val="none" w:sz="0" w:space="0" w:color="auto"/>
            <w:left w:val="none" w:sz="0" w:space="0" w:color="auto"/>
            <w:bottom w:val="none" w:sz="0" w:space="0" w:color="auto"/>
            <w:right w:val="none" w:sz="0" w:space="0" w:color="auto"/>
          </w:divBdr>
        </w:div>
        <w:div w:id="210575891">
          <w:marLeft w:val="0"/>
          <w:marRight w:val="0"/>
          <w:marTop w:val="0"/>
          <w:marBottom w:val="0"/>
          <w:divBdr>
            <w:top w:val="none" w:sz="0" w:space="0" w:color="auto"/>
            <w:left w:val="none" w:sz="0" w:space="0" w:color="auto"/>
            <w:bottom w:val="none" w:sz="0" w:space="0" w:color="auto"/>
            <w:right w:val="none" w:sz="0" w:space="0" w:color="auto"/>
          </w:divBdr>
        </w:div>
        <w:div w:id="223105740">
          <w:marLeft w:val="0"/>
          <w:marRight w:val="0"/>
          <w:marTop w:val="0"/>
          <w:marBottom w:val="0"/>
          <w:divBdr>
            <w:top w:val="none" w:sz="0" w:space="0" w:color="auto"/>
            <w:left w:val="none" w:sz="0" w:space="0" w:color="auto"/>
            <w:bottom w:val="none" w:sz="0" w:space="0" w:color="auto"/>
            <w:right w:val="none" w:sz="0" w:space="0" w:color="auto"/>
          </w:divBdr>
        </w:div>
        <w:div w:id="232664275">
          <w:marLeft w:val="0"/>
          <w:marRight w:val="0"/>
          <w:marTop w:val="0"/>
          <w:marBottom w:val="0"/>
          <w:divBdr>
            <w:top w:val="none" w:sz="0" w:space="0" w:color="auto"/>
            <w:left w:val="none" w:sz="0" w:space="0" w:color="auto"/>
            <w:bottom w:val="none" w:sz="0" w:space="0" w:color="auto"/>
            <w:right w:val="none" w:sz="0" w:space="0" w:color="auto"/>
          </w:divBdr>
        </w:div>
        <w:div w:id="257494629">
          <w:marLeft w:val="0"/>
          <w:marRight w:val="0"/>
          <w:marTop w:val="0"/>
          <w:marBottom w:val="0"/>
          <w:divBdr>
            <w:top w:val="none" w:sz="0" w:space="0" w:color="auto"/>
            <w:left w:val="none" w:sz="0" w:space="0" w:color="auto"/>
            <w:bottom w:val="none" w:sz="0" w:space="0" w:color="auto"/>
            <w:right w:val="none" w:sz="0" w:space="0" w:color="auto"/>
          </w:divBdr>
        </w:div>
        <w:div w:id="280693843">
          <w:marLeft w:val="0"/>
          <w:marRight w:val="0"/>
          <w:marTop w:val="0"/>
          <w:marBottom w:val="0"/>
          <w:divBdr>
            <w:top w:val="none" w:sz="0" w:space="0" w:color="auto"/>
            <w:left w:val="none" w:sz="0" w:space="0" w:color="auto"/>
            <w:bottom w:val="none" w:sz="0" w:space="0" w:color="auto"/>
            <w:right w:val="none" w:sz="0" w:space="0" w:color="auto"/>
          </w:divBdr>
        </w:div>
        <w:div w:id="288709250">
          <w:marLeft w:val="0"/>
          <w:marRight w:val="0"/>
          <w:marTop w:val="0"/>
          <w:marBottom w:val="0"/>
          <w:divBdr>
            <w:top w:val="none" w:sz="0" w:space="0" w:color="auto"/>
            <w:left w:val="none" w:sz="0" w:space="0" w:color="auto"/>
            <w:bottom w:val="none" w:sz="0" w:space="0" w:color="auto"/>
            <w:right w:val="none" w:sz="0" w:space="0" w:color="auto"/>
          </w:divBdr>
        </w:div>
        <w:div w:id="291325506">
          <w:marLeft w:val="0"/>
          <w:marRight w:val="0"/>
          <w:marTop w:val="0"/>
          <w:marBottom w:val="0"/>
          <w:divBdr>
            <w:top w:val="none" w:sz="0" w:space="0" w:color="auto"/>
            <w:left w:val="none" w:sz="0" w:space="0" w:color="auto"/>
            <w:bottom w:val="none" w:sz="0" w:space="0" w:color="auto"/>
            <w:right w:val="none" w:sz="0" w:space="0" w:color="auto"/>
          </w:divBdr>
        </w:div>
        <w:div w:id="294023555">
          <w:marLeft w:val="0"/>
          <w:marRight w:val="0"/>
          <w:marTop w:val="0"/>
          <w:marBottom w:val="0"/>
          <w:divBdr>
            <w:top w:val="none" w:sz="0" w:space="0" w:color="auto"/>
            <w:left w:val="none" w:sz="0" w:space="0" w:color="auto"/>
            <w:bottom w:val="none" w:sz="0" w:space="0" w:color="auto"/>
            <w:right w:val="none" w:sz="0" w:space="0" w:color="auto"/>
          </w:divBdr>
        </w:div>
        <w:div w:id="302000896">
          <w:marLeft w:val="0"/>
          <w:marRight w:val="0"/>
          <w:marTop w:val="0"/>
          <w:marBottom w:val="0"/>
          <w:divBdr>
            <w:top w:val="none" w:sz="0" w:space="0" w:color="auto"/>
            <w:left w:val="none" w:sz="0" w:space="0" w:color="auto"/>
            <w:bottom w:val="none" w:sz="0" w:space="0" w:color="auto"/>
            <w:right w:val="none" w:sz="0" w:space="0" w:color="auto"/>
          </w:divBdr>
        </w:div>
        <w:div w:id="302008637">
          <w:marLeft w:val="0"/>
          <w:marRight w:val="0"/>
          <w:marTop w:val="0"/>
          <w:marBottom w:val="0"/>
          <w:divBdr>
            <w:top w:val="none" w:sz="0" w:space="0" w:color="auto"/>
            <w:left w:val="none" w:sz="0" w:space="0" w:color="auto"/>
            <w:bottom w:val="none" w:sz="0" w:space="0" w:color="auto"/>
            <w:right w:val="none" w:sz="0" w:space="0" w:color="auto"/>
          </w:divBdr>
        </w:div>
        <w:div w:id="306906098">
          <w:marLeft w:val="0"/>
          <w:marRight w:val="0"/>
          <w:marTop w:val="0"/>
          <w:marBottom w:val="0"/>
          <w:divBdr>
            <w:top w:val="none" w:sz="0" w:space="0" w:color="auto"/>
            <w:left w:val="none" w:sz="0" w:space="0" w:color="auto"/>
            <w:bottom w:val="none" w:sz="0" w:space="0" w:color="auto"/>
            <w:right w:val="none" w:sz="0" w:space="0" w:color="auto"/>
          </w:divBdr>
        </w:div>
        <w:div w:id="308175706">
          <w:marLeft w:val="0"/>
          <w:marRight w:val="0"/>
          <w:marTop w:val="0"/>
          <w:marBottom w:val="0"/>
          <w:divBdr>
            <w:top w:val="none" w:sz="0" w:space="0" w:color="auto"/>
            <w:left w:val="none" w:sz="0" w:space="0" w:color="auto"/>
            <w:bottom w:val="none" w:sz="0" w:space="0" w:color="auto"/>
            <w:right w:val="none" w:sz="0" w:space="0" w:color="auto"/>
          </w:divBdr>
        </w:div>
        <w:div w:id="311567640">
          <w:marLeft w:val="0"/>
          <w:marRight w:val="0"/>
          <w:marTop w:val="0"/>
          <w:marBottom w:val="0"/>
          <w:divBdr>
            <w:top w:val="none" w:sz="0" w:space="0" w:color="auto"/>
            <w:left w:val="none" w:sz="0" w:space="0" w:color="auto"/>
            <w:bottom w:val="none" w:sz="0" w:space="0" w:color="auto"/>
            <w:right w:val="none" w:sz="0" w:space="0" w:color="auto"/>
          </w:divBdr>
        </w:div>
        <w:div w:id="316351131">
          <w:marLeft w:val="0"/>
          <w:marRight w:val="0"/>
          <w:marTop w:val="0"/>
          <w:marBottom w:val="0"/>
          <w:divBdr>
            <w:top w:val="none" w:sz="0" w:space="0" w:color="auto"/>
            <w:left w:val="none" w:sz="0" w:space="0" w:color="auto"/>
            <w:bottom w:val="none" w:sz="0" w:space="0" w:color="auto"/>
            <w:right w:val="none" w:sz="0" w:space="0" w:color="auto"/>
          </w:divBdr>
        </w:div>
        <w:div w:id="347295305">
          <w:marLeft w:val="0"/>
          <w:marRight w:val="0"/>
          <w:marTop w:val="0"/>
          <w:marBottom w:val="0"/>
          <w:divBdr>
            <w:top w:val="none" w:sz="0" w:space="0" w:color="auto"/>
            <w:left w:val="none" w:sz="0" w:space="0" w:color="auto"/>
            <w:bottom w:val="none" w:sz="0" w:space="0" w:color="auto"/>
            <w:right w:val="none" w:sz="0" w:space="0" w:color="auto"/>
          </w:divBdr>
        </w:div>
        <w:div w:id="354112805">
          <w:marLeft w:val="0"/>
          <w:marRight w:val="0"/>
          <w:marTop w:val="0"/>
          <w:marBottom w:val="0"/>
          <w:divBdr>
            <w:top w:val="none" w:sz="0" w:space="0" w:color="auto"/>
            <w:left w:val="none" w:sz="0" w:space="0" w:color="auto"/>
            <w:bottom w:val="none" w:sz="0" w:space="0" w:color="auto"/>
            <w:right w:val="none" w:sz="0" w:space="0" w:color="auto"/>
          </w:divBdr>
        </w:div>
        <w:div w:id="356808269">
          <w:marLeft w:val="0"/>
          <w:marRight w:val="0"/>
          <w:marTop w:val="0"/>
          <w:marBottom w:val="0"/>
          <w:divBdr>
            <w:top w:val="none" w:sz="0" w:space="0" w:color="auto"/>
            <w:left w:val="none" w:sz="0" w:space="0" w:color="auto"/>
            <w:bottom w:val="none" w:sz="0" w:space="0" w:color="auto"/>
            <w:right w:val="none" w:sz="0" w:space="0" w:color="auto"/>
          </w:divBdr>
        </w:div>
        <w:div w:id="360784426">
          <w:marLeft w:val="0"/>
          <w:marRight w:val="0"/>
          <w:marTop w:val="0"/>
          <w:marBottom w:val="0"/>
          <w:divBdr>
            <w:top w:val="none" w:sz="0" w:space="0" w:color="auto"/>
            <w:left w:val="none" w:sz="0" w:space="0" w:color="auto"/>
            <w:bottom w:val="none" w:sz="0" w:space="0" w:color="auto"/>
            <w:right w:val="none" w:sz="0" w:space="0" w:color="auto"/>
          </w:divBdr>
        </w:div>
        <w:div w:id="363673424">
          <w:marLeft w:val="0"/>
          <w:marRight w:val="0"/>
          <w:marTop w:val="0"/>
          <w:marBottom w:val="0"/>
          <w:divBdr>
            <w:top w:val="none" w:sz="0" w:space="0" w:color="auto"/>
            <w:left w:val="none" w:sz="0" w:space="0" w:color="auto"/>
            <w:bottom w:val="none" w:sz="0" w:space="0" w:color="auto"/>
            <w:right w:val="none" w:sz="0" w:space="0" w:color="auto"/>
          </w:divBdr>
        </w:div>
        <w:div w:id="365567589">
          <w:marLeft w:val="0"/>
          <w:marRight w:val="0"/>
          <w:marTop w:val="0"/>
          <w:marBottom w:val="0"/>
          <w:divBdr>
            <w:top w:val="none" w:sz="0" w:space="0" w:color="auto"/>
            <w:left w:val="none" w:sz="0" w:space="0" w:color="auto"/>
            <w:bottom w:val="none" w:sz="0" w:space="0" w:color="auto"/>
            <w:right w:val="none" w:sz="0" w:space="0" w:color="auto"/>
          </w:divBdr>
        </w:div>
        <w:div w:id="377242460">
          <w:marLeft w:val="0"/>
          <w:marRight w:val="0"/>
          <w:marTop w:val="0"/>
          <w:marBottom w:val="0"/>
          <w:divBdr>
            <w:top w:val="none" w:sz="0" w:space="0" w:color="auto"/>
            <w:left w:val="none" w:sz="0" w:space="0" w:color="auto"/>
            <w:bottom w:val="none" w:sz="0" w:space="0" w:color="auto"/>
            <w:right w:val="none" w:sz="0" w:space="0" w:color="auto"/>
          </w:divBdr>
        </w:div>
        <w:div w:id="383607631">
          <w:marLeft w:val="0"/>
          <w:marRight w:val="0"/>
          <w:marTop w:val="0"/>
          <w:marBottom w:val="0"/>
          <w:divBdr>
            <w:top w:val="none" w:sz="0" w:space="0" w:color="auto"/>
            <w:left w:val="none" w:sz="0" w:space="0" w:color="auto"/>
            <w:bottom w:val="none" w:sz="0" w:space="0" w:color="auto"/>
            <w:right w:val="none" w:sz="0" w:space="0" w:color="auto"/>
          </w:divBdr>
        </w:div>
        <w:div w:id="389615559">
          <w:marLeft w:val="0"/>
          <w:marRight w:val="0"/>
          <w:marTop w:val="0"/>
          <w:marBottom w:val="0"/>
          <w:divBdr>
            <w:top w:val="none" w:sz="0" w:space="0" w:color="auto"/>
            <w:left w:val="none" w:sz="0" w:space="0" w:color="auto"/>
            <w:bottom w:val="none" w:sz="0" w:space="0" w:color="auto"/>
            <w:right w:val="none" w:sz="0" w:space="0" w:color="auto"/>
          </w:divBdr>
        </w:div>
        <w:div w:id="389966730">
          <w:marLeft w:val="0"/>
          <w:marRight w:val="0"/>
          <w:marTop w:val="0"/>
          <w:marBottom w:val="0"/>
          <w:divBdr>
            <w:top w:val="none" w:sz="0" w:space="0" w:color="auto"/>
            <w:left w:val="none" w:sz="0" w:space="0" w:color="auto"/>
            <w:bottom w:val="none" w:sz="0" w:space="0" w:color="auto"/>
            <w:right w:val="none" w:sz="0" w:space="0" w:color="auto"/>
          </w:divBdr>
        </w:div>
        <w:div w:id="391730043">
          <w:marLeft w:val="0"/>
          <w:marRight w:val="0"/>
          <w:marTop w:val="0"/>
          <w:marBottom w:val="0"/>
          <w:divBdr>
            <w:top w:val="none" w:sz="0" w:space="0" w:color="auto"/>
            <w:left w:val="none" w:sz="0" w:space="0" w:color="auto"/>
            <w:bottom w:val="none" w:sz="0" w:space="0" w:color="auto"/>
            <w:right w:val="none" w:sz="0" w:space="0" w:color="auto"/>
          </w:divBdr>
        </w:div>
        <w:div w:id="396974520">
          <w:marLeft w:val="0"/>
          <w:marRight w:val="0"/>
          <w:marTop w:val="0"/>
          <w:marBottom w:val="0"/>
          <w:divBdr>
            <w:top w:val="none" w:sz="0" w:space="0" w:color="auto"/>
            <w:left w:val="none" w:sz="0" w:space="0" w:color="auto"/>
            <w:bottom w:val="none" w:sz="0" w:space="0" w:color="auto"/>
            <w:right w:val="none" w:sz="0" w:space="0" w:color="auto"/>
          </w:divBdr>
        </w:div>
        <w:div w:id="402027361">
          <w:marLeft w:val="0"/>
          <w:marRight w:val="0"/>
          <w:marTop w:val="0"/>
          <w:marBottom w:val="0"/>
          <w:divBdr>
            <w:top w:val="none" w:sz="0" w:space="0" w:color="auto"/>
            <w:left w:val="none" w:sz="0" w:space="0" w:color="auto"/>
            <w:bottom w:val="none" w:sz="0" w:space="0" w:color="auto"/>
            <w:right w:val="none" w:sz="0" w:space="0" w:color="auto"/>
          </w:divBdr>
        </w:div>
        <w:div w:id="414480649">
          <w:marLeft w:val="0"/>
          <w:marRight w:val="0"/>
          <w:marTop w:val="0"/>
          <w:marBottom w:val="0"/>
          <w:divBdr>
            <w:top w:val="none" w:sz="0" w:space="0" w:color="auto"/>
            <w:left w:val="none" w:sz="0" w:space="0" w:color="auto"/>
            <w:bottom w:val="none" w:sz="0" w:space="0" w:color="auto"/>
            <w:right w:val="none" w:sz="0" w:space="0" w:color="auto"/>
          </w:divBdr>
        </w:div>
        <w:div w:id="418865745">
          <w:marLeft w:val="0"/>
          <w:marRight w:val="0"/>
          <w:marTop w:val="0"/>
          <w:marBottom w:val="0"/>
          <w:divBdr>
            <w:top w:val="none" w:sz="0" w:space="0" w:color="auto"/>
            <w:left w:val="none" w:sz="0" w:space="0" w:color="auto"/>
            <w:bottom w:val="none" w:sz="0" w:space="0" w:color="auto"/>
            <w:right w:val="none" w:sz="0" w:space="0" w:color="auto"/>
          </w:divBdr>
        </w:div>
        <w:div w:id="443811615">
          <w:marLeft w:val="0"/>
          <w:marRight w:val="0"/>
          <w:marTop w:val="0"/>
          <w:marBottom w:val="0"/>
          <w:divBdr>
            <w:top w:val="none" w:sz="0" w:space="0" w:color="auto"/>
            <w:left w:val="none" w:sz="0" w:space="0" w:color="auto"/>
            <w:bottom w:val="none" w:sz="0" w:space="0" w:color="auto"/>
            <w:right w:val="none" w:sz="0" w:space="0" w:color="auto"/>
          </w:divBdr>
        </w:div>
        <w:div w:id="444615930">
          <w:marLeft w:val="0"/>
          <w:marRight w:val="0"/>
          <w:marTop w:val="0"/>
          <w:marBottom w:val="0"/>
          <w:divBdr>
            <w:top w:val="none" w:sz="0" w:space="0" w:color="auto"/>
            <w:left w:val="none" w:sz="0" w:space="0" w:color="auto"/>
            <w:bottom w:val="none" w:sz="0" w:space="0" w:color="auto"/>
            <w:right w:val="none" w:sz="0" w:space="0" w:color="auto"/>
          </w:divBdr>
        </w:div>
        <w:div w:id="462966202">
          <w:marLeft w:val="0"/>
          <w:marRight w:val="0"/>
          <w:marTop w:val="0"/>
          <w:marBottom w:val="0"/>
          <w:divBdr>
            <w:top w:val="none" w:sz="0" w:space="0" w:color="auto"/>
            <w:left w:val="none" w:sz="0" w:space="0" w:color="auto"/>
            <w:bottom w:val="none" w:sz="0" w:space="0" w:color="auto"/>
            <w:right w:val="none" w:sz="0" w:space="0" w:color="auto"/>
          </w:divBdr>
        </w:div>
        <w:div w:id="471676870">
          <w:marLeft w:val="0"/>
          <w:marRight w:val="0"/>
          <w:marTop w:val="0"/>
          <w:marBottom w:val="0"/>
          <w:divBdr>
            <w:top w:val="none" w:sz="0" w:space="0" w:color="auto"/>
            <w:left w:val="none" w:sz="0" w:space="0" w:color="auto"/>
            <w:bottom w:val="none" w:sz="0" w:space="0" w:color="auto"/>
            <w:right w:val="none" w:sz="0" w:space="0" w:color="auto"/>
          </w:divBdr>
        </w:div>
        <w:div w:id="481851854">
          <w:marLeft w:val="0"/>
          <w:marRight w:val="0"/>
          <w:marTop w:val="0"/>
          <w:marBottom w:val="0"/>
          <w:divBdr>
            <w:top w:val="none" w:sz="0" w:space="0" w:color="auto"/>
            <w:left w:val="none" w:sz="0" w:space="0" w:color="auto"/>
            <w:bottom w:val="none" w:sz="0" w:space="0" w:color="auto"/>
            <w:right w:val="none" w:sz="0" w:space="0" w:color="auto"/>
          </w:divBdr>
        </w:div>
        <w:div w:id="489714312">
          <w:marLeft w:val="0"/>
          <w:marRight w:val="0"/>
          <w:marTop w:val="0"/>
          <w:marBottom w:val="0"/>
          <w:divBdr>
            <w:top w:val="none" w:sz="0" w:space="0" w:color="auto"/>
            <w:left w:val="none" w:sz="0" w:space="0" w:color="auto"/>
            <w:bottom w:val="none" w:sz="0" w:space="0" w:color="auto"/>
            <w:right w:val="none" w:sz="0" w:space="0" w:color="auto"/>
          </w:divBdr>
        </w:div>
        <w:div w:id="530725549">
          <w:marLeft w:val="0"/>
          <w:marRight w:val="0"/>
          <w:marTop w:val="0"/>
          <w:marBottom w:val="0"/>
          <w:divBdr>
            <w:top w:val="none" w:sz="0" w:space="0" w:color="auto"/>
            <w:left w:val="none" w:sz="0" w:space="0" w:color="auto"/>
            <w:bottom w:val="none" w:sz="0" w:space="0" w:color="auto"/>
            <w:right w:val="none" w:sz="0" w:space="0" w:color="auto"/>
          </w:divBdr>
        </w:div>
        <w:div w:id="531573899">
          <w:marLeft w:val="0"/>
          <w:marRight w:val="0"/>
          <w:marTop w:val="0"/>
          <w:marBottom w:val="0"/>
          <w:divBdr>
            <w:top w:val="none" w:sz="0" w:space="0" w:color="auto"/>
            <w:left w:val="none" w:sz="0" w:space="0" w:color="auto"/>
            <w:bottom w:val="none" w:sz="0" w:space="0" w:color="auto"/>
            <w:right w:val="none" w:sz="0" w:space="0" w:color="auto"/>
          </w:divBdr>
        </w:div>
        <w:div w:id="536623185">
          <w:marLeft w:val="0"/>
          <w:marRight w:val="0"/>
          <w:marTop w:val="0"/>
          <w:marBottom w:val="0"/>
          <w:divBdr>
            <w:top w:val="none" w:sz="0" w:space="0" w:color="auto"/>
            <w:left w:val="none" w:sz="0" w:space="0" w:color="auto"/>
            <w:bottom w:val="none" w:sz="0" w:space="0" w:color="auto"/>
            <w:right w:val="none" w:sz="0" w:space="0" w:color="auto"/>
          </w:divBdr>
        </w:div>
        <w:div w:id="546526006">
          <w:marLeft w:val="0"/>
          <w:marRight w:val="0"/>
          <w:marTop w:val="0"/>
          <w:marBottom w:val="0"/>
          <w:divBdr>
            <w:top w:val="none" w:sz="0" w:space="0" w:color="auto"/>
            <w:left w:val="none" w:sz="0" w:space="0" w:color="auto"/>
            <w:bottom w:val="none" w:sz="0" w:space="0" w:color="auto"/>
            <w:right w:val="none" w:sz="0" w:space="0" w:color="auto"/>
          </w:divBdr>
        </w:div>
        <w:div w:id="549534083">
          <w:marLeft w:val="0"/>
          <w:marRight w:val="0"/>
          <w:marTop w:val="0"/>
          <w:marBottom w:val="0"/>
          <w:divBdr>
            <w:top w:val="none" w:sz="0" w:space="0" w:color="auto"/>
            <w:left w:val="none" w:sz="0" w:space="0" w:color="auto"/>
            <w:bottom w:val="none" w:sz="0" w:space="0" w:color="auto"/>
            <w:right w:val="none" w:sz="0" w:space="0" w:color="auto"/>
          </w:divBdr>
        </w:div>
        <w:div w:id="561603381">
          <w:marLeft w:val="0"/>
          <w:marRight w:val="0"/>
          <w:marTop w:val="0"/>
          <w:marBottom w:val="0"/>
          <w:divBdr>
            <w:top w:val="none" w:sz="0" w:space="0" w:color="auto"/>
            <w:left w:val="none" w:sz="0" w:space="0" w:color="auto"/>
            <w:bottom w:val="none" w:sz="0" w:space="0" w:color="auto"/>
            <w:right w:val="none" w:sz="0" w:space="0" w:color="auto"/>
          </w:divBdr>
        </w:div>
        <w:div w:id="576938377">
          <w:marLeft w:val="0"/>
          <w:marRight w:val="0"/>
          <w:marTop w:val="0"/>
          <w:marBottom w:val="0"/>
          <w:divBdr>
            <w:top w:val="none" w:sz="0" w:space="0" w:color="auto"/>
            <w:left w:val="none" w:sz="0" w:space="0" w:color="auto"/>
            <w:bottom w:val="none" w:sz="0" w:space="0" w:color="auto"/>
            <w:right w:val="none" w:sz="0" w:space="0" w:color="auto"/>
          </w:divBdr>
        </w:div>
        <w:div w:id="595946769">
          <w:marLeft w:val="0"/>
          <w:marRight w:val="0"/>
          <w:marTop w:val="0"/>
          <w:marBottom w:val="0"/>
          <w:divBdr>
            <w:top w:val="none" w:sz="0" w:space="0" w:color="auto"/>
            <w:left w:val="none" w:sz="0" w:space="0" w:color="auto"/>
            <w:bottom w:val="none" w:sz="0" w:space="0" w:color="auto"/>
            <w:right w:val="none" w:sz="0" w:space="0" w:color="auto"/>
          </w:divBdr>
        </w:div>
        <w:div w:id="602687365">
          <w:marLeft w:val="0"/>
          <w:marRight w:val="0"/>
          <w:marTop w:val="0"/>
          <w:marBottom w:val="0"/>
          <w:divBdr>
            <w:top w:val="none" w:sz="0" w:space="0" w:color="auto"/>
            <w:left w:val="none" w:sz="0" w:space="0" w:color="auto"/>
            <w:bottom w:val="none" w:sz="0" w:space="0" w:color="auto"/>
            <w:right w:val="none" w:sz="0" w:space="0" w:color="auto"/>
          </w:divBdr>
        </w:div>
        <w:div w:id="616452254">
          <w:marLeft w:val="0"/>
          <w:marRight w:val="0"/>
          <w:marTop w:val="0"/>
          <w:marBottom w:val="0"/>
          <w:divBdr>
            <w:top w:val="none" w:sz="0" w:space="0" w:color="auto"/>
            <w:left w:val="none" w:sz="0" w:space="0" w:color="auto"/>
            <w:bottom w:val="none" w:sz="0" w:space="0" w:color="auto"/>
            <w:right w:val="none" w:sz="0" w:space="0" w:color="auto"/>
          </w:divBdr>
        </w:div>
        <w:div w:id="618297938">
          <w:marLeft w:val="0"/>
          <w:marRight w:val="0"/>
          <w:marTop w:val="0"/>
          <w:marBottom w:val="0"/>
          <w:divBdr>
            <w:top w:val="none" w:sz="0" w:space="0" w:color="auto"/>
            <w:left w:val="none" w:sz="0" w:space="0" w:color="auto"/>
            <w:bottom w:val="none" w:sz="0" w:space="0" w:color="auto"/>
            <w:right w:val="none" w:sz="0" w:space="0" w:color="auto"/>
          </w:divBdr>
        </w:div>
        <w:div w:id="622342363">
          <w:marLeft w:val="0"/>
          <w:marRight w:val="0"/>
          <w:marTop w:val="0"/>
          <w:marBottom w:val="0"/>
          <w:divBdr>
            <w:top w:val="none" w:sz="0" w:space="0" w:color="auto"/>
            <w:left w:val="none" w:sz="0" w:space="0" w:color="auto"/>
            <w:bottom w:val="none" w:sz="0" w:space="0" w:color="auto"/>
            <w:right w:val="none" w:sz="0" w:space="0" w:color="auto"/>
          </w:divBdr>
        </w:div>
        <w:div w:id="651519139">
          <w:marLeft w:val="0"/>
          <w:marRight w:val="0"/>
          <w:marTop w:val="0"/>
          <w:marBottom w:val="0"/>
          <w:divBdr>
            <w:top w:val="none" w:sz="0" w:space="0" w:color="auto"/>
            <w:left w:val="none" w:sz="0" w:space="0" w:color="auto"/>
            <w:bottom w:val="none" w:sz="0" w:space="0" w:color="auto"/>
            <w:right w:val="none" w:sz="0" w:space="0" w:color="auto"/>
          </w:divBdr>
        </w:div>
        <w:div w:id="652637216">
          <w:marLeft w:val="0"/>
          <w:marRight w:val="0"/>
          <w:marTop w:val="0"/>
          <w:marBottom w:val="0"/>
          <w:divBdr>
            <w:top w:val="none" w:sz="0" w:space="0" w:color="auto"/>
            <w:left w:val="none" w:sz="0" w:space="0" w:color="auto"/>
            <w:bottom w:val="none" w:sz="0" w:space="0" w:color="auto"/>
            <w:right w:val="none" w:sz="0" w:space="0" w:color="auto"/>
          </w:divBdr>
        </w:div>
        <w:div w:id="667825382">
          <w:marLeft w:val="0"/>
          <w:marRight w:val="0"/>
          <w:marTop w:val="0"/>
          <w:marBottom w:val="0"/>
          <w:divBdr>
            <w:top w:val="none" w:sz="0" w:space="0" w:color="auto"/>
            <w:left w:val="none" w:sz="0" w:space="0" w:color="auto"/>
            <w:bottom w:val="none" w:sz="0" w:space="0" w:color="auto"/>
            <w:right w:val="none" w:sz="0" w:space="0" w:color="auto"/>
          </w:divBdr>
        </w:div>
        <w:div w:id="669334677">
          <w:marLeft w:val="0"/>
          <w:marRight w:val="0"/>
          <w:marTop w:val="0"/>
          <w:marBottom w:val="0"/>
          <w:divBdr>
            <w:top w:val="none" w:sz="0" w:space="0" w:color="auto"/>
            <w:left w:val="none" w:sz="0" w:space="0" w:color="auto"/>
            <w:bottom w:val="none" w:sz="0" w:space="0" w:color="auto"/>
            <w:right w:val="none" w:sz="0" w:space="0" w:color="auto"/>
          </w:divBdr>
        </w:div>
        <w:div w:id="679233250">
          <w:marLeft w:val="0"/>
          <w:marRight w:val="0"/>
          <w:marTop w:val="0"/>
          <w:marBottom w:val="0"/>
          <w:divBdr>
            <w:top w:val="none" w:sz="0" w:space="0" w:color="auto"/>
            <w:left w:val="none" w:sz="0" w:space="0" w:color="auto"/>
            <w:bottom w:val="none" w:sz="0" w:space="0" w:color="auto"/>
            <w:right w:val="none" w:sz="0" w:space="0" w:color="auto"/>
          </w:divBdr>
        </w:div>
        <w:div w:id="682632489">
          <w:marLeft w:val="0"/>
          <w:marRight w:val="0"/>
          <w:marTop w:val="0"/>
          <w:marBottom w:val="0"/>
          <w:divBdr>
            <w:top w:val="none" w:sz="0" w:space="0" w:color="auto"/>
            <w:left w:val="none" w:sz="0" w:space="0" w:color="auto"/>
            <w:bottom w:val="none" w:sz="0" w:space="0" w:color="auto"/>
            <w:right w:val="none" w:sz="0" w:space="0" w:color="auto"/>
          </w:divBdr>
        </w:div>
        <w:div w:id="683897198">
          <w:marLeft w:val="0"/>
          <w:marRight w:val="0"/>
          <w:marTop w:val="0"/>
          <w:marBottom w:val="0"/>
          <w:divBdr>
            <w:top w:val="none" w:sz="0" w:space="0" w:color="auto"/>
            <w:left w:val="none" w:sz="0" w:space="0" w:color="auto"/>
            <w:bottom w:val="none" w:sz="0" w:space="0" w:color="auto"/>
            <w:right w:val="none" w:sz="0" w:space="0" w:color="auto"/>
          </w:divBdr>
        </w:div>
        <w:div w:id="688411358">
          <w:marLeft w:val="0"/>
          <w:marRight w:val="0"/>
          <w:marTop w:val="0"/>
          <w:marBottom w:val="0"/>
          <w:divBdr>
            <w:top w:val="none" w:sz="0" w:space="0" w:color="auto"/>
            <w:left w:val="none" w:sz="0" w:space="0" w:color="auto"/>
            <w:bottom w:val="none" w:sz="0" w:space="0" w:color="auto"/>
            <w:right w:val="none" w:sz="0" w:space="0" w:color="auto"/>
          </w:divBdr>
        </w:div>
        <w:div w:id="689263350">
          <w:marLeft w:val="0"/>
          <w:marRight w:val="0"/>
          <w:marTop w:val="0"/>
          <w:marBottom w:val="0"/>
          <w:divBdr>
            <w:top w:val="none" w:sz="0" w:space="0" w:color="auto"/>
            <w:left w:val="none" w:sz="0" w:space="0" w:color="auto"/>
            <w:bottom w:val="none" w:sz="0" w:space="0" w:color="auto"/>
            <w:right w:val="none" w:sz="0" w:space="0" w:color="auto"/>
          </w:divBdr>
        </w:div>
        <w:div w:id="691301608">
          <w:marLeft w:val="0"/>
          <w:marRight w:val="0"/>
          <w:marTop w:val="0"/>
          <w:marBottom w:val="0"/>
          <w:divBdr>
            <w:top w:val="none" w:sz="0" w:space="0" w:color="auto"/>
            <w:left w:val="none" w:sz="0" w:space="0" w:color="auto"/>
            <w:bottom w:val="none" w:sz="0" w:space="0" w:color="auto"/>
            <w:right w:val="none" w:sz="0" w:space="0" w:color="auto"/>
          </w:divBdr>
        </w:div>
        <w:div w:id="697047762">
          <w:marLeft w:val="0"/>
          <w:marRight w:val="0"/>
          <w:marTop w:val="0"/>
          <w:marBottom w:val="0"/>
          <w:divBdr>
            <w:top w:val="none" w:sz="0" w:space="0" w:color="auto"/>
            <w:left w:val="none" w:sz="0" w:space="0" w:color="auto"/>
            <w:bottom w:val="none" w:sz="0" w:space="0" w:color="auto"/>
            <w:right w:val="none" w:sz="0" w:space="0" w:color="auto"/>
          </w:divBdr>
        </w:div>
        <w:div w:id="708535158">
          <w:marLeft w:val="0"/>
          <w:marRight w:val="0"/>
          <w:marTop w:val="0"/>
          <w:marBottom w:val="0"/>
          <w:divBdr>
            <w:top w:val="none" w:sz="0" w:space="0" w:color="auto"/>
            <w:left w:val="none" w:sz="0" w:space="0" w:color="auto"/>
            <w:bottom w:val="none" w:sz="0" w:space="0" w:color="auto"/>
            <w:right w:val="none" w:sz="0" w:space="0" w:color="auto"/>
          </w:divBdr>
        </w:div>
        <w:div w:id="710690733">
          <w:marLeft w:val="0"/>
          <w:marRight w:val="0"/>
          <w:marTop w:val="0"/>
          <w:marBottom w:val="0"/>
          <w:divBdr>
            <w:top w:val="none" w:sz="0" w:space="0" w:color="auto"/>
            <w:left w:val="none" w:sz="0" w:space="0" w:color="auto"/>
            <w:bottom w:val="none" w:sz="0" w:space="0" w:color="auto"/>
            <w:right w:val="none" w:sz="0" w:space="0" w:color="auto"/>
          </w:divBdr>
        </w:div>
        <w:div w:id="712657674">
          <w:marLeft w:val="0"/>
          <w:marRight w:val="0"/>
          <w:marTop w:val="0"/>
          <w:marBottom w:val="0"/>
          <w:divBdr>
            <w:top w:val="none" w:sz="0" w:space="0" w:color="auto"/>
            <w:left w:val="none" w:sz="0" w:space="0" w:color="auto"/>
            <w:bottom w:val="none" w:sz="0" w:space="0" w:color="auto"/>
            <w:right w:val="none" w:sz="0" w:space="0" w:color="auto"/>
          </w:divBdr>
        </w:div>
        <w:div w:id="734818665">
          <w:marLeft w:val="0"/>
          <w:marRight w:val="0"/>
          <w:marTop w:val="0"/>
          <w:marBottom w:val="0"/>
          <w:divBdr>
            <w:top w:val="none" w:sz="0" w:space="0" w:color="auto"/>
            <w:left w:val="none" w:sz="0" w:space="0" w:color="auto"/>
            <w:bottom w:val="none" w:sz="0" w:space="0" w:color="auto"/>
            <w:right w:val="none" w:sz="0" w:space="0" w:color="auto"/>
          </w:divBdr>
        </w:div>
        <w:div w:id="735666050">
          <w:marLeft w:val="0"/>
          <w:marRight w:val="0"/>
          <w:marTop w:val="0"/>
          <w:marBottom w:val="0"/>
          <w:divBdr>
            <w:top w:val="none" w:sz="0" w:space="0" w:color="auto"/>
            <w:left w:val="none" w:sz="0" w:space="0" w:color="auto"/>
            <w:bottom w:val="none" w:sz="0" w:space="0" w:color="auto"/>
            <w:right w:val="none" w:sz="0" w:space="0" w:color="auto"/>
          </w:divBdr>
        </w:div>
        <w:div w:id="738402843">
          <w:marLeft w:val="0"/>
          <w:marRight w:val="0"/>
          <w:marTop w:val="0"/>
          <w:marBottom w:val="0"/>
          <w:divBdr>
            <w:top w:val="none" w:sz="0" w:space="0" w:color="auto"/>
            <w:left w:val="none" w:sz="0" w:space="0" w:color="auto"/>
            <w:bottom w:val="none" w:sz="0" w:space="0" w:color="auto"/>
            <w:right w:val="none" w:sz="0" w:space="0" w:color="auto"/>
          </w:divBdr>
        </w:div>
        <w:div w:id="743339466">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60174836">
          <w:marLeft w:val="0"/>
          <w:marRight w:val="0"/>
          <w:marTop w:val="0"/>
          <w:marBottom w:val="0"/>
          <w:divBdr>
            <w:top w:val="none" w:sz="0" w:space="0" w:color="auto"/>
            <w:left w:val="none" w:sz="0" w:space="0" w:color="auto"/>
            <w:bottom w:val="none" w:sz="0" w:space="0" w:color="auto"/>
            <w:right w:val="none" w:sz="0" w:space="0" w:color="auto"/>
          </w:divBdr>
        </w:div>
        <w:div w:id="764690372">
          <w:marLeft w:val="0"/>
          <w:marRight w:val="0"/>
          <w:marTop w:val="0"/>
          <w:marBottom w:val="0"/>
          <w:divBdr>
            <w:top w:val="none" w:sz="0" w:space="0" w:color="auto"/>
            <w:left w:val="none" w:sz="0" w:space="0" w:color="auto"/>
            <w:bottom w:val="none" w:sz="0" w:space="0" w:color="auto"/>
            <w:right w:val="none" w:sz="0" w:space="0" w:color="auto"/>
          </w:divBdr>
        </w:div>
        <w:div w:id="786267614">
          <w:marLeft w:val="0"/>
          <w:marRight w:val="0"/>
          <w:marTop w:val="0"/>
          <w:marBottom w:val="0"/>
          <w:divBdr>
            <w:top w:val="none" w:sz="0" w:space="0" w:color="auto"/>
            <w:left w:val="none" w:sz="0" w:space="0" w:color="auto"/>
            <w:bottom w:val="none" w:sz="0" w:space="0" w:color="auto"/>
            <w:right w:val="none" w:sz="0" w:space="0" w:color="auto"/>
          </w:divBdr>
        </w:div>
        <w:div w:id="788427518">
          <w:marLeft w:val="0"/>
          <w:marRight w:val="0"/>
          <w:marTop w:val="0"/>
          <w:marBottom w:val="0"/>
          <w:divBdr>
            <w:top w:val="none" w:sz="0" w:space="0" w:color="auto"/>
            <w:left w:val="none" w:sz="0" w:space="0" w:color="auto"/>
            <w:bottom w:val="none" w:sz="0" w:space="0" w:color="auto"/>
            <w:right w:val="none" w:sz="0" w:space="0" w:color="auto"/>
          </w:divBdr>
        </w:div>
        <w:div w:id="796294943">
          <w:marLeft w:val="0"/>
          <w:marRight w:val="0"/>
          <w:marTop w:val="0"/>
          <w:marBottom w:val="0"/>
          <w:divBdr>
            <w:top w:val="none" w:sz="0" w:space="0" w:color="auto"/>
            <w:left w:val="none" w:sz="0" w:space="0" w:color="auto"/>
            <w:bottom w:val="none" w:sz="0" w:space="0" w:color="auto"/>
            <w:right w:val="none" w:sz="0" w:space="0" w:color="auto"/>
          </w:divBdr>
        </w:div>
        <w:div w:id="802697969">
          <w:marLeft w:val="0"/>
          <w:marRight w:val="0"/>
          <w:marTop w:val="0"/>
          <w:marBottom w:val="0"/>
          <w:divBdr>
            <w:top w:val="none" w:sz="0" w:space="0" w:color="auto"/>
            <w:left w:val="none" w:sz="0" w:space="0" w:color="auto"/>
            <w:bottom w:val="none" w:sz="0" w:space="0" w:color="auto"/>
            <w:right w:val="none" w:sz="0" w:space="0" w:color="auto"/>
          </w:divBdr>
        </w:div>
        <w:div w:id="802964453">
          <w:marLeft w:val="0"/>
          <w:marRight w:val="0"/>
          <w:marTop w:val="0"/>
          <w:marBottom w:val="0"/>
          <w:divBdr>
            <w:top w:val="none" w:sz="0" w:space="0" w:color="auto"/>
            <w:left w:val="none" w:sz="0" w:space="0" w:color="auto"/>
            <w:bottom w:val="none" w:sz="0" w:space="0" w:color="auto"/>
            <w:right w:val="none" w:sz="0" w:space="0" w:color="auto"/>
          </w:divBdr>
        </w:div>
        <w:div w:id="808207276">
          <w:marLeft w:val="0"/>
          <w:marRight w:val="0"/>
          <w:marTop w:val="0"/>
          <w:marBottom w:val="0"/>
          <w:divBdr>
            <w:top w:val="none" w:sz="0" w:space="0" w:color="auto"/>
            <w:left w:val="none" w:sz="0" w:space="0" w:color="auto"/>
            <w:bottom w:val="none" w:sz="0" w:space="0" w:color="auto"/>
            <w:right w:val="none" w:sz="0" w:space="0" w:color="auto"/>
          </w:divBdr>
        </w:div>
        <w:div w:id="810173642">
          <w:marLeft w:val="0"/>
          <w:marRight w:val="0"/>
          <w:marTop w:val="0"/>
          <w:marBottom w:val="0"/>
          <w:divBdr>
            <w:top w:val="none" w:sz="0" w:space="0" w:color="auto"/>
            <w:left w:val="none" w:sz="0" w:space="0" w:color="auto"/>
            <w:bottom w:val="none" w:sz="0" w:space="0" w:color="auto"/>
            <w:right w:val="none" w:sz="0" w:space="0" w:color="auto"/>
          </w:divBdr>
        </w:div>
        <w:div w:id="810489101">
          <w:marLeft w:val="0"/>
          <w:marRight w:val="0"/>
          <w:marTop w:val="0"/>
          <w:marBottom w:val="0"/>
          <w:divBdr>
            <w:top w:val="none" w:sz="0" w:space="0" w:color="auto"/>
            <w:left w:val="none" w:sz="0" w:space="0" w:color="auto"/>
            <w:bottom w:val="none" w:sz="0" w:space="0" w:color="auto"/>
            <w:right w:val="none" w:sz="0" w:space="0" w:color="auto"/>
          </w:divBdr>
        </w:div>
        <w:div w:id="811601470">
          <w:marLeft w:val="0"/>
          <w:marRight w:val="0"/>
          <w:marTop w:val="0"/>
          <w:marBottom w:val="0"/>
          <w:divBdr>
            <w:top w:val="none" w:sz="0" w:space="0" w:color="auto"/>
            <w:left w:val="none" w:sz="0" w:space="0" w:color="auto"/>
            <w:bottom w:val="none" w:sz="0" w:space="0" w:color="auto"/>
            <w:right w:val="none" w:sz="0" w:space="0" w:color="auto"/>
          </w:divBdr>
        </w:div>
        <w:div w:id="815875087">
          <w:marLeft w:val="0"/>
          <w:marRight w:val="0"/>
          <w:marTop w:val="0"/>
          <w:marBottom w:val="0"/>
          <w:divBdr>
            <w:top w:val="none" w:sz="0" w:space="0" w:color="auto"/>
            <w:left w:val="none" w:sz="0" w:space="0" w:color="auto"/>
            <w:bottom w:val="none" w:sz="0" w:space="0" w:color="auto"/>
            <w:right w:val="none" w:sz="0" w:space="0" w:color="auto"/>
          </w:divBdr>
        </w:div>
        <w:div w:id="827600453">
          <w:marLeft w:val="0"/>
          <w:marRight w:val="0"/>
          <w:marTop w:val="0"/>
          <w:marBottom w:val="0"/>
          <w:divBdr>
            <w:top w:val="none" w:sz="0" w:space="0" w:color="auto"/>
            <w:left w:val="none" w:sz="0" w:space="0" w:color="auto"/>
            <w:bottom w:val="none" w:sz="0" w:space="0" w:color="auto"/>
            <w:right w:val="none" w:sz="0" w:space="0" w:color="auto"/>
          </w:divBdr>
        </w:div>
        <w:div w:id="829446399">
          <w:marLeft w:val="0"/>
          <w:marRight w:val="0"/>
          <w:marTop w:val="0"/>
          <w:marBottom w:val="0"/>
          <w:divBdr>
            <w:top w:val="none" w:sz="0" w:space="0" w:color="auto"/>
            <w:left w:val="none" w:sz="0" w:space="0" w:color="auto"/>
            <w:bottom w:val="none" w:sz="0" w:space="0" w:color="auto"/>
            <w:right w:val="none" w:sz="0" w:space="0" w:color="auto"/>
          </w:divBdr>
        </w:div>
        <w:div w:id="830485756">
          <w:marLeft w:val="0"/>
          <w:marRight w:val="0"/>
          <w:marTop w:val="0"/>
          <w:marBottom w:val="0"/>
          <w:divBdr>
            <w:top w:val="none" w:sz="0" w:space="0" w:color="auto"/>
            <w:left w:val="none" w:sz="0" w:space="0" w:color="auto"/>
            <w:bottom w:val="none" w:sz="0" w:space="0" w:color="auto"/>
            <w:right w:val="none" w:sz="0" w:space="0" w:color="auto"/>
          </w:divBdr>
        </w:div>
        <w:div w:id="830876469">
          <w:marLeft w:val="0"/>
          <w:marRight w:val="0"/>
          <w:marTop w:val="0"/>
          <w:marBottom w:val="0"/>
          <w:divBdr>
            <w:top w:val="none" w:sz="0" w:space="0" w:color="auto"/>
            <w:left w:val="none" w:sz="0" w:space="0" w:color="auto"/>
            <w:bottom w:val="none" w:sz="0" w:space="0" w:color="auto"/>
            <w:right w:val="none" w:sz="0" w:space="0" w:color="auto"/>
          </w:divBdr>
        </w:div>
        <w:div w:id="836304992">
          <w:marLeft w:val="0"/>
          <w:marRight w:val="0"/>
          <w:marTop w:val="0"/>
          <w:marBottom w:val="0"/>
          <w:divBdr>
            <w:top w:val="none" w:sz="0" w:space="0" w:color="auto"/>
            <w:left w:val="none" w:sz="0" w:space="0" w:color="auto"/>
            <w:bottom w:val="none" w:sz="0" w:space="0" w:color="auto"/>
            <w:right w:val="none" w:sz="0" w:space="0" w:color="auto"/>
          </w:divBdr>
        </w:div>
        <w:div w:id="840003940">
          <w:marLeft w:val="0"/>
          <w:marRight w:val="0"/>
          <w:marTop w:val="0"/>
          <w:marBottom w:val="0"/>
          <w:divBdr>
            <w:top w:val="none" w:sz="0" w:space="0" w:color="auto"/>
            <w:left w:val="none" w:sz="0" w:space="0" w:color="auto"/>
            <w:bottom w:val="none" w:sz="0" w:space="0" w:color="auto"/>
            <w:right w:val="none" w:sz="0" w:space="0" w:color="auto"/>
          </w:divBdr>
        </w:div>
        <w:div w:id="844856945">
          <w:marLeft w:val="0"/>
          <w:marRight w:val="0"/>
          <w:marTop w:val="0"/>
          <w:marBottom w:val="0"/>
          <w:divBdr>
            <w:top w:val="none" w:sz="0" w:space="0" w:color="auto"/>
            <w:left w:val="none" w:sz="0" w:space="0" w:color="auto"/>
            <w:bottom w:val="none" w:sz="0" w:space="0" w:color="auto"/>
            <w:right w:val="none" w:sz="0" w:space="0" w:color="auto"/>
          </w:divBdr>
        </w:div>
        <w:div w:id="845631022">
          <w:marLeft w:val="0"/>
          <w:marRight w:val="0"/>
          <w:marTop w:val="0"/>
          <w:marBottom w:val="0"/>
          <w:divBdr>
            <w:top w:val="none" w:sz="0" w:space="0" w:color="auto"/>
            <w:left w:val="none" w:sz="0" w:space="0" w:color="auto"/>
            <w:bottom w:val="none" w:sz="0" w:space="0" w:color="auto"/>
            <w:right w:val="none" w:sz="0" w:space="0" w:color="auto"/>
          </w:divBdr>
        </w:div>
        <w:div w:id="863782615">
          <w:marLeft w:val="0"/>
          <w:marRight w:val="0"/>
          <w:marTop w:val="0"/>
          <w:marBottom w:val="0"/>
          <w:divBdr>
            <w:top w:val="none" w:sz="0" w:space="0" w:color="auto"/>
            <w:left w:val="none" w:sz="0" w:space="0" w:color="auto"/>
            <w:bottom w:val="none" w:sz="0" w:space="0" w:color="auto"/>
            <w:right w:val="none" w:sz="0" w:space="0" w:color="auto"/>
          </w:divBdr>
        </w:div>
        <w:div w:id="864951250">
          <w:marLeft w:val="0"/>
          <w:marRight w:val="0"/>
          <w:marTop w:val="0"/>
          <w:marBottom w:val="0"/>
          <w:divBdr>
            <w:top w:val="none" w:sz="0" w:space="0" w:color="auto"/>
            <w:left w:val="none" w:sz="0" w:space="0" w:color="auto"/>
            <w:bottom w:val="none" w:sz="0" w:space="0" w:color="auto"/>
            <w:right w:val="none" w:sz="0" w:space="0" w:color="auto"/>
          </w:divBdr>
        </w:div>
        <w:div w:id="868951275">
          <w:marLeft w:val="0"/>
          <w:marRight w:val="0"/>
          <w:marTop w:val="0"/>
          <w:marBottom w:val="0"/>
          <w:divBdr>
            <w:top w:val="none" w:sz="0" w:space="0" w:color="auto"/>
            <w:left w:val="none" w:sz="0" w:space="0" w:color="auto"/>
            <w:bottom w:val="none" w:sz="0" w:space="0" w:color="auto"/>
            <w:right w:val="none" w:sz="0" w:space="0" w:color="auto"/>
          </w:divBdr>
        </w:div>
        <w:div w:id="870070437">
          <w:marLeft w:val="0"/>
          <w:marRight w:val="0"/>
          <w:marTop w:val="0"/>
          <w:marBottom w:val="0"/>
          <w:divBdr>
            <w:top w:val="none" w:sz="0" w:space="0" w:color="auto"/>
            <w:left w:val="none" w:sz="0" w:space="0" w:color="auto"/>
            <w:bottom w:val="none" w:sz="0" w:space="0" w:color="auto"/>
            <w:right w:val="none" w:sz="0" w:space="0" w:color="auto"/>
          </w:divBdr>
        </w:div>
        <w:div w:id="879324787">
          <w:marLeft w:val="0"/>
          <w:marRight w:val="0"/>
          <w:marTop w:val="0"/>
          <w:marBottom w:val="0"/>
          <w:divBdr>
            <w:top w:val="none" w:sz="0" w:space="0" w:color="auto"/>
            <w:left w:val="none" w:sz="0" w:space="0" w:color="auto"/>
            <w:bottom w:val="none" w:sz="0" w:space="0" w:color="auto"/>
            <w:right w:val="none" w:sz="0" w:space="0" w:color="auto"/>
          </w:divBdr>
        </w:div>
        <w:div w:id="889851776">
          <w:marLeft w:val="0"/>
          <w:marRight w:val="0"/>
          <w:marTop w:val="0"/>
          <w:marBottom w:val="0"/>
          <w:divBdr>
            <w:top w:val="none" w:sz="0" w:space="0" w:color="auto"/>
            <w:left w:val="none" w:sz="0" w:space="0" w:color="auto"/>
            <w:bottom w:val="none" w:sz="0" w:space="0" w:color="auto"/>
            <w:right w:val="none" w:sz="0" w:space="0" w:color="auto"/>
          </w:divBdr>
        </w:div>
        <w:div w:id="899559919">
          <w:marLeft w:val="0"/>
          <w:marRight w:val="0"/>
          <w:marTop w:val="0"/>
          <w:marBottom w:val="0"/>
          <w:divBdr>
            <w:top w:val="none" w:sz="0" w:space="0" w:color="auto"/>
            <w:left w:val="none" w:sz="0" w:space="0" w:color="auto"/>
            <w:bottom w:val="none" w:sz="0" w:space="0" w:color="auto"/>
            <w:right w:val="none" w:sz="0" w:space="0" w:color="auto"/>
          </w:divBdr>
        </w:div>
        <w:div w:id="906917886">
          <w:marLeft w:val="0"/>
          <w:marRight w:val="0"/>
          <w:marTop w:val="0"/>
          <w:marBottom w:val="0"/>
          <w:divBdr>
            <w:top w:val="none" w:sz="0" w:space="0" w:color="auto"/>
            <w:left w:val="none" w:sz="0" w:space="0" w:color="auto"/>
            <w:bottom w:val="none" w:sz="0" w:space="0" w:color="auto"/>
            <w:right w:val="none" w:sz="0" w:space="0" w:color="auto"/>
          </w:divBdr>
        </w:div>
        <w:div w:id="915013945">
          <w:marLeft w:val="0"/>
          <w:marRight w:val="0"/>
          <w:marTop w:val="0"/>
          <w:marBottom w:val="0"/>
          <w:divBdr>
            <w:top w:val="none" w:sz="0" w:space="0" w:color="auto"/>
            <w:left w:val="none" w:sz="0" w:space="0" w:color="auto"/>
            <w:bottom w:val="none" w:sz="0" w:space="0" w:color="auto"/>
            <w:right w:val="none" w:sz="0" w:space="0" w:color="auto"/>
          </w:divBdr>
        </w:div>
        <w:div w:id="924846898">
          <w:marLeft w:val="0"/>
          <w:marRight w:val="0"/>
          <w:marTop w:val="0"/>
          <w:marBottom w:val="0"/>
          <w:divBdr>
            <w:top w:val="none" w:sz="0" w:space="0" w:color="auto"/>
            <w:left w:val="none" w:sz="0" w:space="0" w:color="auto"/>
            <w:bottom w:val="none" w:sz="0" w:space="0" w:color="auto"/>
            <w:right w:val="none" w:sz="0" w:space="0" w:color="auto"/>
          </w:divBdr>
        </w:div>
        <w:div w:id="926159858">
          <w:marLeft w:val="0"/>
          <w:marRight w:val="0"/>
          <w:marTop w:val="0"/>
          <w:marBottom w:val="0"/>
          <w:divBdr>
            <w:top w:val="none" w:sz="0" w:space="0" w:color="auto"/>
            <w:left w:val="none" w:sz="0" w:space="0" w:color="auto"/>
            <w:bottom w:val="none" w:sz="0" w:space="0" w:color="auto"/>
            <w:right w:val="none" w:sz="0" w:space="0" w:color="auto"/>
          </w:divBdr>
        </w:div>
        <w:div w:id="933242200">
          <w:marLeft w:val="0"/>
          <w:marRight w:val="0"/>
          <w:marTop w:val="0"/>
          <w:marBottom w:val="0"/>
          <w:divBdr>
            <w:top w:val="none" w:sz="0" w:space="0" w:color="auto"/>
            <w:left w:val="none" w:sz="0" w:space="0" w:color="auto"/>
            <w:bottom w:val="none" w:sz="0" w:space="0" w:color="auto"/>
            <w:right w:val="none" w:sz="0" w:space="0" w:color="auto"/>
          </w:divBdr>
        </w:div>
        <w:div w:id="935942439">
          <w:marLeft w:val="0"/>
          <w:marRight w:val="0"/>
          <w:marTop w:val="0"/>
          <w:marBottom w:val="0"/>
          <w:divBdr>
            <w:top w:val="none" w:sz="0" w:space="0" w:color="auto"/>
            <w:left w:val="none" w:sz="0" w:space="0" w:color="auto"/>
            <w:bottom w:val="none" w:sz="0" w:space="0" w:color="auto"/>
            <w:right w:val="none" w:sz="0" w:space="0" w:color="auto"/>
          </w:divBdr>
        </w:div>
        <w:div w:id="940795356">
          <w:marLeft w:val="0"/>
          <w:marRight w:val="0"/>
          <w:marTop w:val="0"/>
          <w:marBottom w:val="0"/>
          <w:divBdr>
            <w:top w:val="none" w:sz="0" w:space="0" w:color="auto"/>
            <w:left w:val="none" w:sz="0" w:space="0" w:color="auto"/>
            <w:bottom w:val="none" w:sz="0" w:space="0" w:color="auto"/>
            <w:right w:val="none" w:sz="0" w:space="0" w:color="auto"/>
          </w:divBdr>
        </w:div>
        <w:div w:id="943417670">
          <w:marLeft w:val="0"/>
          <w:marRight w:val="0"/>
          <w:marTop w:val="0"/>
          <w:marBottom w:val="0"/>
          <w:divBdr>
            <w:top w:val="none" w:sz="0" w:space="0" w:color="auto"/>
            <w:left w:val="none" w:sz="0" w:space="0" w:color="auto"/>
            <w:bottom w:val="none" w:sz="0" w:space="0" w:color="auto"/>
            <w:right w:val="none" w:sz="0" w:space="0" w:color="auto"/>
          </w:divBdr>
        </w:div>
        <w:div w:id="966201612">
          <w:marLeft w:val="0"/>
          <w:marRight w:val="0"/>
          <w:marTop w:val="0"/>
          <w:marBottom w:val="0"/>
          <w:divBdr>
            <w:top w:val="none" w:sz="0" w:space="0" w:color="auto"/>
            <w:left w:val="none" w:sz="0" w:space="0" w:color="auto"/>
            <w:bottom w:val="none" w:sz="0" w:space="0" w:color="auto"/>
            <w:right w:val="none" w:sz="0" w:space="0" w:color="auto"/>
          </w:divBdr>
        </w:div>
        <w:div w:id="970289260">
          <w:marLeft w:val="0"/>
          <w:marRight w:val="0"/>
          <w:marTop w:val="0"/>
          <w:marBottom w:val="0"/>
          <w:divBdr>
            <w:top w:val="none" w:sz="0" w:space="0" w:color="auto"/>
            <w:left w:val="none" w:sz="0" w:space="0" w:color="auto"/>
            <w:bottom w:val="none" w:sz="0" w:space="0" w:color="auto"/>
            <w:right w:val="none" w:sz="0" w:space="0" w:color="auto"/>
          </w:divBdr>
        </w:div>
        <w:div w:id="983899460">
          <w:marLeft w:val="0"/>
          <w:marRight w:val="0"/>
          <w:marTop w:val="0"/>
          <w:marBottom w:val="0"/>
          <w:divBdr>
            <w:top w:val="none" w:sz="0" w:space="0" w:color="auto"/>
            <w:left w:val="none" w:sz="0" w:space="0" w:color="auto"/>
            <w:bottom w:val="none" w:sz="0" w:space="0" w:color="auto"/>
            <w:right w:val="none" w:sz="0" w:space="0" w:color="auto"/>
          </w:divBdr>
        </w:div>
        <w:div w:id="992833191">
          <w:marLeft w:val="0"/>
          <w:marRight w:val="0"/>
          <w:marTop w:val="0"/>
          <w:marBottom w:val="0"/>
          <w:divBdr>
            <w:top w:val="none" w:sz="0" w:space="0" w:color="auto"/>
            <w:left w:val="none" w:sz="0" w:space="0" w:color="auto"/>
            <w:bottom w:val="none" w:sz="0" w:space="0" w:color="auto"/>
            <w:right w:val="none" w:sz="0" w:space="0" w:color="auto"/>
          </w:divBdr>
        </w:div>
        <w:div w:id="1005016705">
          <w:marLeft w:val="0"/>
          <w:marRight w:val="0"/>
          <w:marTop w:val="0"/>
          <w:marBottom w:val="0"/>
          <w:divBdr>
            <w:top w:val="none" w:sz="0" w:space="0" w:color="auto"/>
            <w:left w:val="none" w:sz="0" w:space="0" w:color="auto"/>
            <w:bottom w:val="none" w:sz="0" w:space="0" w:color="auto"/>
            <w:right w:val="none" w:sz="0" w:space="0" w:color="auto"/>
          </w:divBdr>
        </w:div>
        <w:div w:id="1006444476">
          <w:marLeft w:val="0"/>
          <w:marRight w:val="0"/>
          <w:marTop w:val="0"/>
          <w:marBottom w:val="0"/>
          <w:divBdr>
            <w:top w:val="none" w:sz="0" w:space="0" w:color="auto"/>
            <w:left w:val="none" w:sz="0" w:space="0" w:color="auto"/>
            <w:bottom w:val="none" w:sz="0" w:space="0" w:color="auto"/>
            <w:right w:val="none" w:sz="0" w:space="0" w:color="auto"/>
          </w:divBdr>
        </w:div>
        <w:div w:id="1020081918">
          <w:marLeft w:val="0"/>
          <w:marRight w:val="0"/>
          <w:marTop w:val="0"/>
          <w:marBottom w:val="0"/>
          <w:divBdr>
            <w:top w:val="none" w:sz="0" w:space="0" w:color="auto"/>
            <w:left w:val="none" w:sz="0" w:space="0" w:color="auto"/>
            <w:bottom w:val="none" w:sz="0" w:space="0" w:color="auto"/>
            <w:right w:val="none" w:sz="0" w:space="0" w:color="auto"/>
          </w:divBdr>
        </w:div>
        <w:div w:id="1020549020">
          <w:marLeft w:val="0"/>
          <w:marRight w:val="0"/>
          <w:marTop w:val="0"/>
          <w:marBottom w:val="0"/>
          <w:divBdr>
            <w:top w:val="none" w:sz="0" w:space="0" w:color="auto"/>
            <w:left w:val="none" w:sz="0" w:space="0" w:color="auto"/>
            <w:bottom w:val="none" w:sz="0" w:space="0" w:color="auto"/>
            <w:right w:val="none" w:sz="0" w:space="0" w:color="auto"/>
          </w:divBdr>
        </w:div>
        <w:div w:id="1042703889">
          <w:marLeft w:val="0"/>
          <w:marRight w:val="0"/>
          <w:marTop w:val="0"/>
          <w:marBottom w:val="0"/>
          <w:divBdr>
            <w:top w:val="none" w:sz="0" w:space="0" w:color="auto"/>
            <w:left w:val="none" w:sz="0" w:space="0" w:color="auto"/>
            <w:bottom w:val="none" w:sz="0" w:space="0" w:color="auto"/>
            <w:right w:val="none" w:sz="0" w:space="0" w:color="auto"/>
          </w:divBdr>
        </w:div>
        <w:div w:id="1045182254">
          <w:marLeft w:val="0"/>
          <w:marRight w:val="0"/>
          <w:marTop w:val="0"/>
          <w:marBottom w:val="0"/>
          <w:divBdr>
            <w:top w:val="none" w:sz="0" w:space="0" w:color="auto"/>
            <w:left w:val="none" w:sz="0" w:space="0" w:color="auto"/>
            <w:bottom w:val="none" w:sz="0" w:space="0" w:color="auto"/>
            <w:right w:val="none" w:sz="0" w:space="0" w:color="auto"/>
          </w:divBdr>
        </w:div>
        <w:div w:id="1046105852">
          <w:marLeft w:val="0"/>
          <w:marRight w:val="0"/>
          <w:marTop w:val="0"/>
          <w:marBottom w:val="0"/>
          <w:divBdr>
            <w:top w:val="none" w:sz="0" w:space="0" w:color="auto"/>
            <w:left w:val="none" w:sz="0" w:space="0" w:color="auto"/>
            <w:bottom w:val="none" w:sz="0" w:space="0" w:color="auto"/>
            <w:right w:val="none" w:sz="0" w:space="0" w:color="auto"/>
          </w:divBdr>
        </w:div>
        <w:div w:id="1081369286">
          <w:marLeft w:val="0"/>
          <w:marRight w:val="0"/>
          <w:marTop w:val="0"/>
          <w:marBottom w:val="0"/>
          <w:divBdr>
            <w:top w:val="none" w:sz="0" w:space="0" w:color="auto"/>
            <w:left w:val="none" w:sz="0" w:space="0" w:color="auto"/>
            <w:bottom w:val="none" w:sz="0" w:space="0" w:color="auto"/>
            <w:right w:val="none" w:sz="0" w:space="0" w:color="auto"/>
          </w:divBdr>
        </w:div>
        <w:div w:id="1084567539">
          <w:marLeft w:val="0"/>
          <w:marRight w:val="0"/>
          <w:marTop w:val="0"/>
          <w:marBottom w:val="0"/>
          <w:divBdr>
            <w:top w:val="none" w:sz="0" w:space="0" w:color="auto"/>
            <w:left w:val="none" w:sz="0" w:space="0" w:color="auto"/>
            <w:bottom w:val="none" w:sz="0" w:space="0" w:color="auto"/>
            <w:right w:val="none" w:sz="0" w:space="0" w:color="auto"/>
          </w:divBdr>
        </w:div>
        <w:div w:id="1104569843">
          <w:marLeft w:val="0"/>
          <w:marRight w:val="0"/>
          <w:marTop w:val="0"/>
          <w:marBottom w:val="0"/>
          <w:divBdr>
            <w:top w:val="none" w:sz="0" w:space="0" w:color="auto"/>
            <w:left w:val="none" w:sz="0" w:space="0" w:color="auto"/>
            <w:bottom w:val="none" w:sz="0" w:space="0" w:color="auto"/>
            <w:right w:val="none" w:sz="0" w:space="0" w:color="auto"/>
          </w:divBdr>
        </w:div>
        <w:div w:id="1109618927">
          <w:marLeft w:val="0"/>
          <w:marRight w:val="0"/>
          <w:marTop w:val="0"/>
          <w:marBottom w:val="0"/>
          <w:divBdr>
            <w:top w:val="none" w:sz="0" w:space="0" w:color="auto"/>
            <w:left w:val="none" w:sz="0" w:space="0" w:color="auto"/>
            <w:bottom w:val="none" w:sz="0" w:space="0" w:color="auto"/>
            <w:right w:val="none" w:sz="0" w:space="0" w:color="auto"/>
          </w:divBdr>
        </w:div>
        <w:div w:id="1114909441">
          <w:marLeft w:val="0"/>
          <w:marRight w:val="0"/>
          <w:marTop w:val="0"/>
          <w:marBottom w:val="0"/>
          <w:divBdr>
            <w:top w:val="none" w:sz="0" w:space="0" w:color="auto"/>
            <w:left w:val="none" w:sz="0" w:space="0" w:color="auto"/>
            <w:bottom w:val="none" w:sz="0" w:space="0" w:color="auto"/>
            <w:right w:val="none" w:sz="0" w:space="0" w:color="auto"/>
          </w:divBdr>
        </w:div>
        <w:div w:id="1116289813">
          <w:marLeft w:val="0"/>
          <w:marRight w:val="0"/>
          <w:marTop w:val="0"/>
          <w:marBottom w:val="0"/>
          <w:divBdr>
            <w:top w:val="none" w:sz="0" w:space="0" w:color="auto"/>
            <w:left w:val="none" w:sz="0" w:space="0" w:color="auto"/>
            <w:bottom w:val="none" w:sz="0" w:space="0" w:color="auto"/>
            <w:right w:val="none" w:sz="0" w:space="0" w:color="auto"/>
          </w:divBdr>
        </w:div>
        <w:div w:id="1117598878">
          <w:marLeft w:val="0"/>
          <w:marRight w:val="0"/>
          <w:marTop w:val="0"/>
          <w:marBottom w:val="0"/>
          <w:divBdr>
            <w:top w:val="none" w:sz="0" w:space="0" w:color="auto"/>
            <w:left w:val="none" w:sz="0" w:space="0" w:color="auto"/>
            <w:bottom w:val="none" w:sz="0" w:space="0" w:color="auto"/>
            <w:right w:val="none" w:sz="0" w:space="0" w:color="auto"/>
          </w:divBdr>
        </w:div>
        <w:div w:id="1120415099">
          <w:marLeft w:val="0"/>
          <w:marRight w:val="0"/>
          <w:marTop w:val="0"/>
          <w:marBottom w:val="0"/>
          <w:divBdr>
            <w:top w:val="none" w:sz="0" w:space="0" w:color="auto"/>
            <w:left w:val="none" w:sz="0" w:space="0" w:color="auto"/>
            <w:bottom w:val="none" w:sz="0" w:space="0" w:color="auto"/>
            <w:right w:val="none" w:sz="0" w:space="0" w:color="auto"/>
          </w:divBdr>
        </w:div>
        <w:div w:id="1128357561">
          <w:marLeft w:val="0"/>
          <w:marRight w:val="0"/>
          <w:marTop w:val="0"/>
          <w:marBottom w:val="0"/>
          <w:divBdr>
            <w:top w:val="none" w:sz="0" w:space="0" w:color="auto"/>
            <w:left w:val="none" w:sz="0" w:space="0" w:color="auto"/>
            <w:bottom w:val="none" w:sz="0" w:space="0" w:color="auto"/>
            <w:right w:val="none" w:sz="0" w:space="0" w:color="auto"/>
          </w:divBdr>
        </w:div>
        <w:div w:id="1131941026">
          <w:marLeft w:val="0"/>
          <w:marRight w:val="0"/>
          <w:marTop w:val="0"/>
          <w:marBottom w:val="0"/>
          <w:divBdr>
            <w:top w:val="none" w:sz="0" w:space="0" w:color="auto"/>
            <w:left w:val="none" w:sz="0" w:space="0" w:color="auto"/>
            <w:bottom w:val="none" w:sz="0" w:space="0" w:color="auto"/>
            <w:right w:val="none" w:sz="0" w:space="0" w:color="auto"/>
          </w:divBdr>
        </w:div>
        <w:div w:id="1149983239">
          <w:marLeft w:val="0"/>
          <w:marRight w:val="0"/>
          <w:marTop w:val="0"/>
          <w:marBottom w:val="0"/>
          <w:divBdr>
            <w:top w:val="none" w:sz="0" w:space="0" w:color="auto"/>
            <w:left w:val="none" w:sz="0" w:space="0" w:color="auto"/>
            <w:bottom w:val="none" w:sz="0" w:space="0" w:color="auto"/>
            <w:right w:val="none" w:sz="0" w:space="0" w:color="auto"/>
          </w:divBdr>
        </w:div>
        <w:div w:id="1153062043">
          <w:marLeft w:val="0"/>
          <w:marRight w:val="0"/>
          <w:marTop w:val="0"/>
          <w:marBottom w:val="0"/>
          <w:divBdr>
            <w:top w:val="none" w:sz="0" w:space="0" w:color="auto"/>
            <w:left w:val="none" w:sz="0" w:space="0" w:color="auto"/>
            <w:bottom w:val="none" w:sz="0" w:space="0" w:color="auto"/>
            <w:right w:val="none" w:sz="0" w:space="0" w:color="auto"/>
          </w:divBdr>
        </w:div>
        <w:div w:id="1170097089">
          <w:marLeft w:val="0"/>
          <w:marRight w:val="0"/>
          <w:marTop w:val="0"/>
          <w:marBottom w:val="0"/>
          <w:divBdr>
            <w:top w:val="none" w:sz="0" w:space="0" w:color="auto"/>
            <w:left w:val="none" w:sz="0" w:space="0" w:color="auto"/>
            <w:bottom w:val="none" w:sz="0" w:space="0" w:color="auto"/>
            <w:right w:val="none" w:sz="0" w:space="0" w:color="auto"/>
          </w:divBdr>
        </w:div>
        <w:div w:id="1170295323">
          <w:marLeft w:val="0"/>
          <w:marRight w:val="0"/>
          <w:marTop w:val="0"/>
          <w:marBottom w:val="0"/>
          <w:divBdr>
            <w:top w:val="none" w:sz="0" w:space="0" w:color="auto"/>
            <w:left w:val="none" w:sz="0" w:space="0" w:color="auto"/>
            <w:bottom w:val="none" w:sz="0" w:space="0" w:color="auto"/>
            <w:right w:val="none" w:sz="0" w:space="0" w:color="auto"/>
          </w:divBdr>
        </w:div>
        <w:div w:id="1176726601">
          <w:marLeft w:val="0"/>
          <w:marRight w:val="0"/>
          <w:marTop w:val="0"/>
          <w:marBottom w:val="0"/>
          <w:divBdr>
            <w:top w:val="none" w:sz="0" w:space="0" w:color="auto"/>
            <w:left w:val="none" w:sz="0" w:space="0" w:color="auto"/>
            <w:bottom w:val="none" w:sz="0" w:space="0" w:color="auto"/>
            <w:right w:val="none" w:sz="0" w:space="0" w:color="auto"/>
          </w:divBdr>
        </w:div>
        <w:div w:id="1177771269">
          <w:marLeft w:val="0"/>
          <w:marRight w:val="0"/>
          <w:marTop w:val="0"/>
          <w:marBottom w:val="0"/>
          <w:divBdr>
            <w:top w:val="none" w:sz="0" w:space="0" w:color="auto"/>
            <w:left w:val="none" w:sz="0" w:space="0" w:color="auto"/>
            <w:bottom w:val="none" w:sz="0" w:space="0" w:color="auto"/>
            <w:right w:val="none" w:sz="0" w:space="0" w:color="auto"/>
          </w:divBdr>
        </w:div>
        <w:div w:id="1184172265">
          <w:marLeft w:val="0"/>
          <w:marRight w:val="0"/>
          <w:marTop w:val="0"/>
          <w:marBottom w:val="0"/>
          <w:divBdr>
            <w:top w:val="none" w:sz="0" w:space="0" w:color="auto"/>
            <w:left w:val="none" w:sz="0" w:space="0" w:color="auto"/>
            <w:bottom w:val="none" w:sz="0" w:space="0" w:color="auto"/>
            <w:right w:val="none" w:sz="0" w:space="0" w:color="auto"/>
          </w:divBdr>
        </w:div>
        <w:div w:id="1189492840">
          <w:marLeft w:val="0"/>
          <w:marRight w:val="0"/>
          <w:marTop w:val="0"/>
          <w:marBottom w:val="0"/>
          <w:divBdr>
            <w:top w:val="none" w:sz="0" w:space="0" w:color="auto"/>
            <w:left w:val="none" w:sz="0" w:space="0" w:color="auto"/>
            <w:bottom w:val="none" w:sz="0" w:space="0" w:color="auto"/>
            <w:right w:val="none" w:sz="0" w:space="0" w:color="auto"/>
          </w:divBdr>
        </w:div>
        <w:div w:id="1190752034">
          <w:marLeft w:val="0"/>
          <w:marRight w:val="0"/>
          <w:marTop w:val="0"/>
          <w:marBottom w:val="0"/>
          <w:divBdr>
            <w:top w:val="none" w:sz="0" w:space="0" w:color="auto"/>
            <w:left w:val="none" w:sz="0" w:space="0" w:color="auto"/>
            <w:bottom w:val="none" w:sz="0" w:space="0" w:color="auto"/>
            <w:right w:val="none" w:sz="0" w:space="0" w:color="auto"/>
          </w:divBdr>
        </w:div>
        <w:div w:id="1202207320">
          <w:marLeft w:val="0"/>
          <w:marRight w:val="0"/>
          <w:marTop w:val="0"/>
          <w:marBottom w:val="0"/>
          <w:divBdr>
            <w:top w:val="none" w:sz="0" w:space="0" w:color="auto"/>
            <w:left w:val="none" w:sz="0" w:space="0" w:color="auto"/>
            <w:bottom w:val="none" w:sz="0" w:space="0" w:color="auto"/>
            <w:right w:val="none" w:sz="0" w:space="0" w:color="auto"/>
          </w:divBdr>
        </w:div>
        <w:div w:id="1206718877">
          <w:marLeft w:val="0"/>
          <w:marRight w:val="0"/>
          <w:marTop w:val="0"/>
          <w:marBottom w:val="0"/>
          <w:divBdr>
            <w:top w:val="none" w:sz="0" w:space="0" w:color="auto"/>
            <w:left w:val="none" w:sz="0" w:space="0" w:color="auto"/>
            <w:bottom w:val="none" w:sz="0" w:space="0" w:color="auto"/>
            <w:right w:val="none" w:sz="0" w:space="0" w:color="auto"/>
          </w:divBdr>
        </w:div>
        <w:div w:id="1209339050">
          <w:marLeft w:val="0"/>
          <w:marRight w:val="0"/>
          <w:marTop w:val="0"/>
          <w:marBottom w:val="0"/>
          <w:divBdr>
            <w:top w:val="none" w:sz="0" w:space="0" w:color="auto"/>
            <w:left w:val="none" w:sz="0" w:space="0" w:color="auto"/>
            <w:bottom w:val="none" w:sz="0" w:space="0" w:color="auto"/>
            <w:right w:val="none" w:sz="0" w:space="0" w:color="auto"/>
          </w:divBdr>
        </w:div>
        <w:div w:id="1218398046">
          <w:marLeft w:val="0"/>
          <w:marRight w:val="0"/>
          <w:marTop w:val="0"/>
          <w:marBottom w:val="0"/>
          <w:divBdr>
            <w:top w:val="none" w:sz="0" w:space="0" w:color="auto"/>
            <w:left w:val="none" w:sz="0" w:space="0" w:color="auto"/>
            <w:bottom w:val="none" w:sz="0" w:space="0" w:color="auto"/>
            <w:right w:val="none" w:sz="0" w:space="0" w:color="auto"/>
          </w:divBdr>
        </w:div>
        <w:div w:id="1223982629">
          <w:marLeft w:val="0"/>
          <w:marRight w:val="0"/>
          <w:marTop w:val="0"/>
          <w:marBottom w:val="0"/>
          <w:divBdr>
            <w:top w:val="none" w:sz="0" w:space="0" w:color="auto"/>
            <w:left w:val="none" w:sz="0" w:space="0" w:color="auto"/>
            <w:bottom w:val="none" w:sz="0" w:space="0" w:color="auto"/>
            <w:right w:val="none" w:sz="0" w:space="0" w:color="auto"/>
          </w:divBdr>
        </w:div>
        <w:div w:id="1229343092">
          <w:marLeft w:val="0"/>
          <w:marRight w:val="0"/>
          <w:marTop w:val="0"/>
          <w:marBottom w:val="0"/>
          <w:divBdr>
            <w:top w:val="none" w:sz="0" w:space="0" w:color="auto"/>
            <w:left w:val="none" w:sz="0" w:space="0" w:color="auto"/>
            <w:bottom w:val="none" w:sz="0" w:space="0" w:color="auto"/>
            <w:right w:val="none" w:sz="0" w:space="0" w:color="auto"/>
          </w:divBdr>
        </w:div>
        <w:div w:id="1230923851">
          <w:marLeft w:val="0"/>
          <w:marRight w:val="0"/>
          <w:marTop w:val="0"/>
          <w:marBottom w:val="0"/>
          <w:divBdr>
            <w:top w:val="none" w:sz="0" w:space="0" w:color="auto"/>
            <w:left w:val="none" w:sz="0" w:space="0" w:color="auto"/>
            <w:bottom w:val="none" w:sz="0" w:space="0" w:color="auto"/>
            <w:right w:val="none" w:sz="0" w:space="0" w:color="auto"/>
          </w:divBdr>
        </w:div>
        <w:div w:id="1231647628">
          <w:marLeft w:val="0"/>
          <w:marRight w:val="0"/>
          <w:marTop w:val="0"/>
          <w:marBottom w:val="0"/>
          <w:divBdr>
            <w:top w:val="none" w:sz="0" w:space="0" w:color="auto"/>
            <w:left w:val="none" w:sz="0" w:space="0" w:color="auto"/>
            <w:bottom w:val="none" w:sz="0" w:space="0" w:color="auto"/>
            <w:right w:val="none" w:sz="0" w:space="0" w:color="auto"/>
          </w:divBdr>
        </w:div>
        <w:div w:id="1245870743">
          <w:marLeft w:val="0"/>
          <w:marRight w:val="0"/>
          <w:marTop w:val="0"/>
          <w:marBottom w:val="0"/>
          <w:divBdr>
            <w:top w:val="none" w:sz="0" w:space="0" w:color="auto"/>
            <w:left w:val="none" w:sz="0" w:space="0" w:color="auto"/>
            <w:bottom w:val="none" w:sz="0" w:space="0" w:color="auto"/>
            <w:right w:val="none" w:sz="0" w:space="0" w:color="auto"/>
          </w:divBdr>
        </w:div>
        <w:div w:id="1247491721">
          <w:marLeft w:val="0"/>
          <w:marRight w:val="0"/>
          <w:marTop w:val="0"/>
          <w:marBottom w:val="0"/>
          <w:divBdr>
            <w:top w:val="none" w:sz="0" w:space="0" w:color="auto"/>
            <w:left w:val="none" w:sz="0" w:space="0" w:color="auto"/>
            <w:bottom w:val="none" w:sz="0" w:space="0" w:color="auto"/>
            <w:right w:val="none" w:sz="0" w:space="0" w:color="auto"/>
          </w:divBdr>
        </w:div>
        <w:div w:id="1264844885">
          <w:marLeft w:val="0"/>
          <w:marRight w:val="0"/>
          <w:marTop w:val="0"/>
          <w:marBottom w:val="0"/>
          <w:divBdr>
            <w:top w:val="none" w:sz="0" w:space="0" w:color="auto"/>
            <w:left w:val="none" w:sz="0" w:space="0" w:color="auto"/>
            <w:bottom w:val="none" w:sz="0" w:space="0" w:color="auto"/>
            <w:right w:val="none" w:sz="0" w:space="0" w:color="auto"/>
          </w:divBdr>
        </w:div>
        <w:div w:id="1265652139">
          <w:marLeft w:val="0"/>
          <w:marRight w:val="0"/>
          <w:marTop w:val="0"/>
          <w:marBottom w:val="0"/>
          <w:divBdr>
            <w:top w:val="none" w:sz="0" w:space="0" w:color="auto"/>
            <w:left w:val="none" w:sz="0" w:space="0" w:color="auto"/>
            <w:bottom w:val="none" w:sz="0" w:space="0" w:color="auto"/>
            <w:right w:val="none" w:sz="0" w:space="0" w:color="auto"/>
          </w:divBdr>
        </w:div>
        <w:div w:id="1268545451">
          <w:marLeft w:val="0"/>
          <w:marRight w:val="0"/>
          <w:marTop w:val="0"/>
          <w:marBottom w:val="0"/>
          <w:divBdr>
            <w:top w:val="none" w:sz="0" w:space="0" w:color="auto"/>
            <w:left w:val="none" w:sz="0" w:space="0" w:color="auto"/>
            <w:bottom w:val="none" w:sz="0" w:space="0" w:color="auto"/>
            <w:right w:val="none" w:sz="0" w:space="0" w:color="auto"/>
          </w:divBdr>
        </w:div>
        <w:div w:id="1273518008">
          <w:marLeft w:val="0"/>
          <w:marRight w:val="0"/>
          <w:marTop w:val="0"/>
          <w:marBottom w:val="0"/>
          <w:divBdr>
            <w:top w:val="none" w:sz="0" w:space="0" w:color="auto"/>
            <w:left w:val="none" w:sz="0" w:space="0" w:color="auto"/>
            <w:bottom w:val="none" w:sz="0" w:space="0" w:color="auto"/>
            <w:right w:val="none" w:sz="0" w:space="0" w:color="auto"/>
          </w:divBdr>
        </w:div>
        <w:div w:id="1291324915">
          <w:marLeft w:val="0"/>
          <w:marRight w:val="0"/>
          <w:marTop w:val="0"/>
          <w:marBottom w:val="0"/>
          <w:divBdr>
            <w:top w:val="none" w:sz="0" w:space="0" w:color="auto"/>
            <w:left w:val="none" w:sz="0" w:space="0" w:color="auto"/>
            <w:bottom w:val="none" w:sz="0" w:space="0" w:color="auto"/>
            <w:right w:val="none" w:sz="0" w:space="0" w:color="auto"/>
          </w:divBdr>
        </w:div>
        <w:div w:id="1297368632">
          <w:marLeft w:val="0"/>
          <w:marRight w:val="0"/>
          <w:marTop w:val="0"/>
          <w:marBottom w:val="0"/>
          <w:divBdr>
            <w:top w:val="none" w:sz="0" w:space="0" w:color="auto"/>
            <w:left w:val="none" w:sz="0" w:space="0" w:color="auto"/>
            <w:bottom w:val="none" w:sz="0" w:space="0" w:color="auto"/>
            <w:right w:val="none" w:sz="0" w:space="0" w:color="auto"/>
          </w:divBdr>
        </w:div>
        <w:div w:id="1308630312">
          <w:marLeft w:val="0"/>
          <w:marRight w:val="0"/>
          <w:marTop w:val="0"/>
          <w:marBottom w:val="0"/>
          <w:divBdr>
            <w:top w:val="none" w:sz="0" w:space="0" w:color="auto"/>
            <w:left w:val="none" w:sz="0" w:space="0" w:color="auto"/>
            <w:bottom w:val="none" w:sz="0" w:space="0" w:color="auto"/>
            <w:right w:val="none" w:sz="0" w:space="0" w:color="auto"/>
          </w:divBdr>
        </w:div>
        <w:div w:id="1310397963">
          <w:marLeft w:val="0"/>
          <w:marRight w:val="0"/>
          <w:marTop w:val="0"/>
          <w:marBottom w:val="0"/>
          <w:divBdr>
            <w:top w:val="none" w:sz="0" w:space="0" w:color="auto"/>
            <w:left w:val="none" w:sz="0" w:space="0" w:color="auto"/>
            <w:bottom w:val="none" w:sz="0" w:space="0" w:color="auto"/>
            <w:right w:val="none" w:sz="0" w:space="0" w:color="auto"/>
          </w:divBdr>
        </w:div>
        <w:div w:id="1313944135">
          <w:marLeft w:val="0"/>
          <w:marRight w:val="0"/>
          <w:marTop w:val="0"/>
          <w:marBottom w:val="0"/>
          <w:divBdr>
            <w:top w:val="none" w:sz="0" w:space="0" w:color="auto"/>
            <w:left w:val="none" w:sz="0" w:space="0" w:color="auto"/>
            <w:bottom w:val="none" w:sz="0" w:space="0" w:color="auto"/>
            <w:right w:val="none" w:sz="0" w:space="0" w:color="auto"/>
          </w:divBdr>
        </w:div>
        <w:div w:id="1319580940">
          <w:marLeft w:val="0"/>
          <w:marRight w:val="0"/>
          <w:marTop w:val="0"/>
          <w:marBottom w:val="0"/>
          <w:divBdr>
            <w:top w:val="none" w:sz="0" w:space="0" w:color="auto"/>
            <w:left w:val="none" w:sz="0" w:space="0" w:color="auto"/>
            <w:bottom w:val="none" w:sz="0" w:space="0" w:color="auto"/>
            <w:right w:val="none" w:sz="0" w:space="0" w:color="auto"/>
          </w:divBdr>
        </w:div>
        <w:div w:id="1323042113">
          <w:marLeft w:val="0"/>
          <w:marRight w:val="0"/>
          <w:marTop w:val="0"/>
          <w:marBottom w:val="0"/>
          <w:divBdr>
            <w:top w:val="none" w:sz="0" w:space="0" w:color="auto"/>
            <w:left w:val="none" w:sz="0" w:space="0" w:color="auto"/>
            <w:bottom w:val="none" w:sz="0" w:space="0" w:color="auto"/>
            <w:right w:val="none" w:sz="0" w:space="0" w:color="auto"/>
          </w:divBdr>
        </w:div>
        <w:div w:id="1352799052">
          <w:marLeft w:val="0"/>
          <w:marRight w:val="0"/>
          <w:marTop w:val="0"/>
          <w:marBottom w:val="0"/>
          <w:divBdr>
            <w:top w:val="none" w:sz="0" w:space="0" w:color="auto"/>
            <w:left w:val="none" w:sz="0" w:space="0" w:color="auto"/>
            <w:bottom w:val="none" w:sz="0" w:space="0" w:color="auto"/>
            <w:right w:val="none" w:sz="0" w:space="0" w:color="auto"/>
          </w:divBdr>
        </w:div>
        <w:div w:id="1353461160">
          <w:marLeft w:val="0"/>
          <w:marRight w:val="0"/>
          <w:marTop w:val="0"/>
          <w:marBottom w:val="0"/>
          <w:divBdr>
            <w:top w:val="none" w:sz="0" w:space="0" w:color="auto"/>
            <w:left w:val="none" w:sz="0" w:space="0" w:color="auto"/>
            <w:bottom w:val="none" w:sz="0" w:space="0" w:color="auto"/>
            <w:right w:val="none" w:sz="0" w:space="0" w:color="auto"/>
          </w:divBdr>
        </w:div>
        <w:div w:id="1364556468">
          <w:marLeft w:val="0"/>
          <w:marRight w:val="0"/>
          <w:marTop w:val="0"/>
          <w:marBottom w:val="0"/>
          <w:divBdr>
            <w:top w:val="none" w:sz="0" w:space="0" w:color="auto"/>
            <w:left w:val="none" w:sz="0" w:space="0" w:color="auto"/>
            <w:bottom w:val="none" w:sz="0" w:space="0" w:color="auto"/>
            <w:right w:val="none" w:sz="0" w:space="0" w:color="auto"/>
          </w:divBdr>
        </w:div>
        <w:div w:id="1376351262">
          <w:marLeft w:val="0"/>
          <w:marRight w:val="0"/>
          <w:marTop w:val="0"/>
          <w:marBottom w:val="0"/>
          <w:divBdr>
            <w:top w:val="none" w:sz="0" w:space="0" w:color="auto"/>
            <w:left w:val="none" w:sz="0" w:space="0" w:color="auto"/>
            <w:bottom w:val="none" w:sz="0" w:space="0" w:color="auto"/>
            <w:right w:val="none" w:sz="0" w:space="0" w:color="auto"/>
          </w:divBdr>
        </w:div>
        <w:div w:id="1384449102">
          <w:marLeft w:val="0"/>
          <w:marRight w:val="0"/>
          <w:marTop w:val="0"/>
          <w:marBottom w:val="0"/>
          <w:divBdr>
            <w:top w:val="none" w:sz="0" w:space="0" w:color="auto"/>
            <w:left w:val="none" w:sz="0" w:space="0" w:color="auto"/>
            <w:bottom w:val="none" w:sz="0" w:space="0" w:color="auto"/>
            <w:right w:val="none" w:sz="0" w:space="0" w:color="auto"/>
          </w:divBdr>
        </w:div>
        <w:div w:id="1393044598">
          <w:marLeft w:val="0"/>
          <w:marRight w:val="0"/>
          <w:marTop w:val="0"/>
          <w:marBottom w:val="0"/>
          <w:divBdr>
            <w:top w:val="none" w:sz="0" w:space="0" w:color="auto"/>
            <w:left w:val="none" w:sz="0" w:space="0" w:color="auto"/>
            <w:bottom w:val="none" w:sz="0" w:space="0" w:color="auto"/>
            <w:right w:val="none" w:sz="0" w:space="0" w:color="auto"/>
          </w:divBdr>
        </w:div>
        <w:div w:id="1410736571">
          <w:marLeft w:val="0"/>
          <w:marRight w:val="0"/>
          <w:marTop w:val="0"/>
          <w:marBottom w:val="0"/>
          <w:divBdr>
            <w:top w:val="none" w:sz="0" w:space="0" w:color="auto"/>
            <w:left w:val="none" w:sz="0" w:space="0" w:color="auto"/>
            <w:bottom w:val="none" w:sz="0" w:space="0" w:color="auto"/>
            <w:right w:val="none" w:sz="0" w:space="0" w:color="auto"/>
          </w:divBdr>
        </w:div>
        <w:div w:id="1412190467">
          <w:marLeft w:val="0"/>
          <w:marRight w:val="0"/>
          <w:marTop w:val="0"/>
          <w:marBottom w:val="0"/>
          <w:divBdr>
            <w:top w:val="none" w:sz="0" w:space="0" w:color="auto"/>
            <w:left w:val="none" w:sz="0" w:space="0" w:color="auto"/>
            <w:bottom w:val="none" w:sz="0" w:space="0" w:color="auto"/>
            <w:right w:val="none" w:sz="0" w:space="0" w:color="auto"/>
          </w:divBdr>
        </w:div>
        <w:div w:id="1422414622">
          <w:marLeft w:val="0"/>
          <w:marRight w:val="0"/>
          <w:marTop w:val="0"/>
          <w:marBottom w:val="0"/>
          <w:divBdr>
            <w:top w:val="none" w:sz="0" w:space="0" w:color="auto"/>
            <w:left w:val="none" w:sz="0" w:space="0" w:color="auto"/>
            <w:bottom w:val="none" w:sz="0" w:space="0" w:color="auto"/>
            <w:right w:val="none" w:sz="0" w:space="0" w:color="auto"/>
          </w:divBdr>
        </w:div>
        <w:div w:id="1424187567">
          <w:marLeft w:val="0"/>
          <w:marRight w:val="0"/>
          <w:marTop w:val="0"/>
          <w:marBottom w:val="0"/>
          <w:divBdr>
            <w:top w:val="none" w:sz="0" w:space="0" w:color="auto"/>
            <w:left w:val="none" w:sz="0" w:space="0" w:color="auto"/>
            <w:bottom w:val="none" w:sz="0" w:space="0" w:color="auto"/>
            <w:right w:val="none" w:sz="0" w:space="0" w:color="auto"/>
          </w:divBdr>
        </w:div>
        <w:div w:id="1426151576">
          <w:marLeft w:val="0"/>
          <w:marRight w:val="0"/>
          <w:marTop w:val="0"/>
          <w:marBottom w:val="0"/>
          <w:divBdr>
            <w:top w:val="none" w:sz="0" w:space="0" w:color="auto"/>
            <w:left w:val="none" w:sz="0" w:space="0" w:color="auto"/>
            <w:bottom w:val="none" w:sz="0" w:space="0" w:color="auto"/>
            <w:right w:val="none" w:sz="0" w:space="0" w:color="auto"/>
          </w:divBdr>
        </w:div>
        <w:div w:id="1428575675">
          <w:marLeft w:val="0"/>
          <w:marRight w:val="0"/>
          <w:marTop w:val="0"/>
          <w:marBottom w:val="0"/>
          <w:divBdr>
            <w:top w:val="none" w:sz="0" w:space="0" w:color="auto"/>
            <w:left w:val="none" w:sz="0" w:space="0" w:color="auto"/>
            <w:bottom w:val="none" w:sz="0" w:space="0" w:color="auto"/>
            <w:right w:val="none" w:sz="0" w:space="0" w:color="auto"/>
          </w:divBdr>
        </w:div>
        <w:div w:id="1436049596">
          <w:marLeft w:val="0"/>
          <w:marRight w:val="0"/>
          <w:marTop w:val="0"/>
          <w:marBottom w:val="0"/>
          <w:divBdr>
            <w:top w:val="none" w:sz="0" w:space="0" w:color="auto"/>
            <w:left w:val="none" w:sz="0" w:space="0" w:color="auto"/>
            <w:bottom w:val="none" w:sz="0" w:space="0" w:color="auto"/>
            <w:right w:val="none" w:sz="0" w:space="0" w:color="auto"/>
          </w:divBdr>
        </w:div>
        <w:div w:id="1442916373">
          <w:marLeft w:val="0"/>
          <w:marRight w:val="0"/>
          <w:marTop w:val="0"/>
          <w:marBottom w:val="0"/>
          <w:divBdr>
            <w:top w:val="none" w:sz="0" w:space="0" w:color="auto"/>
            <w:left w:val="none" w:sz="0" w:space="0" w:color="auto"/>
            <w:bottom w:val="none" w:sz="0" w:space="0" w:color="auto"/>
            <w:right w:val="none" w:sz="0" w:space="0" w:color="auto"/>
          </w:divBdr>
        </w:div>
        <w:div w:id="1451705272">
          <w:marLeft w:val="0"/>
          <w:marRight w:val="0"/>
          <w:marTop w:val="0"/>
          <w:marBottom w:val="0"/>
          <w:divBdr>
            <w:top w:val="none" w:sz="0" w:space="0" w:color="auto"/>
            <w:left w:val="none" w:sz="0" w:space="0" w:color="auto"/>
            <w:bottom w:val="none" w:sz="0" w:space="0" w:color="auto"/>
            <w:right w:val="none" w:sz="0" w:space="0" w:color="auto"/>
          </w:divBdr>
        </w:div>
        <w:div w:id="1457412193">
          <w:marLeft w:val="0"/>
          <w:marRight w:val="0"/>
          <w:marTop w:val="0"/>
          <w:marBottom w:val="0"/>
          <w:divBdr>
            <w:top w:val="none" w:sz="0" w:space="0" w:color="auto"/>
            <w:left w:val="none" w:sz="0" w:space="0" w:color="auto"/>
            <w:bottom w:val="none" w:sz="0" w:space="0" w:color="auto"/>
            <w:right w:val="none" w:sz="0" w:space="0" w:color="auto"/>
          </w:divBdr>
        </w:div>
        <w:div w:id="1459301419">
          <w:marLeft w:val="0"/>
          <w:marRight w:val="0"/>
          <w:marTop w:val="0"/>
          <w:marBottom w:val="0"/>
          <w:divBdr>
            <w:top w:val="none" w:sz="0" w:space="0" w:color="auto"/>
            <w:left w:val="none" w:sz="0" w:space="0" w:color="auto"/>
            <w:bottom w:val="none" w:sz="0" w:space="0" w:color="auto"/>
            <w:right w:val="none" w:sz="0" w:space="0" w:color="auto"/>
          </w:divBdr>
        </w:div>
        <w:div w:id="1469472592">
          <w:marLeft w:val="0"/>
          <w:marRight w:val="0"/>
          <w:marTop w:val="0"/>
          <w:marBottom w:val="0"/>
          <w:divBdr>
            <w:top w:val="none" w:sz="0" w:space="0" w:color="auto"/>
            <w:left w:val="none" w:sz="0" w:space="0" w:color="auto"/>
            <w:bottom w:val="none" w:sz="0" w:space="0" w:color="auto"/>
            <w:right w:val="none" w:sz="0" w:space="0" w:color="auto"/>
          </w:divBdr>
        </w:div>
        <w:div w:id="1469929982">
          <w:marLeft w:val="0"/>
          <w:marRight w:val="0"/>
          <w:marTop w:val="0"/>
          <w:marBottom w:val="0"/>
          <w:divBdr>
            <w:top w:val="none" w:sz="0" w:space="0" w:color="auto"/>
            <w:left w:val="none" w:sz="0" w:space="0" w:color="auto"/>
            <w:bottom w:val="none" w:sz="0" w:space="0" w:color="auto"/>
            <w:right w:val="none" w:sz="0" w:space="0" w:color="auto"/>
          </w:divBdr>
        </w:div>
        <w:div w:id="1475684911">
          <w:marLeft w:val="0"/>
          <w:marRight w:val="0"/>
          <w:marTop w:val="0"/>
          <w:marBottom w:val="0"/>
          <w:divBdr>
            <w:top w:val="none" w:sz="0" w:space="0" w:color="auto"/>
            <w:left w:val="none" w:sz="0" w:space="0" w:color="auto"/>
            <w:bottom w:val="none" w:sz="0" w:space="0" w:color="auto"/>
            <w:right w:val="none" w:sz="0" w:space="0" w:color="auto"/>
          </w:divBdr>
        </w:div>
        <w:div w:id="1476412850">
          <w:marLeft w:val="0"/>
          <w:marRight w:val="0"/>
          <w:marTop w:val="0"/>
          <w:marBottom w:val="0"/>
          <w:divBdr>
            <w:top w:val="none" w:sz="0" w:space="0" w:color="auto"/>
            <w:left w:val="none" w:sz="0" w:space="0" w:color="auto"/>
            <w:bottom w:val="none" w:sz="0" w:space="0" w:color="auto"/>
            <w:right w:val="none" w:sz="0" w:space="0" w:color="auto"/>
          </w:divBdr>
        </w:div>
        <w:div w:id="1481657092">
          <w:marLeft w:val="0"/>
          <w:marRight w:val="0"/>
          <w:marTop w:val="0"/>
          <w:marBottom w:val="0"/>
          <w:divBdr>
            <w:top w:val="none" w:sz="0" w:space="0" w:color="auto"/>
            <w:left w:val="none" w:sz="0" w:space="0" w:color="auto"/>
            <w:bottom w:val="none" w:sz="0" w:space="0" w:color="auto"/>
            <w:right w:val="none" w:sz="0" w:space="0" w:color="auto"/>
          </w:divBdr>
        </w:div>
        <w:div w:id="1489860162">
          <w:marLeft w:val="0"/>
          <w:marRight w:val="0"/>
          <w:marTop w:val="0"/>
          <w:marBottom w:val="0"/>
          <w:divBdr>
            <w:top w:val="none" w:sz="0" w:space="0" w:color="auto"/>
            <w:left w:val="none" w:sz="0" w:space="0" w:color="auto"/>
            <w:bottom w:val="none" w:sz="0" w:space="0" w:color="auto"/>
            <w:right w:val="none" w:sz="0" w:space="0" w:color="auto"/>
          </w:divBdr>
        </w:div>
        <w:div w:id="1491826722">
          <w:marLeft w:val="0"/>
          <w:marRight w:val="0"/>
          <w:marTop w:val="0"/>
          <w:marBottom w:val="0"/>
          <w:divBdr>
            <w:top w:val="none" w:sz="0" w:space="0" w:color="auto"/>
            <w:left w:val="none" w:sz="0" w:space="0" w:color="auto"/>
            <w:bottom w:val="none" w:sz="0" w:space="0" w:color="auto"/>
            <w:right w:val="none" w:sz="0" w:space="0" w:color="auto"/>
          </w:divBdr>
        </w:div>
        <w:div w:id="1525438239">
          <w:marLeft w:val="0"/>
          <w:marRight w:val="0"/>
          <w:marTop w:val="0"/>
          <w:marBottom w:val="0"/>
          <w:divBdr>
            <w:top w:val="none" w:sz="0" w:space="0" w:color="auto"/>
            <w:left w:val="none" w:sz="0" w:space="0" w:color="auto"/>
            <w:bottom w:val="none" w:sz="0" w:space="0" w:color="auto"/>
            <w:right w:val="none" w:sz="0" w:space="0" w:color="auto"/>
          </w:divBdr>
        </w:div>
        <w:div w:id="1532838782">
          <w:marLeft w:val="0"/>
          <w:marRight w:val="0"/>
          <w:marTop w:val="0"/>
          <w:marBottom w:val="0"/>
          <w:divBdr>
            <w:top w:val="none" w:sz="0" w:space="0" w:color="auto"/>
            <w:left w:val="none" w:sz="0" w:space="0" w:color="auto"/>
            <w:bottom w:val="none" w:sz="0" w:space="0" w:color="auto"/>
            <w:right w:val="none" w:sz="0" w:space="0" w:color="auto"/>
          </w:divBdr>
        </w:div>
        <w:div w:id="1536116259">
          <w:marLeft w:val="0"/>
          <w:marRight w:val="0"/>
          <w:marTop w:val="0"/>
          <w:marBottom w:val="0"/>
          <w:divBdr>
            <w:top w:val="none" w:sz="0" w:space="0" w:color="auto"/>
            <w:left w:val="none" w:sz="0" w:space="0" w:color="auto"/>
            <w:bottom w:val="none" w:sz="0" w:space="0" w:color="auto"/>
            <w:right w:val="none" w:sz="0" w:space="0" w:color="auto"/>
          </w:divBdr>
        </w:div>
        <w:div w:id="1545210731">
          <w:marLeft w:val="0"/>
          <w:marRight w:val="0"/>
          <w:marTop w:val="0"/>
          <w:marBottom w:val="0"/>
          <w:divBdr>
            <w:top w:val="none" w:sz="0" w:space="0" w:color="auto"/>
            <w:left w:val="none" w:sz="0" w:space="0" w:color="auto"/>
            <w:bottom w:val="none" w:sz="0" w:space="0" w:color="auto"/>
            <w:right w:val="none" w:sz="0" w:space="0" w:color="auto"/>
          </w:divBdr>
        </w:div>
        <w:div w:id="1546599724">
          <w:marLeft w:val="0"/>
          <w:marRight w:val="0"/>
          <w:marTop w:val="0"/>
          <w:marBottom w:val="0"/>
          <w:divBdr>
            <w:top w:val="none" w:sz="0" w:space="0" w:color="auto"/>
            <w:left w:val="none" w:sz="0" w:space="0" w:color="auto"/>
            <w:bottom w:val="none" w:sz="0" w:space="0" w:color="auto"/>
            <w:right w:val="none" w:sz="0" w:space="0" w:color="auto"/>
          </w:divBdr>
        </w:div>
        <w:div w:id="1551262570">
          <w:marLeft w:val="0"/>
          <w:marRight w:val="0"/>
          <w:marTop w:val="0"/>
          <w:marBottom w:val="0"/>
          <w:divBdr>
            <w:top w:val="none" w:sz="0" w:space="0" w:color="auto"/>
            <w:left w:val="none" w:sz="0" w:space="0" w:color="auto"/>
            <w:bottom w:val="none" w:sz="0" w:space="0" w:color="auto"/>
            <w:right w:val="none" w:sz="0" w:space="0" w:color="auto"/>
          </w:divBdr>
        </w:div>
        <w:div w:id="1554005799">
          <w:marLeft w:val="0"/>
          <w:marRight w:val="0"/>
          <w:marTop w:val="0"/>
          <w:marBottom w:val="0"/>
          <w:divBdr>
            <w:top w:val="none" w:sz="0" w:space="0" w:color="auto"/>
            <w:left w:val="none" w:sz="0" w:space="0" w:color="auto"/>
            <w:bottom w:val="none" w:sz="0" w:space="0" w:color="auto"/>
            <w:right w:val="none" w:sz="0" w:space="0" w:color="auto"/>
          </w:divBdr>
        </w:div>
        <w:div w:id="1555117895">
          <w:marLeft w:val="0"/>
          <w:marRight w:val="0"/>
          <w:marTop w:val="0"/>
          <w:marBottom w:val="0"/>
          <w:divBdr>
            <w:top w:val="none" w:sz="0" w:space="0" w:color="auto"/>
            <w:left w:val="none" w:sz="0" w:space="0" w:color="auto"/>
            <w:bottom w:val="none" w:sz="0" w:space="0" w:color="auto"/>
            <w:right w:val="none" w:sz="0" w:space="0" w:color="auto"/>
          </w:divBdr>
        </w:div>
        <w:div w:id="1557161288">
          <w:marLeft w:val="0"/>
          <w:marRight w:val="0"/>
          <w:marTop w:val="0"/>
          <w:marBottom w:val="0"/>
          <w:divBdr>
            <w:top w:val="none" w:sz="0" w:space="0" w:color="auto"/>
            <w:left w:val="none" w:sz="0" w:space="0" w:color="auto"/>
            <w:bottom w:val="none" w:sz="0" w:space="0" w:color="auto"/>
            <w:right w:val="none" w:sz="0" w:space="0" w:color="auto"/>
          </w:divBdr>
        </w:div>
        <w:div w:id="1567105591">
          <w:marLeft w:val="0"/>
          <w:marRight w:val="0"/>
          <w:marTop w:val="0"/>
          <w:marBottom w:val="0"/>
          <w:divBdr>
            <w:top w:val="none" w:sz="0" w:space="0" w:color="auto"/>
            <w:left w:val="none" w:sz="0" w:space="0" w:color="auto"/>
            <w:bottom w:val="none" w:sz="0" w:space="0" w:color="auto"/>
            <w:right w:val="none" w:sz="0" w:space="0" w:color="auto"/>
          </w:divBdr>
        </w:div>
        <w:div w:id="1576668181">
          <w:marLeft w:val="0"/>
          <w:marRight w:val="0"/>
          <w:marTop w:val="0"/>
          <w:marBottom w:val="0"/>
          <w:divBdr>
            <w:top w:val="none" w:sz="0" w:space="0" w:color="auto"/>
            <w:left w:val="none" w:sz="0" w:space="0" w:color="auto"/>
            <w:bottom w:val="none" w:sz="0" w:space="0" w:color="auto"/>
            <w:right w:val="none" w:sz="0" w:space="0" w:color="auto"/>
          </w:divBdr>
        </w:div>
        <w:div w:id="1588032411">
          <w:marLeft w:val="0"/>
          <w:marRight w:val="0"/>
          <w:marTop w:val="0"/>
          <w:marBottom w:val="0"/>
          <w:divBdr>
            <w:top w:val="none" w:sz="0" w:space="0" w:color="auto"/>
            <w:left w:val="none" w:sz="0" w:space="0" w:color="auto"/>
            <w:bottom w:val="none" w:sz="0" w:space="0" w:color="auto"/>
            <w:right w:val="none" w:sz="0" w:space="0" w:color="auto"/>
          </w:divBdr>
        </w:div>
        <w:div w:id="1591041802">
          <w:marLeft w:val="0"/>
          <w:marRight w:val="0"/>
          <w:marTop w:val="0"/>
          <w:marBottom w:val="0"/>
          <w:divBdr>
            <w:top w:val="none" w:sz="0" w:space="0" w:color="auto"/>
            <w:left w:val="none" w:sz="0" w:space="0" w:color="auto"/>
            <w:bottom w:val="none" w:sz="0" w:space="0" w:color="auto"/>
            <w:right w:val="none" w:sz="0" w:space="0" w:color="auto"/>
          </w:divBdr>
        </w:div>
        <w:div w:id="1591423829">
          <w:marLeft w:val="0"/>
          <w:marRight w:val="0"/>
          <w:marTop w:val="0"/>
          <w:marBottom w:val="0"/>
          <w:divBdr>
            <w:top w:val="none" w:sz="0" w:space="0" w:color="auto"/>
            <w:left w:val="none" w:sz="0" w:space="0" w:color="auto"/>
            <w:bottom w:val="none" w:sz="0" w:space="0" w:color="auto"/>
            <w:right w:val="none" w:sz="0" w:space="0" w:color="auto"/>
          </w:divBdr>
        </w:div>
        <w:div w:id="1592737819">
          <w:marLeft w:val="0"/>
          <w:marRight w:val="0"/>
          <w:marTop w:val="0"/>
          <w:marBottom w:val="0"/>
          <w:divBdr>
            <w:top w:val="none" w:sz="0" w:space="0" w:color="auto"/>
            <w:left w:val="none" w:sz="0" w:space="0" w:color="auto"/>
            <w:bottom w:val="none" w:sz="0" w:space="0" w:color="auto"/>
            <w:right w:val="none" w:sz="0" w:space="0" w:color="auto"/>
          </w:divBdr>
        </w:div>
        <w:div w:id="1598632118">
          <w:marLeft w:val="0"/>
          <w:marRight w:val="0"/>
          <w:marTop w:val="0"/>
          <w:marBottom w:val="0"/>
          <w:divBdr>
            <w:top w:val="none" w:sz="0" w:space="0" w:color="auto"/>
            <w:left w:val="none" w:sz="0" w:space="0" w:color="auto"/>
            <w:bottom w:val="none" w:sz="0" w:space="0" w:color="auto"/>
            <w:right w:val="none" w:sz="0" w:space="0" w:color="auto"/>
          </w:divBdr>
        </w:div>
        <w:div w:id="1604419237">
          <w:marLeft w:val="0"/>
          <w:marRight w:val="0"/>
          <w:marTop w:val="0"/>
          <w:marBottom w:val="0"/>
          <w:divBdr>
            <w:top w:val="none" w:sz="0" w:space="0" w:color="auto"/>
            <w:left w:val="none" w:sz="0" w:space="0" w:color="auto"/>
            <w:bottom w:val="none" w:sz="0" w:space="0" w:color="auto"/>
            <w:right w:val="none" w:sz="0" w:space="0" w:color="auto"/>
          </w:divBdr>
        </w:div>
        <w:div w:id="1606228346">
          <w:marLeft w:val="0"/>
          <w:marRight w:val="0"/>
          <w:marTop w:val="0"/>
          <w:marBottom w:val="0"/>
          <w:divBdr>
            <w:top w:val="none" w:sz="0" w:space="0" w:color="auto"/>
            <w:left w:val="none" w:sz="0" w:space="0" w:color="auto"/>
            <w:bottom w:val="none" w:sz="0" w:space="0" w:color="auto"/>
            <w:right w:val="none" w:sz="0" w:space="0" w:color="auto"/>
          </w:divBdr>
        </w:div>
        <w:div w:id="1612856681">
          <w:marLeft w:val="0"/>
          <w:marRight w:val="0"/>
          <w:marTop w:val="0"/>
          <w:marBottom w:val="0"/>
          <w:divBdr>
            <w:top w:val="none" w:sz="0" w:space="0" w:color="auto"/>
            <w:left w:val="none" w:sz="0" w:space="0" w:color="auto"/>
            <w:bottom w:val="none" w:sz="0" w:space="0" w:color="auto"/>
            <w:right w:val="none" w:sz="0" w:space="0" w:color="auto"/>
          </w:divBdr>
        </w:div>
        <w:div w:id="1634409227">
          <w:marLeft w:val="0"/>
          <w:marRight w:val="0"/>
          <w:marTop w:val="0"/>
          <w:marBottom w:val="0"/>
          <w:divBdr>
            <w:top w:val="none" w:sz="0" w:space="0" w:color="auto"/>
            <w:left w:val="none" w:sz="0" w:space="0" w:color="auto"/>
            <w:bottom w:val="none" w:sz="0" w:space="0" w:color="auto"/>
            <w:right w:val="none" w:sz="0" w:space="0" w:color="auto"/>
          </w:divBdr>
        </w:div>
        <w:div w:id="1658419724">
          <w:marLeft w:val="0"/>
          <w:marRight w:val="0"/>
          <w:marTop w:val="0"/>
          <w:marBottom w:val="0"/>
          <w:divBdr>
            <w:top w:val="none" w:sz="0" w:space="0" w:color="auto"/>
            <w:left w:val="none" w:sz="0" w:space="0" w:color="auto"/>
            <w:bottom w:val="none" w:sz="0" w:space="0" w:color="auto"/>
            <w:right w:val="none" w:sz="0" w:space="0" w:color="auto"/>
          </w:divBdr>
        </w:div>
        <w:div w:id="1668174074">
          <w:marLeft w:val="0"/>
          <w:marRight w:val="0"/>
          <w:marTop w:val="0"/>
          <w:marBottom w:val="0"/>
          <w:divBdr>
            <w:top w:val="none" w:sz="0" w:space="0" w:color="auto"/>
            <w:left w:val="none" w:sz="0" w:space="0" w:color="auto"/>
            <w:bottom w:val="none" w:sz="0" w:space="0" w:color="auto"/>
            <w:right w:val="none" w:sz="0" w:space="0" w:color="auto"/>
          </w:divBdr>
        </w:div>
        <w:div w:id="1669668406">
          <w:marLeft w:val="0"/>
          <w:marRight w:val="0"/>
          <w:marTop w:val="0"/>
          <w:marBottom w:val="0"/>
          <w:divBdr>
            <w:top w:val="none" w:sz="0" w:space="0" w:color="auto"/>
            <w:left w:val="none" w:sz="0" w:space="0" w:color="auto"/>
            <w:bottom w:val="none" w:sz="0" w:space="0" w:color="auto"/>
            <w:right w:val="none" w:sz="0" w:space="0" w:color="auto"/>
          </w:divBdr>
        </w:div>
        <w:div w:id="1672684692">
          <w:marLeft w:val="0"/>
          <w:marRight w:val="0"/>
          <w:marTop w:val="0"/>
          <w:marBottom w:val="0"/>
          <w:divBdr>
            <w:top w:val="none" w:sz="0" w:space="0" w:color="auto"/>
            <w:left w:val="none" w:sz="0" w:space="0" w:color="auto"/>
            <w:bottom w:val="none" w:sz="0" w:space="0" w:color="auto"/>
            <w:right w:val="none" w:sz="0" w:space="0" w:color="auto"/>
          </w:divBdr>
        </w:div>
        <w:div w:id="1680304981">
          <w:marLeft w:val="0"/>
          <w:marRight w:val="0"/>
          <w:marTop w:val="0"/>
          <w:marBottom w:val="0"/>
          <w:divBdr>
            <w:top w:val="none" w:sz="0" w:space="0" w:color="auto"/>
            <w:left w:val="none" w:sz="0" w:space="0" w:color="auto"/>
            <w:bottom w:val="none" w:sz="0" w:space="0" w:color="auto"/>
            <w:right w:val="none" w:sz="0" w:space="0" w:color="auto"/>
          </w:divBdr>
        </w:div>
        <w:div w:id="1689602468">
          <w:marLeft w:val="0"/>
          <w:marRight w:val="0"/>
          <w:marTop w:val="0"/>
          <w:marBottom w:val="0"/>
          <w:divBdr>
            <w:top w:val="none" w:sz="0" w:space="0" w:color="auto"/>
            <w:left w:val="none" w:sz="0" w:space="0" w:color="auto"/>
            <w:bottom w:val="none" w:sz="0" w:space="0" w:color="auto"/>
            <w:right w:val="none" w:sz="0" w:space="0" w:color="auto"/>
          </w:divBdr>
        </w:div>
        <w:div w:id="1695570521">
          <w:marLeft w:val="0"/>
          <w:marRight w:val="0"/>
          <w:marTop w:val="0"/>
          <w:marBottom w:val="0"/>
          <w:divBdr>
            <w:top w:val="none" w:sz="0" w:space="0" w:color="auto"/>
            <w:left w:val="none" w:sz="0" w:space="0" w:color="auto"/>
            <w:bottom w:val="none" w:sz="0" w:space="0" w:color="auto"/>
            <w:right w:val="none" w:sz="0" w:space="0" w:color="auto"/>
          </w:divBdr>
        </w:div>
        <w:div w:id="1702901039">
          <w:marLeft w:val="0"/>
          <w:marRight w:val="0"/>
          <w:marTop w:val="0"/>
          <w:marBottom w:val="0"/>
          <w:divBdr>
            <w:top w:val="none" w:sz="0" w:space="0" w:color="auto"/>
            <w:left w:val="none" w:sz="0" w:space="0" w:color="auto"/>
            <w:bottom w:val="none" w:sz="0" w:space="0" w:color="auto"/>
            <w:right w:val="none" w:sz="0" w:space="0" w:color="auto"/>
          </w:divBdr>
        </w:div>
        <w:div w:id="1711223570">
          <w:marLeft w:val="0"/>
          <w:marRight w:val="0"/>
          <w:marTop w:val="0"/>
          <w:marBottom w:val="0"/>
          <w:divBdr>
            <w:top w:val="none" w:sz="0" w:space="0" w:color="auto"/>
            <w:left w:val="none" w:sz="0" w:space="0" w:color="auto"/>
            <w:bottom w:val="none" w:sz="0" w:space="0" w:color="auto"/>
            <w:right w:val="none" w:sz="0" w:space="0" w:color="auto"/>
          </w:divBdr>
        </w:div>
        <w:div w:id="1711303431">
          <w:marLeft w:val="0"/>
          <w:marRight w:val="0"/>
          <w:marTop w:val="0"/>
          <w:marBottom w:val="0"/>
          <w:divBdr>
            <w:top w:val="none" w:sz="0" w:space="0" w:color="auto"/>
            <w:left w:val="none" w:sz="0" w:space="0" w:color="auto"/>
            <w:bottom w:val="none" w:sz="0" w:space="0" w:color="auto"/>
            <w:right w:val="none" w:sz="0" w:space="0" w:color="auto"/>
          </w:divBdr>
        </w:div>
        <w:div w:id="1716389627">
          <w:marLeft w:val="0"/>
          <w:marRight w:val="0"/>
          <w:marTop w:val="0"/>
          <w:marBottom w:val="0"/>
          <w:divBdr>
            <w:top w:val="none" w:sz="0" w:space="0" w:color="auto"/>
            <w:left w:val="none" w:sz="0" w:space="0" w:color="auto"/>
            <w:bottom w:val="none" w:sz="0" w:space="0" w:color="auto"/>
            <w:right w:val="none" w:sz="0" w:space="0" w:color="auto"/>
          </w:divBdr>
        </w:div>
        <w:div w:id="1724136788">
          <w:marLeft w:val="0"/>
          <w:marRight w:val="0"/>
          <w:marTop w:val="0"/>
          <w:marBottom w:val="0"/>
          <w:divBdr>
            <w:top w:val="none" w:sz="0" w:space="0" w:color="auto"/>
            <w:left w:val="none" w:sz="0" w:space="0" w:color="auto"/>
            <w:bottom w:val="none" w:sz="0" w:space="0" w:color="auto"/>
            <w:right w:val="none" w:sz="0" w:space="0" w:color="auto"/>
          </w:divBdr>
        </w:div>
        <w:div w:id="1733892657">
          <w:marLeft w:val="0"/>
          <w:marRight w:val="0"/>
          <w:marTop w:val="0"/>
          <w:marBottom w:val="0"/>
          <w:divBdr>
            <w:top w:val="none" w:sz="0" w:space="0" w:color="auto"/>
            <w:left w:val="none" w:sz="0" w:space="0" w:color="auto"/>
            <w:bottom w:val="none" w:sz="0" w:space="0" w:color="auto"/>
            <w:right w:val="none" w:sz="0" w:space="0" w:color="auto"/>
          </w:divBdr>
        </w:div>
        <w:div w:id="1736777893">
          <w:marLeft w:val="0"/>
          <w:marRight w:val="0"/>
          <w:marTop w:val="0"/>
          <w:marBottom w:val="0"/>
          <w:divBdr>
            <w:top w:val="none" w:sz="0" w:space="0" w:color="auto"/>
            <w:left w:val="none" w:sz="0" w:space="0" w:color="auto"/>
            <w:bottom w:val="none" w:sz="0" w:space="0" w:color="auto"/>
            <w:right w:val="none" w:sz="0" w:space="0" w:color="auto"/>
          </w:divBdr>
        </w:div>
        <w:div w:id="1742286325">
          <w:marLeft w:val="0"/>
          <w:marRight w:val="0"/>
          <w:marTop w:val="0"/>
          <w:marBottom w:val="0"/>
          <w:divBdr>
            <w:top w:val="none" w:sz="0" w:space="0" w:color="auto"/>
            <w:left w:val="none" w:sz="0" w:space="0" w:color="auto"/>
            <w:bottom w:val="none" w:sz="0" w:space="0" w:color="auto"/>
            <w:right w:val="none" w:sz="0" w:space="0" w:color="auto"/>
          </w:divBdr>
        </w:div>
        <w:div w:id="1747148724">
          <w:marLeft w:val="0"/>
          <w:marRight w:val="0"/>
          <w:marTop w:val="0"/>
          <w:marBottom w:val="0"/>
          <w:divBdr>
            <w:top w:val="none" w:sz="0" w:space="0" w:color="auto"/>
            <w:left w:val="none" w:sz="0" w:space="0" w:color="auto"/>
            <w:bottom w:val="none" w:sz="0" w:space="0" w:color="auto"/>
            <w:right w:val="none" w:sz="0" w:space="0" w:color="auto"/>
          </w:divBdr>
        </w:div>
        <w:div w:id="1755736436">
          <w:marLeft w:val="0"/>
          <w:marRight w:val="0"/>
          <w:marTop w:val="0"/>
          <w:marBottom w:val="0"/>
          <w:divBdr>
            <w:top w:val="none" w:sz="0" w:space="0" w:color="auto"/>
            <w:left w:val="none" w:sz="0" w:space="0" w:color="auto"/>
            <w:bottom w:val="none" w:sz="0" w:space="0" w:color="auto"/>
            <w:right w:val="none" w:sz="0" w:space="0" w:color="auto"/>
          </w:divBdr>
        </w:div>
        <w:div w:id="1758558367">
          <w:marLeft w:val="0"/>
          <w:marRight w:val="0"/>
          <w:marTop w:val="0"/>
          <w:marBottom w:val="0"/>
          <w:divBdr>
            <w:top w:val="none" w:sz="0" w:space="0" w:color="auto"/>
            <w:left w:val="none" w:sz="0" w:space="0" w:color="auto"/>
            <w:bottom w:val="none" w:sz="0" w:space="0" w:color="auto"/>
            <w:right w:val="none" w:sz="0" w:space="0" w:color="auto"/>
          </w:divBdr>
        </w:div>
        <w:div w:id="1759905493">
          <w:marLeft w:val="0"/>
          <w:marRight w:val="0"/>
          <w:marTop w:val="0"/>
          <w:marBottom w:val="0"/>
          <w:divBdr>
            <w:top w:val="none" w:sz="0" w:space="0" w:color="auto"/>
            <w:left w:val="none" w:sz="0" w:space="0" w:color="auto"/>
            <w:bottom w:val="none" w:sz="0" w:space="0" w:color="auto"/>
            <w:right w:val="none" w:sz="0" w:space="0" w:color="auto"/>
          </w:divBdr>
        </w:div>
        <w:div w:id="1767770602">
          <w:marLeft w:val="0"/>
          <w:marRight w:val="0"/>
          <w:marTop w:val="0"/>
          <w:marBottom w:val="0"/>
          <w:divBdr>
            <w:top w:val="none" w:sz="0" w:space="0" w:color="auto"/>
            <w:left w:val="none" w:sz="0" w:space="0" w:color="auto"/>
            <w:bottom w:val="none" w:sz="0" w:space="0" w:color="auto"/>
            <w:right w:val="none" w:sz="0" w:space="0" w:color="auto"/>
          </w:divBdr>
        </w:div>
        <w:div w:id="1782648229">
          <w:marLeft w:val="0"/>
          <w:marRight w:val="0"/>
          <w:marTop w:val="0"/>
          <w:marBottom w:val="0"/>
          <w:divBdr>
            <w:top w:val="none" w:sz="0" w:space="0" w:color="auto"/>
            <w:left w:val="none" w:sz="0" w:space="0" w:color="auto"/>
            <w:bottom w:val="none" w:sz="0" w:space="0" w:color="auto"/>
            <w:right w:val="none" w:sz="0" w:space="0" w:color="auto"/>
          </w:divBdr>
        </w:div>
        <w:div w:id="1819567449">
          <w:marLeft w:val="0"/>
          <w:marRight w:val="0"/>
          <w:marTop w:val="0"/>
          <w:marBottom w:val="0"/>
          <w:divBdr>
            <w:top w:val="none" w:sz="0" w:space="0" w:color="auto"/>
            <w:left w:val="none" w:sz="0" w:space="0" w:color="auto"/>
            <w:bottom w:val="none" w:sz="0" w:space="0" w:color="auto"/>
            <w:right w:val="none" w:sz="0" w:space="0" w:color="auto"/>
          </w:divBdr>
        </w:div>
        <w:div w:id="1824619327">
          <w:marLeft w:val="0"/>
          <w:marRight w:val="0"/>
          <w:marTop w:val="0"/>
          <w:marBottom w:val="0"/>
          <w:divBdr>
            <w:top w:val="none" w:sz="0" w:space="0" w:color="auto"/>
            <w:left w:val="none" w:sz="0" w:space="0" w:color="auto"/>
            <w:bottom w:val="none" w:sz="0" w:space="0" w:color="auto"/>
            <w:right w:val="none" w:sz="0" w:space="0" w:color="auto"/>
          </w:divBdr>
        </w:div>
        <w:div w:id="1825198107">
          <w:marLeft w:val="0"/>
          <w:marRight w:val="0"/>
          <w:marTop w:val="0"/>
          <w:marBottom w:val="0"/>
          <w:divBdr>
            <w:top w:val="none" w:sz="0" w:space="0" w:color="auto"/>
            <w:left w:val="none" w:sz="0" w:space="0" w:color="auto"/>
            <w:bottom w:val="none" w:sz="0" w:space="0" w:color="auto"/>
            <w:right w:val="none" w:sz="0" w:space="0" w:color="auto"/>
          </w:divBdr>
        </w:div>
        <w:div w:id="1837191127">
          <w:marLeft w:val="0"/>
          <w:marRight w:val="0"/>
          <w:marTop w:val="0"/>
          <w:marBottom w:val="0"/>
          <w:divBdr>
            <w:top w:val="none" w:sz="0" w:space="0" w:color="auto"/>
            <w:left w:val="none" w:sz="0" w:space="0" w:color="auto"/>
            <w:bottom w:val="none" w:sz="0" w:space="0" w:color="auto"/>
            <w:right w:val="none" w:sz="0" w:space="0" w:color="auto"/>
          </w:divBdr>
        </w:div>
        <w:div w:id="1841505957">
          <w:marLeft w:val="0"/>
          <w:marRight w:val="0"/>
          <w:marTop w:val="0"/>
          <w:marBottom w:val="0"/>
          <w:divBdr>
            <w:top w:val="none" w:sz="0" w:space="0" w:color="auto"/>
            <w:left w:val="none" w:sz="0" w:space="0" w:color="auto"/>
            <w:bottom w:val="none" w:sz="0" w:space="0" w:color="auto"/>
            <w:right w:val="none" w:sz="0" w:space="0" w:color="auto"/>
          </w:divBdr>
        </w:div>
        <w:div w:id="1841508984">
          <w:marLeft w:val="0"/>
          <w:marRight w:val="0"/>
          <w:marTop w:val="0"/>
          <w:marBottom w:val="0"/>
          <w:divBdr>
            <w:top w:val="none" w:sz="0" w:space="0" w:color="auto"/>
            <w:left w:val="none" w:sz="0" w:space="0" w:color="auto"/>
            <w:bottom w:val="none" w:sz="0" w:space="0" w:color="auto"/>
            <w:right w:val="none" w:sz="0" w:space="0" w:color="auto"/>
          </w:divBdr>
        </w:div>
        <w:div w:id="1841889355">
          <w:marLeft w:val="0"/>
          <w:marRight w:val="0"/>
          <w:marTop w:val="0"/>
          <w:marBottom w:val="0"/>
          <w:divBdr>
            <w:top w:val="none" w:sz="0" w:space="0" w:color="auto"/>
            <w:left w:val="none" w:sz="0" w:space="0" w:color="auto"/>
            <w:bottom w:val="none" w:sz="0" w:space="0" w:color="auto"/>
            <w:right w:val="none" w:sz="0" w:space="0" w:color="auto"/>
          </w:divBdr>
        </w:div>
        <w:div w:id="1846701530">
          <w:marLeft w:val="0"/>
          <w:marRight w:val="0"/>
          <w:marTop w:val="0"/>
          <w:marBottom w:val="0"/>
          <w:divBdr>
            <w:top w:val="none" w:sz="0" w:space="0" w:color="auto"/>
            <w:left w:val="none" w:sz="0" w:space="0" w:color="auto"/>
            <w:bottom w:val="none" w:sz="0" w:space="0" w:color="auto"/>
            <w:right w:val="none" w:sz="0" w:space="0" w:color="auto"/>
          </w:divBdr>
        </w:div>
        <w:div w:id="1847548764">
          <w:marLeft w:val="0"/>
          <w:marRight w:val="0"/>
          <w:marTop w:val="0"/>
          <w:marBottom w:val="0"/>
          <w:divBdr>
            <w:top w:val="none" w:sz="0" w:space="0" w:color="auto"/>
            <w:left w:val="none" w:sz="0" w:space="0" w:color="auto"/>
            <w:bottom w:val="none" w:sz="0" w:space="0" w:color="auto"/>
            <w:right w:val="none" w:sz="0" w:space="0" w:color="auto"/>
          </w:divBdr>
        </w:div>
        <w:div w:id="1852253621">
          <w:marLeft w:val="0"/>
          <w:marRight w:val="0"/>
          <w:marTop w:val="0"/>
          <w:marBottom w:val="0"/>
          <w:divBdr>
            <w:top w:val="none" w:sz="0" w:space="0" w:color="auto"/>
            <w:left w:val="none" w:sz="0" w:space="0" w:color="auto"/>
            <w:bottom w:val="none" w:sz="0" w:space="0" w:color="auto"/>
            <w:right w:val="none" w:sz="0" w:space="0" w:color="auto"/>
          </w:divBdr>
        </w:div>
        <w:div w:id="1873306137">
          <w:marLeft w:val="0"/>
          <w:marRight w:val="0"/>
          <w:marTop w:val="0"/>
          <w:marBottom w:val="0"/>
          <w:divBdr>
            <w:top w:val="none" w:sz="0" w:space="0" w:color="auto"/>
            <w:left w:val="none" w:sz="0" w:space="0" w:color="auto"/>
            <w:bottom w:val="none" w:sz="0" w:space="0" w:color="auto"/>
            <w:right w:val="none" w:sz="0" w:space="0" w:color="auto"/>
          </w:divBdr>
        </w:div>
        <w:div w:id="1875145010">
          <w:marLeft w:val="0"/>
          <w:marRight w:val="0"/>
          <w:marTop w:val="0"/>
          <w:marBottom w:val="0"/>
          <w:divBdr>
            <w:top w:val="none" w:sz="0" w:space="0" w:color="auto"/>
            <w:left w:val="none" w:sz="0" w:space="0" w:color="auto"/>
            <w:bottom w:val="none" w:sz="0" w:space="0" w:color="auto"/>
            <w:right w:val="none" w:sz="0" w:space="0" w:color="auto"/>
          </w:divBdr>
        </w:div>
        <w:div w:id="1882743124">
          <w:marLeft w:val="0"/>
          <w:marRight w:val="0"/>
          <w:marTop w:val="0"/>
          <w:marBottom w:val="0"/>
          <w:divBdr>
            <w:top w:val="none" w:sz="0" w:space="0" w:color="auto"/>
            <w:left w:val="none" w:sz="0" w:space="0" w:color="auto"/>
            <w:bottom w:val="none" w:sz="0" w:space="0" w:color="auto"/>
            <w:right w:val="none" w:sz="0" w:space="0" w:color="auto"/>
          </w:divBdr>
        </w:div>
        <w:div w:id="1904607851">
          <w:marLeft w:val="0"/>
          <w:marRight w:val="0"/>
          <w:marTop w:val="0"/>
          <w:marBottom w:val="0"/>
          <w:divBdr>
            <w:top w:val="none" w:sz="0" w:space="0" w:color="auto"/>
            <w:left w:val="none" w:sz="0" w:space="0" w:color="auto"/>
            <w:bottom w:val="none" w:sz="0" w:space="0" w:color="auto"/>
            <w:right w:val="none" w:sz="0" w:space="0" w:color="auto"/>
          </w:divBdr>
        </w:div>
        <w:div w:id="1930313200">
          <w:marLeft w:val="0"/>
          <w:marRight w:val="0"/>
          <w:marTop w:val="0"/>
          <w:marBottom w:val="0"/>
          <w:divBdr>
            <w:top w:val="none" w:sz="0" w:space="0" w:color="auto"/>
            <w:left w:val="none" w:sz="0" w:space="0" w:color="auto"/>
            <w:bottom w:val="none" w:sz="0" w:space="0" w:color="auto"/>
            <w:right w:val="none" w:sz="0" w:space="0" w:color="auto"/>
          </w:divBdr>
        </w:div>
        <w:div w:id="1939026479">
          <w:marLeft w:val="0"/>
          <w:marRight w:val="0"/>
          <w:marTop w:val="0"/>
          <w:marBottom w:val="0"/>
          <w:divBdr>
            <w:top w:val="none" w:sz="0" w:space="0" w:color="auto"/>
            <w:left w:val="none" w:sz="0" w:space="0" w:color="auto"/>
            <w:bottom w:val="none" w:sz="0" w:space="0" w:color="auto"/>
            <w:right w:val="none" w:sz="0" w:space="0" w:color="auto"/>
          </w:divBdr>
        </w:div>
        <w:div w:id="1946426265">
          <w:marLeft w:val="0"/>
          <w:marRight w:val="0"/>
          <w:marTop w:val="0"/>
          <w:marBottom w:val="0"/>
          <w:divBdr>
            <w:top w:val="none" w:sz="0" w:space="0" w:color="auto"/>
            <w:left w:val="none" w:sz="0" w:space="0" w:color="auto"/>
            <w:bottom w:val="none" w:sz="0" w:space="0" w:color="auto"/>
            <w:right w:val="none" w:sz="0" w:space="0" w:color="auto"/>
          </w:divBdr>
        </w:div>
        <w:div w:id="1955672881">
          <w:marLeft w:val="0"/>
          <w:marRight w:val="0"/>
          <w:marTop w:val="0"/>
          <w:marBottom w:val="0"/>
          <w:divBdr>
            <w:top w:val="none" w:sz="0" w:space="0" w:color="auto"/>
            <w:left w:val="none" w:sz="0" w:space="0" w:color="auto"/>
            <w:bottom w:val="none" w:sz="0" w:space="0" w:color="auto"/>
            <w:right w:val="none" w:sz="0" w:space="0" w:color="auto"/>
          </w:divBdr>
        </w:div>
        <w:div w:id="1971470451">
          <w:marLeft w:val="0"/>
          <w:marRight w:val="0"/>
          <w:marTop w:val="0"/>
          <w:marBottom w:val="0"/>
          <w:divBdr>
            <w:top w:val="none" w:sz="0" w:space="0" w:color="auto"/>
            <w:left w:val="none" w:sz="0" w:space="0" w:color="auto"/>
            <w:bottom w:val="none" w:sz="0" w:space="0" w:color="auto"/>
            <w:right w:val="none" w:sz="0" w:space="0" w:color="auto"/>
          </w:divBdr>
        </w:div>
        <w:div w:id="1972008501">
          <w:marLeft w:val="0"/>
          <w:marRight w:val="0"/>
          <w:marTop w:val="0"/>
          <w:marBottom w:val="0"/>
          <w:divBdr>
            <w:top w:val="none" w:sz="0" w:space="0" w:color="auto"/>
            <w:left w:val="none" w:sz="0" w:space="0" w:color="auto"/>
            <w:bottom w:val="none" w:sz="0" w:space="0" w:color="auto"/>
            <w:right w:val="none" w:sz="0" w:space="0" w:color="auto"/>
          </w:divBdr>
        </w:div>
        <w:div w:id="1973174537">
          <w:marLeft w:val="0"/>
          <w:marRight w:val="0"/>
          <w:marTop w:val="0"/>
          <w:marBottom w:val="0"/>
          <w:divBdr>
            <w:top w:val="none" w:sz="0" w:space="0" w:color="auto"/>
            <w:left w:val="none" w:sz="0" w:space="0" w:color="auto"/>
            <w:bottom w:val="none" w:sz="0" w:space="0" w:color="auto"/>
            <w:right w:val="none" w:sz="0" w:space="0" w:color="auto"/>
          </w:divBdr>
        </w:div>
        <w:div w:id="1980650563">
          <w:marLeft w:val="0"/>
          <w:marRight w:val="0"/>
          <w:marTop w:val="0"/>
          <w:marBottom w:val="0"/>
          <w:divBdr>
            <w:top w:val="none" w:sz="0" w:space="0" w:color="auto"/>
            <w:left w:val="none" w:sz="0" w:space="0" w:color="auto"/>
            <w:bottom w:val="none" w:sz="0" w:space="0" w:color="auto"/>
            <w:right w:val="none" w:sz="0" w:space="0" w:color="auto"/>
          </w:divBdr>
        </w:div>
        <w:div w:id="1981223241">
          <w:marLeft w:val="0"/>
          <w:marRight w:val="0"/>
          <w:marTop w:val="0"/>
          <w:marBottom w:val="0"/>
          <w:divBdr>
            <w:top w:val="none" w:sz="0" w:space="0" w:color="auto"/>
            <w:left w:val="none" w:sz="0" w:space="0" w:color="auto"/>
            <w:bottom w:val="none" w:sz="0" w:space="0" w:color="auto"/>
            <w:right w:val="none" w:sz="0" w:space="0" w:color="auto"/>
          </w:divBdr>
        </w:div>
        <w:div w:id="1995528509">
          <w:marLeft w:val="0"/>
          <w:marRight w:val="0"/>
          <w:marTop w:val="0"/>
          <w:marBottom w:val="0"/>
          <w:divBdr>
            <w:top w:val="none" w:sz="0" w:space="0" w:color="auto"/>
            <w:left w:val="none" w:sz="0" w:space="0" w:color="auto"/>
            <w:bottom w:val="none" w:sz="0" w:space="0" w:color="auto"/>
            <w:right w:val="none" w:sz="0" w:space="0" w:color="auto"/>
          </w:divBdr>
        </w:div>
        <w:div w:id="2000575440">
          <w:marLeft w:val="0"/>
          <w:marRight w:val="0"/>
          <w:marTop w:val="0"/>
          <w:marBottom w:val="0"/>
          <w:divBdr>
            <w:top w:val="none" w:sz="0" w:space="0" w:color="auto"/>
            <w:left w:val="none" w:sz="0" w:space="0" w:color="auto"/>
            <w:bottom w:val="none" w:sz="0" w:space="0" w:color="auto"/>
            <w:right w:val="none" w:sz="0" w:space="0" w:color="auto"/>
          </w:divBdr>
        </w:div>
        <w:div w:id="2010019115">
          <w:marLeft w:val="0"/>
          <w:marRight w:val="0"/>
          <w:marTop w:val="0"/>
          <w:marBottom w:val="0"/>
          <w:divBdr>
            <w:top w:val="none" w:sz="0" w:space="0" w:color="auto"/>
            <w:left w:val="none" w:sz="0" w:space="0" w:color="auto"/>
            <w:bottom w:val="none" w:sz="0" w:space="0" w:color="auto"/>
            <w:right w:val="none" w:sz="0" w:space="0" w:color="auto"/>
          </w:divBdr>
        </w:div>
        <w:div w:id="2011715579">
          <w:marLeft w:val="0"/>
          <w:marRight w:val="0"/>
          <w:marTop w:val="0"/>
          <w:marBottom w:val="0"/>
          <w:divBdr>
            <w:top w:val="none" w:sz="0" w:space="0" w:color="auto"/>
            <w:left w:val="none" w:sz="0" w:space="0" w:color="auto"/>
            <w:bottom w:val="none" w:sz="0" w:space="0" w:color="auto"/>
            <w:right w:val="none" w:sz="0" w:space="0" w:color="auto"/>
          </w:divBdr>
        </w:div>
        <w:div w:id="2013560695">
          <w:marLeft w:val="0"/>
          <w:marRight w:val="0"/>
          <w:marTop w:val="0"/>
          <w:marBottom w:val="0"/>
          <w:divBdr>
            <w:top w:val="none" w:sz="0" w:space="0" w:color="auto"/>
            <w:left w:val="none" w:sz="0" w:space="0" w:color="auto"/>
            <w:bottom w:val="none" w:sz="0" w:space="0" w:color="auto"/>
            <w:right w:val="none" w:sz="0" w:space="0" w:color="auto"/>
          </w:divBdr>
        </w:div>
        <w:div w:id="2016225119">
          <w:marLeft w:val="0"/>
          <w:marRight w:val="0"/>
          <w:marTop w:val="0"/>
          <w:marBottom w:val="0"/>
          <w:divBdr>
            <w:top w:val="none" w:sz="0" w:space="0" w:color="auto"/>
            <w:left w:val="none" w:sz="0" w:space="0" w:color="auto"/>
            <w:bottom w:val="none" w:sz="0" w:space="0" w:color="auto"/>
            <w:right w:val="none" w:sz="0" w:space="0" w:color="auto"/>
          </w:divBdr>
        </w:div>
        <w:div w:id="2025008189">
          <w:marLeft w:val="0"/>
          <w:marRight w:val="0"/>
          <w:marTop w:val="0"/>
          <w:marBottom w:val="0"/>
          <w:divBdr>
            <w:top w:val="none" w:sz="0" w:space="0" w:color="auto"/>
            <w:left w:val="none" w:sz="0" w:space="0" w:color="auto"/>
            <w:bottom w:val="none" w:sz="0" w:space="0" w:color="auto"/>
            <w:right w:val="none" w:sz="0" w:space="0" w:color="auto"/>
          </w:divBdr>
        </w:div>
        <w:div w:id="2030568974">
          <w:marLeft w:val="0"/>
          <w:marRight w:val="0"/>
          <w:marTop w:val="0"/>
          <w:marBottom w:val="0"/>
          <w:divBdr>
            <w:top w:val="none" w:sz="0" w:space="0" w:color="auto"/>
            <w:left w:val="none" w:sz="0" w:space="0" w:color="auto"/>
            <w:bottom w:val="none" w:sz="0" w:space="0" w:color="auto"/>
            <w:right w:val="none" w:sz="0" w:space="0" w:color="auto"/>
          </w:divBdr>
        </w:div>
        <w:div w:id="2033415807">
          <w:marLeft w:val="0"/>
          <w:marRight w:val="0"/>
          <w:marTop w:val="0"/>
          <w:marBottom w:val="0"/>
          <w:divBdr>
            <w:top w:val="none" w:sz="0" w:space="0" w:color="auto"/>
            <w:left w:val="none" w:sz="0" w:space="0" w:color="auto"/>
            <w:bottom w:val="none" w:sz="0" w:space="0" w:color="auto"/>
            <w:right w:val="none" w:sz="0" w:space="0" w:color="auto"/>
          </w:divBdr>
        </w:div>
        <w:div w:id="2041006257">
          <w:marLeft w:val="0"/>
          <w:marRight w:val="0"/>
          <w:marTop w:val="0"/>
          <w:marBottom w:val="0"/>
          <w:divBdr>
            <w:top w:val="none" w:sz="0" w:space="0" w:color="auto"/>
            <w:left w:val="none" w:sz="0" w:space="0" w:color="auto"/>
            <w:bottom w:val="none" w:sz="0" w:space="0" w:color="auto"/>
            <w:right w:val="none" w:sz="0" w:space="0" w:color="auto"/>
          </w:divBdr>
        </w:div>
        <w:div w:id="2045667578">
          <w:marLeft w:val="0"/>
          <w:marRight w:val="0"/>
          <w:marTop w:val="0"/>
          <w:marBottom w:val="0"/>
          <w:divBdr>
            <w:top w:val="none" w:sz="0" w:space="0" w:color="auto"/>
            <w:left w:val="none" w:sz="0" w:space="0" w:color="auto"/>
            <w:bottom w:val="none" w:sz="0" w:space="0" w:color="auto"/>
            <w:right w:val="none" w:sz="0" w:space="0" w:color="auto"/>
          </w:divBdr>
        </w:div>
        <w:div w:id="2047295567">
          <w:marLeft w:val="0"/>
          <w:marRight w:val="0"/>
          <w:marTop w:val="0"/>
          <w:marBottom w:val="0"/>
          <w:divBdr>
            <w:top w:val="none" w:sz="0" w:space="0" w:color="auto"/>
            <w:left w:val="none" w:sz="0" w:space="0" w:color="auto"/>
            <w:bottom w:val="none" w:sz="0" w:space="0" w:color="auto"/>
            <w:right w:val="none" w:sz="0" w:space="0" w:color="auto"/>
          </w:divBdr>
        </w:div>
        <w:div w:id="2058159523">
          <w:marLeft w:val="0"/>
          <w:marRight w:val="0"/>
          <w:marTop w:val="0"/>
          <w:marBottom w:val="0"/>
          <w:divBdr>
            <w:top w:val="none" w:sz="0" w:space="0" w:color="auto"/>
            <w:left w:val="none" w:sz="0" w:space="0" w:color="auto"/>
            <w:bottom w:val="none" w:sz="0" w:space="0" w:color="auto"/>
            <w:right w:val="none" w:sz="0" w:space="0" w:color="auto"/>
          </w:divBdr>
        </w:div>
        <w:div w:id="2074549175">
          <w:marLeft w:val="0"/>
          <w:marRight w:val="0"/>
          <w:marTop w:val="0"/>
          <w:marBottom w:val="0"/>
          <w:divBdr>
            <w:top w:val="none" w:sz="0" w:space="0" w:color="auto"/>
            <w:left w:val="none" w:sz="0" w:space="0" w:color="auto"/>
            <w:bottom w:val="none" w:sz="0" w:space="0" w:color="auto"/>
            <w:right w:val="none" w:sz="0" w:space="0" w:color="auto"/>
          </w:divBdr>
        </w:div>
        <w:div w:id="2098557943">
          <w:marLeft w:val="0"/>
          <w:marRight w:val="0"/>
          <w:marTop w:val="0"/>
          <w:marBottom w:val="0"/>
          <w:divBdr>
            <w:top w:val="none" w:sz="0" w:space="0" w:color="auto"/>
            <w:left w:val="none" w:sz="0" w:space="0" w:color="auto"/>
            <w:bottom w:val="none" w:sz="0" w:space="0" w:color="auto"/>
            <w:right w:val="none" w:sz="0" w:space="0" w:color="auto"/>
          </w:divBdr>
        </w:div>
        <w:div w:id="2099980978">
          <w:marLeft w:val="0"/>
          <w:marRight w:val="0"/>
          <w:marTop w:val="0"/>
          <w:marBottom w:val="0"/>
          <w:divBdr>
            <w:top w:val="none" w:sz="0" w:space="0" w:color="auto"/>
            <w:left w:val="none" w:sz="0" w:space="0" w:color="auto"/>
            <w:bottom w:val="none" w:sz="0" w:space="0" w:color="auto"/>
            <w:right w:val="none" w:sz="0" w:space="0" w:color="auto"/>
          </w:divBdr>
        </w:div>
        <w:div w:id="2109041312">
          <w:marLeft w:val="0"/>
          <w:marRight w:val="0"/>
          <w:marTop w:val="0"/>
          <w:marBottom w:val="0"/>
          <w:divBdr>
            <w:top w:val="none" w:sz="0" w:space="0" w:color="auto"/>
            <w:left w:val="none" w:sz="0" w:space="0" w:color="auto"/>
            <w:bottom w:val="none" w:sz="0" w:space="0" w:color="auto"/>
            <w:right w:val="none" w:sz="0" w:space="0" w:color="auto"/>
          </w:divBdr>
        </w:div>
        <w:div w:id="2112511303">
          <w:marLeft w:val="0"/>
          <w:marRight w:val="0"/>
          <w:marTop w:val="0"/>
          <w:marBottom w:val="0"/>
          <w:divBdr>
            <w:top w:val="none" w:sz="0" w:space="0" w:color="auto"/>
            <w:left w:val="none" w:sz="0" w:space="0" w:color="auto"/>
            <w:bottom w:val="none" w:sz="0" w:space="0" w:color="auto"/>
            <w:right w:val="none" w:sz="0" w:space="0" w:color="auto"/>
          </w:divBdr>
        </w:div>
        <w:div w:id="2112553513">
          <w:marLeft w:val="0"/>
          <w:marRight w:val="0"/>
          <w:marTop w:val="0"/>
          <w:marBottom w:val="0"/>
          <w:divBdr>
            <w:top w:val="none" w:sz="0" w:space="0" w:color="auto"/>
            <w:left w:val="none" w:sz="0" w:space="0" w:color="auto"/>
            <w:bottom w:val="none" w:sz="0" w:space="0" w:color="auto"/>
            <w:right w:val="none" w:sz="0" w:space="0" w:color="auto"/>
          </w:divBdr>
        </w:div>
        <w:div w:id="2138526281">
          <w:marLeft w:val="0"/>
          <w:marRight w:val="0"/>
          <w:marTop w:val="0"/>
          <w:marBottom w:val="0"/>
          <w:divBdr>
            <w:top w:val="none" w:sz="0" w:space="0" w:color="auto"/>
            <w:left w:val="none" w:sz="0" w:space="0" w:color="auto"/>
            <w:bottom w:val="none" w:sz="0" w:space="0" w:color="auto"/>
            <w:right w:val="none" w:sz="0" w:space="0" w:color="auto"/>
          </w:divBdr>
        </w:div>
      </w:divsChild>
    </w:div>
    <w:div w:id="1057901909">
      <w:bodyDiv w:val="1"/>
      <w:marLeft w:val="0"/>
      <w:marRight w:val="0"/>
      <w:marTop w:val="0"/>
      <w:marBottom w:val="0"/>
      <w:divBdr>
        <w:top w:val="none" w:sz="0" w:space="0" w:color="auto"/>
        <w:left w:val="none" w:sz="0" w:space="0" w:color="auto"/>
        <w:bottom w:val="none" w:sz="0" w:space="0" w:color="auto"/>
        <w:right w:val="none" w:sz="0" w:space="0" w:color="auto"/>
      </w:divBdr>
    </w:div>
    <w:div w:id="1062026531">
      <w:bodyDiv w:val="1"/>
      <w:marLeft w:val="0"/>
      <w:marRight w:val="0"/>
      <w:marTop w:val="0"/>
      <w:marBottom w:val="0"/>
      <w:divBdr>
        <w:top w:val="none" w:sz="0" w:space="0" w:color="auto"/>
        <w:left w:val="none" w:sz="0" w:space="0" w:color="auto"/>
        <w:bottom w:val="none" w:sz="0" w:space="0" w:color="auto"/>
        <w:right w:val="none" w:sz="0" w:space="0" w:color="auto"/>
      </w:divBdr>
    </w:div>
    <w:div w:id="1077243703">
      <w:bodyDiv w:val="1"/>
      <w:marLeft w:val="0"/>
      <w:marRight w:val="0"/>
      <w:marTop w:val="0"/>
      <w:marBottom w:val="0"/>
      <w:divBdr>
        <w:top w:val="none" w:sz="0" w:space="0" w:color="auto"/>
        <w:left w:val="none" w:sz="0" w:space="0" w:color="auto"/>
        <w:bottom w:val="none" w:sz="0" w:space="0" w:color="auto"/>
        <w:right w:val="none" w:sz="0" w:space="0" w:color="auto"/>
      </w:divBdr>
    </w:div>
    <w:div w:id="1103378014">
      <w:bodyDiv w:val="1"/>
      <w:marLeft w:val="0"/>
      <w:marRight w:val="0"/>
      <w:marTop w:val="0"/>
      <w:marBottom w:val="0"/>
      <w:divBdr>
        <w:top w:val="none" w:sz="0" w:space="0" w:color="auto"/>
        <w:left w:val="none" w:sz="0" w:space="0" w:color="auto"/>
        <w:bottom w:val="none" w:sz="0" w:space="0" w:color="auto"/>
        <w:right w:val="none" w:sz="0" w:space="0" w:color="auto"/>
      </w:divBdr>
    </w:div>
    <w:div w:id="1134908341">
      <w:bodyDiv w:val="1"/>
      <w:marLeft w:val="0"/>
      <w:marRight w:val="0"/>
      <w:marTop w:val="0"/>
      <w:marBottom w:val="0"/>
      <w:divBdr>
        <w:top w:val="none" w:sz="0" w:space="0" w:color="auto"/>
        <w:left w:val="none" w:sz="0" w:space="0" w:color="auto"/>
        <w:bottom w:val="none" w:sz="0" w:space="0" w:color="auto"/>
        <w:right w:val="none" w:sz="0" w:space="0" w:color="auto"/>
      </w:divBdr>
      <w:divsChild>
        <w:div w:id="24141514">
          <w:marLeft w:val="0"/>
          <w:marRight w:val="0"/>
          <w:marTop w:val="0"/>
          <w:marBottom w:val="0"/>
          <w:divBdr>
            <w:top w:val="none" w:sz="0" w:space="0" w:color="auto"/>
            <w:left w:val="none" w:sz="0" w:space="0" w:color="auto"/>
            <w:bottom w:val="none" w:sz="0" w:space="0" w:color="auto"/>
            <w:right w:val="none" w:sz="0" w:space="0" w:color="auto"/>
          </w:divBdr>
        </w:div>
        <w:div w:id="73089694">
          <w:marLeft w:val="0"/>
          <w:marRight w:val="0"/>
          <w:marTop w:val="0"/>
          <w:marBottom w:val="0"/>
          <w:divBdr>
            <w:top w:val="none" w:sz="0" w:space="0" w:color="auto"/>
            <w:left w:val="none" w:sz="0" w:space="0" w:color="auto"/>
            <w:bottom w:val="none" w:sz="0" w:space="0" w:color="auto"/>
            <w:right w:val="none" w:sz="0" w:space="0" w:color="auto"/>
          </w:divBdr>
        </w:div>
        <w:div w:id="137846600">
          <w:marLeft w:val="0"/>
          <w:marRight w:val="0"/>
          <w:marTop w:val="0"/>
          <w:marBottom w:val="0"/>
          <w:divBdr>
            <w:top w:val="none" w:sz="0" w:space="0" w:color="auto"/>
            <w:left w:val="none" w:sz="0" w:space="0" w:color="auto"/>
            <w:bottom w:val="none" w:sz="0" w:space="0" w:color="auto"/>
            <w:right w:val="none" w:sz="0" w:space="0" w:color="auto"/>
          </w:divBdr>
        </w:div>
        <w:div w:id="173543805">
          <w:marLeft w:val="0"/>
          <w:marRight w:val="0"/>
          <w:marTop w:val="0"/>
          <w:marBottom w:val="0"/>
          <w:divBdr>
            <w:top w:val="none" w:sz="0" w:space="0" w:color="auto"/>
            <w:left w:val="none" w:sz="0" w:space="0" w:color="auto"/>
            <w:bottom w:val="none" w:sz="0" w:space="0" w:color="auto"/>
            <w:right w:val="none" w:sz="0" w:space="0" w:color="auto"/>
          </w:divBdr>
        </w:div>
        <w:div w:id="270019285">
          <w:marLeft w:val="0"/>
          <w:marRight w:val="0"/>
          <w:marTop w:val="0"/>
          <w:marBottom w:val="0"/>
          <w:divBdr>
            <w:top w:val="none" w:sz="0" w:space="0" w:color="auto"/>
            <w:left w:val="none" w:sz="0" w:space="0" w:color="auto"/>
            <w:bottom w:val="none" w:sz="0" w:space="0" w:color="auto"/>
            <w:right w:val="none" w:sz="0" w:space="0" w:color="auto"/>
          </w:divBdr>
        </w:div>
        <w:div w:id="312679333">
          <w:marLeft w:val="0"/>
          <w:marRight w:val="0"/>
          <w:marTop w:val="0"/>
          <w:marBottom w:val="0"/>
          <w:divBdr>
            <w:top w:val="none" w:sz="0" w:space="0" w:color="auto"/>
            <w:left w:val="none" w:sz="0" w:space="0" w:color="auto"/>
            <w:bottom w:val="none" w:sz="0" w:space="0" w:color="auto"/>
            <w:right w:val="none" w:sz="0" w:space="0" w:color="auto"/>
          </w:divBdr>
        </w:div>
        <w:div w:id="480658362">
          <w:marLeft w:val="0"/>
          <w:marRight w:val="0"/>
          <w:marTop w:val="0"/>
          <w:marBottom w:val="0"/>
          <w:divBdr>
            <w:top w:val="none" w:sz="0" w:space="0" w:color="auto"/>
            <w:left w:val="none" w:sz="0" w:space="0" w:color="auto"/>
            <w:bottom w:val="none" w:sz="0" w:space="0" w:color="auto"/>
            <w:right w:val="none" w:sz="0" w:space="0" w:color="auto"/>
          </w:divBdr>
        </w:div>
        <w:div w:id="489446558">
          <w:marLeft w:val="0"/>
          <w:marRight w:val="0"/>
          <w:marTop w:val="0"/>
          <w:marBottom w:val="0"/>
          <w:divBdr>
            <w:top w:val="none" w:sz="0" w:space="0" w:color="auto"/>
            <w:left w:val="none" w:sz="0" w:space="0" w:color="auto"/>
            <w:bottom w:val="none" w:sz="0" w:space="0" w:color="auto"/>
            <w:right w:val="none" w:sz="0" w:space="0" w:color="auto"/>
          </w:divBdr>
        </w:div>
        <w:div w:id="495342652">
          <w:marLeft w:val="0"/>
          <w:marRight w:val="0"/>
          <w:marTop w:val="0"/>
          <w:marBottom w:val="0"/>
          <w:divBdr>
            <w:top w:val="none" w:sz="0" w:space="0" w:color="auto"/>
            <w:left w:val="none" w:sz="0" w:space="0" w:color="auto"/>
            <w:bottom w:val="none" w:sz="0" w:space="0" w:color="auto"/>
            <w:right w:val="none" w:sz="0" w:space="0" w:color="auto"/>
          </w:divBdr>
        </w:div>
        <w:div w:id="528222051">
          <w:marLeft w:val="0"/>
          <w:marRight w:val="0"/>
          <w:marTop w:val="0"/>
          <w:marBottom w:val="0"/>
          <w:divBdr>
            <w:top w:val="none" w:sz="0" w:space="0" w:color="auto"/>
            <w:left w:val="none" w:sz="0" w:space="0" w:color="auto"/>
            <w:bottom w:val="none" w:sz="0" w:space="0" w:color="auto"/>
            <w:right w:val="none" w:sz="0" w:space="0" w:color="auto"/>
          </w:divBdr>
        </w:div>
        <w:div w:id="643657981">
          <w:marLeft w:val="0"/>
          <w:marRight w:val="0"/>
          <w:marTop w:val="0"/>
          <w:marBottom w:val="0"/>
          <w:divBdr>
            <w:top w:val="none" w:sz="0" w:space="0" w:color="auto"/>
            <w:left w:val="none" w:sz="0" w:space="0" w:color="auto"/>
            <w:bottom w:val="none" w:sz="0" w:space="0" w:color="auto"/>
            <w:right w:val="none" w:sz="0" w:space="0" w:color="auto"/>
          </w:divBdr>
        </w:div>
        <w:div w:id="650788230">
          <w:marLeft w:val="0"/>
          <w:marRight w:val="0"/>
          <w:marTop w:val="0"/>
          <w:marBottom w:val="0"/>
          <w:divBdr>
            <w:top w:val="none" w:sz="0" w:space="0" w:color="auto"/>
            <w:left w:val="none" w:sz="0" w:space="0" w:color="auto"/>
            <w:bottom w:val="none" w:sz="0" w:space="0" w:color="auto"/>
            <w:right w:val="none" w:sz="0" w:space="0" w:color="auto"/>
          </w:divBdr>
        </w:div>
        <w:div w:id="670179433">
          <w:marLeft w:val="0"/>
          <w:marRight w:val="0"/>
          <w:marTop w:val="0"/>
          <w:marBottom w:val="0"/>
          <w:divBdr>
            <w:top w:val="none" w:sz="0" w:space="0" w:color="auto"/>
            <w:left w:val="none" w:sz="0" w:space="0" w:color="auto"/>
            <w:bottom w:val="none" w:sz="0" w:space="0" w:color="auto"/>
            <w:right w:val="none" w:sz="0" w:space="0" w:color="auto"/>
          </w:divBdr>
        </w:div>
        <w:div w:id="706873007">
          <w:marLeft w:val="0"/>
          <w:marRight w:val="0"/>
          <w:marTop w:val="0"/>
          <w:marBottom w:val="0"/>
          <w:divBdr>
            <w:top w:val="none" w:sz="0" w:space="0" w:color="auto"/>
            <w:left w:val="none" w:sz="0" w:space="0" w:color="auto"/>
            <w:bottom w:val="none" w:sz="0" w:space="0" w:color="auto"/>
            <w:right w:val="none" w:sz="0" w:space="0" w:color="auto"/>
          </w:divBdr>
        </w:div>
        <w:div w:id="710958121">
          <w:marLeft w:val="0"/>
          <w:marRight w:val="0"/>
          <w:marTop w:val="0"/>
          <w:marBottom w:val="0"/>
          <w:divBdr>
            <w:top w:val="none" w:sz="0" w:space="0" w:color="auto"/>
            <w:left w:val="none" w:sz="0" w:space="0" w:color="auto"/>
            <w:bottom w:val="none" w:sz="0" w:space="0" w:color="auto"/>
            <w:right w:val="none" w:sz="0" w:space="0" w:color="auto"/>
          </w:divBdr>
        </w:div>
        <w:div w:id="782309330">
          <w:marLeft w:val="0"/>
          <w:marRight w:val="0"/>
          <w:marTop w:val="0"/>
          <w:marBottom w:val="0"/>
          <w:divBdr>
            <w:top w:val="none" w:sz="0" w:space="0" w:color="auto"/>
            <w:left w:val="none" w:sz="0" w:space="0" w:color="auto"/>
            <w:bottom w:val="none" w:sz="0" w:space="0" w:color="auto"/>
            <w:right w:val="none" w:sz="0" w:space="0" w:color="auto"/>
          </w:divBdr>
        </w:div>
        <w:div w:id="785083066">
          <w:marLeft w:val="0"/>
          <w:marRight w:val="0"/>
          <w:marTop w:val="0"/>
          <w:marBottom w:val="0"/>
          <w:divBdr>
            <w:top w:val="none" w:sz="0" w:space="0" w:color="auto"/>
            <w:left w:val="none" w:sz="0" w:space="0" w:color="auto"/>
            <w:bottom w:val="none" w:sz="0" w:space="0" w:color="auto"/>
            <w:right w:val="none" w:sz="0" w:space="0" w:color="auto"/>
          </w:divBdr>
        </w:div>
        <w:div w:id="815879934">
          <w:marLeft w:val="0"/>
          <w:marRight w:val="0"/>
          <w:marTop w:val="0"/>
          <w:marBottom w:val="0"/>
          <w:divBdr>
            <w:top w:val="none" w:sz="0" w:space="0" w:color="auto"/>
            <w:left w:val="none" w:sz="0" w:space="0" w:color="auto"/>
            <w:bottom w:val="none" w:sz="0" w:space="0" w:color="auto"/>
            <w:right w:val="none" w:sz="0" w:space="0" w:color="auto"/>
          </w:divBdr>
        </w:div>
        <w:div w:id="902446706">
          <w:marLeft w:val="0"/>
          <w:marRight w:val="0"/>
          <w:marTop w:val="0"/>
          <w:marBottom w:val="0"/>
          <w:divBdr>
            <w:top w:val="none" w:sz="0" w:space="0" w:color="auto"/>
            <w:left w:val="none" w:sz="0" w:space="0" w:color="auto"/>
            <w:bottom w:val="none" w:sz="0" w:space="0" w:color="auto"/>
            <w:right w:val="none" w:sz="0" w:space="0" w:color="auto"/>
          </w:divBdr>
        </w:div>
        <w:div w:id="908612502">
          <w:marLeft w:val="0"/>
          <w:marRight w:val="0"/>
          <w:marTop w:val="0"/>
          <w:marBottom w:val="0"/>
          <w:divBdr>
            <w:top w:val="none" w:sz="0" w:space="0" w:color="auto"/>
            <w:left w:val="none" w:sz="0" w:space="0" w:color="auto"/>
            <w:bottom w:val="none" w:sz="0" w:space="0" w:color="auto"/>
            <w:right w:val="none" w:sz="0" w:space="0" w:color="auto"/>
          </w:divBdr>
        </w:div>
        <w:div w:id="1017585990">
          <w:marLeft w:val="0"/>
          <w:marRight w:val="0"/>
          <w:marTop w:val="0"/>
          <w:marBottom w:val="0"/>
          <w:divBdr>
            <w:top w:val="none" w:sz="0" w:space="0" w:color="auto"/>
            <w:left w:val="none" w:sz="0" w:space="0" w:color="auto"/>
            <w:bottom w:val="none" w:sz="0" w:space="0" w:color="auto"/>
            <w:right w:val="none" w:sz="0" w:space="0" w:color="auto"/>
          </w:divBdr>
        </w:div>
        <w:div w:id="1102845847">
          <w:marLeft w:val="0"/>
          <w:marRight w:val="0"/>
          <w:marTop w:val="0"/>
          <w:marBottom w:val="0"/>
          <w:divBdr>
            <w:top w:val="none" w:sz="0" w:space="0" w:color="auto"/>
            <w:left w:val="none" w:sz="0" w:space="0" w:color="auto"/>
            <w:bottom w:val="none" w:sz="0" w:space="0" w:color="auto"/>
            <w:right w:val="none" w:sz="0" w:space="0" w:color="auto"/>
          </w:divBdr>
        </w:div>
        <w:div w:id="1109815271">
          <w:marLeft w:val="0"/>
          <w:marRight w:val="0"/>
          <w:marTop w:val="0"/>
          <w:marBottom w:val="0"/>
          <w:divBdr>
            <w:top w:val="none" w:sz="0" w:space="0" w:color="auto"/>
            <w:left w:val="none" w:sz="0" w:space="0" w:color="auto"/>
            <w:bottom w:val="none" w:sz="0" w:space="0" w:color="auto"/>
            <w:right w:val="none" w:sz="0" w:space="0" w:color="auto"/>
          </w:divBdr>
        </w:div>
        <w:div w:id="1166365759">
          <w:marLeft w:val="0"/>
          <w:marRight w:val="0"/>
          <w:marTop w:val="0"/>
          <w:marBottom w:val="0"/>
          <w:divBdr>
            <w:top w:val="none" w:sz="0" w:space="0" w:color="auto"/>
            <w:left w:val="none" w:sz="0" w:space="0" w:color="auto"/>
            <w:bottom w:val="none" w:sz="0" w:space="0" w:color="auto"/>
            <w:right w:val="none" w:sz="0" w:space="0" w:color="auto"/>
          </w:divBdr>
        </w:div>
        <w:div w:id="1243107130">
          <w:marLeft w:val="0"/>
          <w:marRight w:val="0"/>
          <w:marTop w:val="0"/>
          <w:marBottom w:val="0"/>
          <w:divBdr>
            <w:top w:val="none" w:sz="0" w:space="0" w:color="auto"/>
            <w:left w:val="none" w:sz="0" w:space="0" w:color="auto"/>
            <w:bottom w:val="none" w:sz="0" w:space="0" w:color="auto"/>
            <w:right w:val="none" w:sz="0" w:space="0" w:color="auto"/>
          </w:divBdr>
        </w:div>
        <w:div w:id="1492404788">
          <w:marLeft w:val="0"/>
          <w:marRight w:val="0"/>
          <w:marTop w:val="0"/>
          <w:marBottom w:val="0"/>
          <w:divBdr>
            <w:top w:val="none" w:sz="0" w:space="0" w:color="auto"/>
            <w:left w:val="none" w:sz="0" w:space="0" w:color="auto"/>
            <w:bottom w:val="none" w:sz="0" w:space="0" w:color="auto"/>
            <w:right w:val="none" w:sz="0" w:space="0" w:color="auto"/>
          </w:divBdr>
        </w:div>
        <w:div w:id="1512599808">
          <w:marLeft w:val="0"/>
          <w:marRight w:val="0"/>
          <w:marTop w:val="0"/>
          <w:marBottom w:val="0"/>
          <w:divBdr>
            <w:top w:val="none" w:sz="0" w:space="0" w:color="auto"/>
            <w:left w:val="none" w:sz="0" w:space="0" w:color="auto"/>
            <w:bottom w:val="none" w:sz="0" w:space="0" w:color="auto"/>
            <w:right w:val="none" w:sz="0" w:space="0" w:color="auto"/>
          </w:divBdr>
        </w:div>
        <w:div w:id="1557350914">
          <w:marLeft w:val="0"/>
          <w:marRight w:val="0"/>
          <w:marTop w:val="0"/>
          <w:marBottom w:val="0"/>
          <w:divBdr>
            <w:top w:val="none" w:sz="0" w:space="0" w:color="auto"/>
            <w:left w:val="none" w:sz="0" w:space="0" w:color="auto"/>
            <w:bottom w:val="none" w:sz="0" w:space="0" w:color="auto"/>
            <w:right w:val="none" w:sz="0" w:space="0" w:color="auto"/>
          </w:divBdr>
        </w:div>
        <w:div w:id="1561936495">
          <w:marLeft w:val="0"/>
          <w:marRight w:val="0"/>
          <w:marTop w:val="0"/>
          <w:marBottom w:val="0"/>
          <w:divBdr>
            <w:top w:val="none" w:sz="0" w:space="0" w:color="auto"/>
            <w:left w:val="none" w:sz="0" w:space="0" w:color="auto"/>
            <w:bottom w:val="none" w:sz="0" w:space="0" w:color="auto"/>
            <w:right w:val="none" w:sz="0" w:space="0" w:color="auto"/>
          </w:divBdr>
        </w:div>
        <w:div w:id="1694646332">
          <w:marLeft w:val="0"/>
          <w:marRight w:val="0"/>
          <w:marTop w:val="0"/>
          <w:marBottom w:val="0"/>
          <w:divBdr>
            <w:top w:val="none" w:sz="0" w:space="0" w:color="auto"/>
            <w:left w:val="none" w:sz="0" w:space="0" w:color="auto"/>
            <w:bottom w:val="none" w:sz="0" w:space="0" w:color="auto"/>
            <w:right w:val="none" w:sz="0" w:space="0" w:color="auto"/>
          </w:divBdr>
        </w:div>
        <w:div w:id="1750537118">
          <w:marLeft w:val="0"/>
          <w:marRight w:val="0"/>
          <w:marTop w:val="0"/>
          <w:marBottom w:val="0"/>
          <w:divBdr>
            <w:top w:val="none" w:sz="0" w:space="0" w:color="auto"/>
            <w:left w:val="none" w:sz="0" w:space="0" w:color="auto"/>
            <w:bottom w:val="none" w:sz="0" w:space="0" w:color="auto"/>
            <w:right w:val="none" w:sz="0" w:space="0" w:color="auto"/>
          </w:divBdr>
        </w:div>
        <w:div w:id="1754548713">
          <w:marLeft w:val="0"/>
          <w:marRight w:val="0"/>
          <w:marTop w:val="0"/>
          <w:marBottom w:val="0"/>
          <w:divBdr>
            <w:top w:val="none" w:sz="0" w:space="0" w:color="auto"/>
            <w:left w:val="none" w:sz="0" w:space="0" w:color="auto"/>
            <w:bottom w:val="none" w:sz="0" w:space="0" w:color="auto"/>
            <w:right w:val="none" w:sz="0" w:space="0" w:color="auto"/>
          </w:divBdr>
        </w:div>
        <w:div w:id="1926257515">
          <w:marLeft w:val="0"/>
          <w:marRight w:val="0"/>
          <w:marTop w:val="0"/>
          <w:marBottom w:val="0"/>
          <w:divBdr>
            <w:top w:val="none" w:sz="0" w:space="0" w:color="auto"/>
            <w:left w:val="none" w:sz="0" w:space="0" w:color="auto"/>
            <w:bottom w:val="none" w:sz="0" w:space="0" w:color="auto"/>
            <w:right w:val="none" w:sz="0" w:space="0" w:color="auto"/>
          </w:divBdr>
        </w:div>
        <w:div w:id="1983998737">
          <w:marLeft w:val="0"/>
          <w:marRight w:val="0"/>
          <w:marTop w:val="0"/>
          <w:marBottom w:val="0"/>
          <w:divBdr>
            <w:top w:val="none" w:sz="0" w:space="0" w:color="auto"/>
            <w:left w:val="none" w:sz="0" w:space="0" w:color="auto"/>
            <w:bottom w:val="none" w:sz="0" w:space="0" w:color="auto"/>
            <w:right w:val="none" w:sz="0" w:space="0" w:color="auto"/>
          </w:divBdr>
        </w:div>
        <w:div w:id="2036733694">
          <w:marLeft w:val="0"/>
          <w:marRight w:val="0"/>
          <w:marTop w:val="0"/>
          <w:marBottom w:val="0"/>
          <w:divBdr>
            <w:top w:val="none" w:sz="0" w:space="0" w:color="auto"/>
            <w:left w:val="none" w:sz="0" w:space="0" w:color="auto"/>
            <w:bottom w:val="none" w:sz="0" w:space="0" w:color="auto"/>
            <w:right w:val="none" w:sz="0" w:space="0" w:color="auto"/>
          </w:divBdr>
        </w:div>
        <w:div w:id="2082480234">
          <w:marLeft w:val="0"/>
          <w:marRight w:val="0"/>
          <w:marTop w:val="0"/>
          <w:marBottom w:val="0"/>
          <w:divBdr>
            <w:top w:val="none" w:sz="0" w:space="0" w:color="auto"/>
            <w:left w:val="none" w:sz="0" w:space="0" w:color="auto"/>
            <w:bottom w:val="none" w:sz="0" w:space="0" w:color="auto"/>
            <w:right w:val="none" w:sz="0" w:space="0" w:color="auto"/>
          </w:divBdr>
        </w:div>
        <w:div w:id="2133553710">
          <w:marLeft w:val="0"/>
          <w:marRight w:val="0"/>
          <w:marTop w:val="0"/>
          <w:marBottom w:val="0"/>
          <w:divBdr>
            <w:top w:val="none" w:sz="0" w:space="0" w:color="auto"/>
            <w:left w:val="none" w:sz="0" w:space="0" w:color="auto"/>
            <w:bottom w:val="none" w:sz="0" w:space="0" w:color="auto"/>
            <w:right w:val="none" w:sz="0" w:space="0" w:color="auto"/>
          </w:divBdr>
        </w:div>
      </w:divsChild>
    </w:div>
    <w:div w:id="1161241140">
      <w:bodyDiv w:val="1"/>
      <w:marLeft w:val="0"/>
      <w:marRight w:val="0"/>
      <w:marTop w:val="0"/>
      <w:marBottom w:val="0"/>
      <w:divBdr>
        <w:top w:val="none" w:sz="0" w:space="0" w:color="auto"/>
        <w:left w:val="none" w:sz="0" w:space="0" w:color="auto"/>
        <w:bottom w:val="none" w:sz="0" w:space="0" w:color="auto"/>
        <w:right w:val="none" w:sz="0" w:space="0" w:color="auto"/>
      </w:divBdr>
    </w:div>
    <w:div w:id="1198851997">
      <w:bodyDiv w:val="1"/>
      <w:marLeft w:val="0"/>
      <w:marRight w:val="0"/>
      <w:marTop w:val="0"/>
      <w:marBottom w:val="0"/>
      <w:divBdr>
        <w:top w:val="none" w:sz="0" w:space="0" w:color="auto"/>
        <w:left w:val="none" w:sz="0" w:space="0" w:color="auto"/>
        <w:bottom w:val="none" w:sz="0" w:space="0" w:color="auto"/>
        <w:right w:val="none" w:sz="0" w:space="0" w:color="auto"/>
      </w:divBdr>
    </w:div>
    <w:div w:id="1247231960">
      <w:bodyDiv w:val="1"/>
      <w:marLeft w:val="0"/>
      <w:marRight w:val="0"/>
      <w:marTop w:val="0"/>
      <w:marBottom w:val="0"/>
      <w:divBdr>
        <w:top w:val="none" w:sz="0" w:space="0" w:color="auto"/>
        <w:left w:val="none" w:sz="0" w:space="0" w:color="auto"/>
        <w:bottom w:val="none" w:sz="0" w:space="0" w:color="auto"/>
        <w:right w:val="none" w:sz="0" w:space="0" w:color="auto"/>
      </w:divBdr>
      <w:divsChild>
        <w:div w:id="281162">
          <w:marLeft w:val="0"/>
          <w:marRight w:val="0"/>
          <w:marTop w:val="0"/>
          <w:marBottom w:val="0"/>
          <w:divBdr>
            <w:top w:val="none" w:sz="0" w:space="0" w:color="auto"/>
            <w:left w:val="none" w:sz="0" w:space="0" w:color="auto"/>
            <w:bottom w:val="none" w:sz="0" w:space="0" w:color="auto"/>
            <w:right w:val="none" w:sz="0" w:space="0" w:color="auto"/>
          </w:divBdr>
        </w:div>
        <w:div w:id="57410788">
          <w:marLeft w:val="0"/>
          <w:marRight w:val="0"/>
          <w:marTop w:val="0"/>
          <w:marBottom w:val="0"/>
          <w:divBdr>
            <w:top w:val="none" w:sz="0" w:space="0" w:color="auto"/>
            <w:left w:val="none" w:sz="0" w:space="0" w:color="auto"/>
            <w:bottom w:val="none" w:sz="0" w:space="0" w:color="auto"/>
            <w:right w:val="none" w:sz="0" w:space="0" w:color="auto"/>
          </w:divBdr>
        </w:div>
        <w:div w:id="120390237">
          <w:marLeft w:val="0"/>
          <w:marRight w:val="0"/>
          <w:marTop w:val="0"/>
          <w:marBottom w:val="0"/>
          <w:divBdr>
            <w:top w:val="none" w:sz="0" w:space="0" w:color="auto"/>
            <w:left w:val="none" w:sz="0" w:space="0" w:color="auto"/>
            <w:bottom w:val="none" w:sz="0" w:space="0" w:color="auto"/>
            <w:right w:val="none" w:sz="0" w:space="0" w:color="auto"/>
          </w:divBdr>
        </w:div>
        <w:div w:id="172427035">
          <w:marLeft w:val="0"/>
          <w:marRight w:val="0"/>
          <w:marTop w:val="0"/>
          <w:marBottom w:val="0"/>
          <w:divBdr>
            <w:top w:val="none" w:sz="0" w:space="0" w:color="auto"/>
            <w:left w:val="none" w:sz="0" w:space="0" w:color="auto"/>
            <w:bottom w:val="none" w:sz="0" w:space="0" w:color="auto"/>
            <w:right w:val="none" w:sz="0" w:space="0" w:color="auto"/>
          </w:divBdr>
        </w:div>
        <w:div w:id="237643259">
          <w:marLeft w:val="0"/>
          <w:marRight w:val="0"/>
          <w:marTop w:val="0"/>
          <w:marBottom w:val="0"/>
          <w:divBdr>
            <w:top w:val="none" w:sz="0" w:space="0" w:color="auto"/>
            <w:left w:val="none" w:sz="0" w:space="0" w:color="auto"/>
            <w:bottom w:val="none" w:sz="0" w:space="0" w:color="auto"/>
            <w:right w:val="none" w:sz="0" w:space="0" w:color="auto"/>
          </w:divBdr>
        </w:div>
        <w:div w:id="266623027">
          <w:marLeft w:val="0"/>
          <w:marRight w:val="0"/>
          <w:marTop w:val="0"/>
          <w:marBottom w:val="0"/>
          <w:divBdr>
            <w:top w:val="none" w:sz="0" w:space="0" w:color="auto"/>
            <w:left w:val="none" w:sz="0" w:space="0" w:color="auto"/>
            <w:bottom w:val="none" w:sz="0" w:space="0" w:color="auto"/>
            <w:right w:val="none" w:sz="0" w:space="0" w:color="auto"/>
          </w:divBdr>
        </w:div>
        <w:div w:id="267353918">
          <w:marLeft w:val="0"/>
          <w:marRight w:val="0"/>
          <w:marTop w:val="0"/>
          <w:marBottom w:val="0"/>
          <w:divBdr>
            <w:top w:val="none" w:sz="0" w:space="0" w:color="auto"/>
            <w:left w:val="none" w:sz="0" w:space="0" w:color="auto"/>
            <w:bottom w:val="none" w:sz="0" w:space="0" w:color="auto"/>
            <w:right w:val="none" w:sz="0" w:space="0" w:color="auto"/>
          </w:divBdr>
        </w:div>
        <w:div w:id="278992070">
          <w:marLeft w:val="0"/>
          <w:marRight w:val="0"/>
          <w:marTop w:val="0"/>
          <w:marBottom w:val="0"/>
          <w:divBdr>
            <w:top w:val="none" w:sz="0" w:space="0" w:color="auto"/>
            <w:left w:val="none" w:sz="0" w:space="0" w:color="auto"/>
            <w:bottom w:val="none" w:sz="0" w:space="0" w:color="auto"/>
            <w:right w:val="none" w:sz="0" w:space="0" w:color="auto"/>
          </w:divBdr>
        </w:div>
        <w:div w:id="294914523">
          <w:marLeft w:val="0"/>
          <w:marRight w:val="0"/>
          <w:marTop w:val="0"/>
          <w:marBottom w:val="0"/>
          <w:divBdr>
            <w:top w:val="none" w:sz="0" w:space="0" w:color="auto"/>
            <w:left w:val="none" w:sz="0" w:space="0" w:color="auto"/>
            <w:bottom w:val="none" w:sz="0" w:space="0" w:color="auto"/>
            <w:right w:val="none" w:sz="0" w:space="0" w:color="auto"/>
          </w:divBdr>
        </w:div>
        <w:div w:id="318272931">
          <w:marLeft w:val="0"/>
          <w:marRight w:val="0"/>
          <w:marTop w:val="0"/>
          <w:marBottom w:val="0"/>
          <w:divBdr>
            <w:top w:val="none" w:sz="0" w:space="0" w:color="auto"/>
            <w:left w:val="none" w:sz="0" w:space="0" w:color="auto"/>
            <w:bottom w:val="none" w:sz="0" w:space="0" w:color="auto"/>
            <w:right w:val="none" w:sz="0" w:space="0" w:color="auto"/>
          </w:divBdr>
        </w:div>
        <w:div w:id="349768342">
          <w:marLeft w:val="0"/>
          <w:marRight w:val="0"/>
          <w:marTop w:val="0"/>
          <w:marBottom w:val="0"/>
          <w:divBdr>
            <w:top w:val="none" w:sz="0" w:space="0" w:color="auto"/>
            <w:left w:val="none" w:sz="0" w:space="0" w:color="auto"/>
            <w:bottom w:val="none" w:sz="0" w:space="0" w:color="auto"/>
            <w:right w:val="none" w:sz="0" w:space="0" w:color="auto"/>
          </w:divBdr>
        </w:div>
        <w:div w:id="392041619">
          <w:marLeft w:val="0"/>
          <w:marRight w:val="0"/>
          <w:marTop w:val="0"/>
          <w:marBottom w:val="0"/>
          <w:divBdr>
            <w:top w:val="none" w:sz="0" w:space="0" w:color="auto"/>
            <w:left w:val="none" w:sz="0" w:space="0" w:color="auto"/>
            <w:bottom w:val="none" w:sz="0" w:space="0" w:color="auto"/>
            <w:right w:val="none" w:sz="0" w:space="0" w:color="auto"/>
          </w:divBdr>
        </w:div>
        <w:div w:id="478621401">
          <w:marLeft w:val="0"/>
          <w:marRight w:val="0"/>
          <w:marTop w:val="0"/>
          <w:marBottom w:val="0"/>
          <w:divBdr>
            <w:top w:val="none" w:sz="0" w:space="0" w:color="auto"/>
            <w:left w:val="none" w:sz="0" w:space="0" w:color="auto"/>
            <w:bottom w:val="none" w:sz="0" w:space="0" w:color="auto"/>
            <w:right w:val="none" w:sz="0" w:space="0" w:color="auto"/>
          </w:divBdr>
        </w:div>
        <w:div w:id="503326136">
          <w:marLeft w:val="0"/>
          <w:marRight w:val="0"/>
          <w:marTop w:val="0"/>
          <w:marBottom w:val="0"/>
          <w:divBdr>
            <w:top w:val="none" w:sz="0" w:space="0" w:color="auto"/>
            <w:left w:val="none" w:sz="0" w:space="0" w:color="auto"/>
            <w:bottom w:val="none" w:sz="0" w:space="0" w:color="auto"/>
            <w:right w:val="none" w:sz="0" w:space="0" w:color="auto"/>
          </w:divBdr>
        </w:div>
        <w:div w:id="533151986">
          <w:marLeft w:val="0"/>
          <w:marRight w:val="0"/>
          <w:marTop w:val="0"/>
          <w:marBottom w:val="0"/>
          <w:divBdr>
            <w:top w:val="none" w:sz="0" w:space="0" w:color="auto"/>
            <w:left w:val="none" w:sz="0" w:space="0" w:color="auto"/>
            <w:bottom w:val="none" w:sz="0" w:space="0" w:color="auto"/>
            <w:right w:val="none" w:sz="0" w:space="0" w:color="auto"/>
          </w:divBdr>
        </w:div>
        <w:div w:id="602226097">
          <w:marLeft w:val="0"/>
          <w:marRight w:val="0"/>
          <w:marTop w:val="0"/>
          <w:marBottom w:val="0"/>
          <w:divBdr>
            <w:top w:val="none" w:sz="0" w:space="0" w:color="auto"/>
            <w:left w:val="none" w:sz="0" w:space="0" w:color="auto"/>
            <w:bottom w:val="none" w:sz="0" w:space="0" w:color="auto"/>
            <w:right w:val="none" w:sz="0" w:space="0" w:color="auto"/>
          </w:divBdr>
        </w:div>
        <w:div w:id="668170054">
          <w:marLeft w:val="0"/>
          <w:marRight w:val="0"/>
          <w:marTop w:val="0"/>
          <w:marBottom w:val="0"/>
          <w:divBdr>
            <w:top w:val="none" w:sz="0" w:space="0" w:color="auto"/>
            <w:left w:val="none" w:sz="0" w:space="0" w:color="auto"/>
            <w:bottom w:val="none" w:sz="0" w:space="0" w:color="auto"/>
            <w:right w:val="none" w:sz="0" w:space="0" w:color="auto"/>
          </w:divBdr>
        </w:div>
        <w:div w:id="678119908">
          <w:marLeft w:val="0"/>
          <w:marRight w:val="0"/>
          <w:marTop w:val="0"/>
          <w:marBottom w:val="0"/>
          <w:divBdr>
            <w:top w:val="none" w:sz="0" w:space="0" w:color="auto"/>
            <w:left w:val="none" w:sz="0" w:space="0" w:color="auto"/>
            <w:bottom w:val="none" w:sz="0" w:space="0" w:color="auto"/>
            <w:right w:val="none" w:sz="0" w:space="0" w:color="auto"/>
          </w:divBdr>
        </w:div>
        <w:div w:id="727723942">
          <w:marLeft w:val="0"/>
          <w:marRight w:val="0"/>
          <w:marTop w:val="0"/>
          <w:marBottom w:val="0"/>
          <w:divBdr>
            <w:top w:val="none" w:sz="0" w:space="0" w:color="auto"/>
            <w:left w:val="none" w:sz="0" w:space="0" w:color="auto"/>
            <w:bottom w:val="none" w:sz="0" w:space="0" w:color="auto"/>
            <w:right w:val="none" w:sz="0" w:space="0" w:color="auto"/>
          </w:divBdr>
        </w:div>
        <w:div w:id="735318131">
          <w:marLeft w:val="0"/>
          <w:marRight w:val="0"/>
          <w:marTop w:val="0"/>
          <w:marBottom w:val="0"/>
          <w:divBdr>
            <w:top w:val="none" w:sz="0" w:space="0" w:color="auto"/>
            <w:left w:val="none" w:sz="0" w:space="0" w:color="auto"/>
            <w:bottom w:val="none" w:sz="0" w:space="0" w:color="auto"/>
            <w:right w:val="none" w:sz="0" w:space="0" w:color="auto"/>
          </w:divBdr>
        </w:div>
        <w:div w:id="752895355">
          <w:marLeft w:val="0"/>
          <w:marRight w:val="0"/>
          <w:marTop w:val="0"/>
          <w:marBottom w:val="0"/>
          <w:divBdr>
            <w:top w:val="none" w:sz="0" w:space="0" w:color="auto"/>
            <w:left w:val="none" w:sz="0" w:space="0" w:color="auto"/>
            <w:bottom w:val="none" w:sz="0" w:space="0" w:color="auto"/>
            <w:right w:val="none" w:sz="0" w:space="0" w:color="auto"/>
          </w:divBdr>
        </w:div>
        <w:div w:id="791439761">
          <w:marLeft w:val="0"/>
          <w:marRight w:val="0"/>
          <w:marTop w:val="0"/>
          <w:marBottom w:val="0"/>
          <w:divBdr>
            <w:top w:val="none" w:sz="0" w:space="0" w:color="auto"/>
            <w:left w:val="none" w:sz="0" w:space="0" w:color="auto"/>
            <w:bottom w:val="none" w:sz="0" w:space="0" w:color="auto"/>
            <w:right w:val="none" w:sz="0" w:space="0" w:color="auto"/>
          </w:divBdr>
        </w:div>
        <w:div w:id="885140668">
          <w:marLeft w:val="0"/>
          <w:marRight w:val="0"/>
          <w:marTop w:val="0"/>
          <w:marBottom w:val="0"/>
          <w:divBdr>
            <w:top w:val="none" w:sz="0" w:space="0" w:color="auto"/>
            <w:left w:val="none" w:sz="0" w:space="0" w:color="auto"/>
            <w:bottom w:val="none" w:sz="0" w:space="0" w:color="auto"/>
            <w:right w:val="none" w:sz="0" w:space="0" w:color="auto"/>
          </w:divBdr>
        </w:div>
        <w:div w:id="990402852">
          <w:marLeft w:val="0"/>
          <w:marRight w:val="0"/>
          <w:marTop w:val="0"/>
          <w:marBottom w:val="0"/>
          <w:divBdr>
            <w:top w:val="none" w:sz="0" w:space="0" w:color="auto"/>
            <w:left w:val="none" w:sz="0" w:space="0" w:color="auto"/>
            <w:bottom w:val="none" w:sz="0" w:space="0" w:color="auto"/>
            <w:right w:val="none" w:sz="0" w:space="0" w:color="auto"/>
          </w:divBdr>
        </w:div>
        <w:div w:id="1156729571">
          <w:marLeft w:val="0"/>
          <w:marRight w:val="0"/>
          <w:marTop w:val="0"/>
          <w:marBottom w:val="0"/>
          <w:divBdr>
            <w:top w:val="none" w:sz="0" w:space="0" w:color="auto"/>
            <w:left w:val="none" w:sz="0" w:space="0" w:color="auto"/>
            <w:bottom w:val="none" w:sz="0" w:space="0" w:color="auto"/>
            <w:right w:val="none" w:sz="0" w:space="0" w:color="auto"/>
          </w:divBdr>
        </w:div>
        <w:div w:id="1193154005">
          <w:marLeft w:val="0"/>
          <w:marRight w:val="0"/>
          <w:marTop w:val="0"/>
          <w:marBottom w:val="0"/>
          <w:divBdr>
            <w:top w:val="none" w:sz="0" w:space="0" w:color="auto"/>
            <w:left w:val="none" w:sz="0" w:space="0" w:color="auto"/>
            <w:bottom w:val="none" w:sz="0" w:space="0" w:color="auto"/>
            <w:right w:val="none" w:sz="0" w:space="0" w:color="auto"/>
          </w:divBdr>
        </w:div>
        <w:div w:id="1252927682">
          <w:marLeft w:val="0"/>
          <w:marRight w:val="0"/>
          <w:marTop w:val="0"/>
          <w:marBottom w:val="0"/>
          <w:divBdr>
            <w:top w:val="none" w:sz="0" w:space="0" w:color="auto"/>
            <w:left w:val="none" w:sz="0" w:space="0" w:color="auto"/>
            <w:bottom w:val="none" w:sz="0" w:space="0" w:color="auto"/>
            <w:right w:val="none" w:sz="0" w:space="0" w:color="auto"/>
          </w:divBdr>
        </w:div>
        <w:div w:id="1370109037">
          <w:marLeft w:val="0"/>
          <w:marRight w:val="0"/>
          <w:marTop w:val="0"/>
          <w:marBottom w:val="0"/>
          <w:divBdr>
            <w:top w:val="none" w:sz="0" w:space="0" w:color="auto"/>
            <w:left w:val="none" w:sz="0" w:space="0" w:color="auto"/>
            <w:bottom w:val="none" w:sz="0" w:space="0" w:color="auto"/>
            <w:right w:val="none" w:sz="0" w:space="0" w:color="auto"/>
          </w:divBdr>
        </w:div>
        <w:div w:id="1414275724">
          <w:marLeft w:val="0"/>
          <w:marRight w:val="0"/>
          <w:marTop w:val="0"/>
          <w:marBottom w:val="0"/>
          <w:divBdr>
            <w:top w:val="none" w:sz="0" w:space="0" w:color="auto"/>
            <w:left w:val="none" w:sz="0" w:space="0" w:color="auto"/>
            <w:bottom w:val="none" w:sz="0" w:space="0" w:color="auto"/>
            <w:right w:val="none" w:sz="0" w:space="0" w:color="auto"/>
          </w:divBdr>
        </w:div>
        <w:div w:id="1416169203">
          <w:marLeft w:val="0"/>
          <w:marRight w:val="0"/>
          <w:marTop w:val="0"/>
          <w:marBottom w:val="0"/>
          <w:divBdr>
            <w:top w:val="none" w:sz="0" w:space="0" w:color="auto"/>
            <w:left w:val="none" w:sz="0" w:space="0" w:color="auto"/>
            <w:bottom w:val="none" w:sz="0" w:space="0" w:color="auto"/>
            <w:right w:val="none" w:sz="0" w:space="0" w:color="auto"/>
          </w:divBdr>
        </w:div>
        <w:div w:id="1511916134">
          <w:marLeft w:val="0"/>
          <w:marRight w:val="0"/>
          <w:marTop w:val="0"/>
          <w:marBottom w:val="0"/>
          <w:divBdr>
            <w:top w:val="none" w:sz="0" w:space="0" w:color="auto"/>
            <w:left w:val="none" w:sz="0" w:space="0" w:color="auto"/>
            <w:bottom w:val="none" w:sz="0" w:space="0" w:color="auto"/>
            <w:right w:val="none" w:sz="0" w:space="0" w:color="auto"/>
          </w:divBdr>
        </w:div>
        <w:div w:id="1527864478">
          <w:marLeft w:val="0"/>
          <w:marRight w:val="0"/>
          <w:marTop w:val="0"/>
          <w:marBottom w:val="0"/>
          <w:divBdr>
            <w:top w:val="none" w:sz="0" w:space="0" w:color="auto"/>
            <w:left w:val="none" w:sz="0" w:space="0" w:color="auto"/>
            <w:bottom w:val="none" w:sz="0" w:space="0" w:color="auto"/>
            <w:right w:val="none" w:sz="0" w:space="0" w:color="auto"/>
          </w:divBdr>
        </w:div>
        <w:div w:id="1536119348">
          <w:marLeft w:val="0"/>
          <w:marRight w:val="0"/>
          <w:marTop w:val="0"/>
          <w:marBottom w:val="0"/>
          <w:divBdr>
            <w:top w:val="none" w:sz="0" w:space="0" w:color="auto"/>
            <w:left w:val="none" w:sz="0" w:space="0" w:color="auto"/>
            <w:bottom w:val="none" w:sz="0" w:space="0" w:color="auto"/>
            <w:right w:val="none" w:sz="0" w:space="0" w:color="auto"/>
          </w:divBdr>
        </w:div>
        <w:div w:id="1581518416">
          <w:marLeft w:val="0"/>
          <w:marRight w:val="0"/>
          <w:marTop w:val="0"/>
          <w:marBottom w:val="0"/>
          <w:divBdr>
            <w:top w:val="none" w:sz="0" w:space="0" w:color="auto"/>
            <w:left w:val="none" w:sz="0" w:space="0" w:color="auto"/>
            <w:bottom w:val="none" w:sz="0" w:space="0" w:color="auto"/>
            <w:right w:val="none" w:sz="0" w:space="0" w:color="auto"/>
          </w:divBdr>
        </w:div>
        <w:div w:id="1732970582">
          <w:marLeft w:val="0"/>
          <w:marRight w:val="0"/>
          <w:marTop w:val="0"/>
          <w:marBottom w:val="0"/>
          <w:divBdr>
            <w:top w:val="none" w:sz="0" w:space="0" w:color="auto"/>
            <w:left w:val="none" w:sz="0" w:space="0" w:color="auto"/>
            <w:bottom w:val="none" w:sz="0" w:space="0" w:color="auto"/>
            <w:right w:val="none" w:sz="0" w:space="0" w:color="auto"/>
          </w:divBdr>
        </w:div>
        <w:div w:id="1783382539">
          <w:marLeft w:val="0"/>
          <w:marRight w:val="0"/>
          <w:marTop w:val="0"/>
          <w:marBottom w:val="0"/>
          <w:divBdr>
            <w:top w:val="none" w:sz="0" w:space="0" w:color="auto"/>
            <w:left w:val="none" w:sz="0" w:space="0" w:color="auto"/>
            <w:bottom w:val="none" w:sz="0" w:space="0" w:color="auto"/>
            <w:right w:val="none" w:sz="0" w:space="0" w:color="auto"/>
          </w:divBdr>
        </w:div>
        <w:div w:id="2122218981">
          <w:marLeft w:val="0"/>
          <w:marRight w:val="0"/>
          <w:marTop w:val="0"/>
          <w:marBottom w:val="0"/>
          <w:divBdr>
            <w:top w:val="none" w:sz="0" w:space="0" w:color="auto"/>
            <w:left w:val="none" w:sz="0" w:space="0" w:color="auto"/>
            <w:bottom w:val="none" w:sz="0" w:space="0" w:color="auto"/>
            <w:right w:val="none" w:sz="0" w:space="0" w:color="auto"/>
          </w:divBdr>
        </w:div>
      </w:divsChild>
    </w:div>
    <w:div w:id="1260136509">
      <w:bodyDiv w:val="1"/>
      <w:marLeft w:val="0"/>
      <w:marRight w:val="0"/>
      <w:marTop w:val="0"/>
      <w:marBottom w:val="0"/>
      <w:divBdr>
        <w:top w:val="none" w:sz="0" w:space="0" w:color="auto"/>
        <w:left w:val="none" w:sz="0" w:space="0" w:color="auto"/>
        <w:bottom w:val="none" w:sz="0" w:space="0" w:color="auto"/>
        <w:right w:val="none" w:sz="0" w:space="0" w:color="auto"/>
      </w:divBdr>
    </w:div>
    <w:div w:id="1266377555">
      <w:bodyDiv w:val="1"/>
      <w:marLeft w:val="0"/>
      <w:marRight w:val="0"/>
      <w:marTop w:val="0"/>
      <w:marBottom w:val="0"/>
      <w:divBdr>
        <w:top w:val="none" w:sz="0" w:space="0" w:color="auto"/>
        <w:left w:val="none" w:sz="0" w:space="0" w:color="auto"/>
        <w:bottom w:val="none" w:sz="0" w:space="0" w:color="auto"/>
        <w:right w:val="none" w:sz="0" w:space="0" w:color="auto"/>
      </w:divBdr>
    </w:div>
    <w:div w:id="1270315607">
      <w:bodyDiv w:val="1"/>
      <w:marLeft w:val="0"/>
      <w:marRight w:val="0"/>
      <w:marTop w:val="0"/>
      <w:marBottom w:val="0"/>
      <w:divBdr>
        <w:top w:val="none" w:sz="0" w:space="0" w:color="auto"/>
        <w:left w:val="none" w:sz="0" w:space="0" w:color="auto"/>
        <w:bottom w:val="none" w:sz="0" w:space="0" w:color="auto"/>
        <w:right w:val="none" w:sz="0" w:space="0" w:color="auto"/>
      </w:divBdr>
    </w:div>
    <w:div w:id="1277983014">
      <w:bodyDiv w:val="1"/>
      <w:marLeft w:val="0"/>
      <w:marRight w:val="0"/>
      <w:marTop w:val="0"/>
      <w:marBottom w:val="0"/>
      <w:divBdr>
        <w:top w:val="none" w:sz="0" w:space="0" w:color="auto"/>
        <w:left w:val="none" w:sz="0" w:space="0" w:color="auto"/>
        <w:bottom w:val="none" w:sz="0" w:space="0" w:color="auto"/>
        <w:right w:val="none" w:sz="0" w:space="0" w:color="auto"/>
      </w:divBdr>
    </w:div>
    <w:div w:id="1296640814">
      <w:bodyDiv w:val="1"/>
      <w:marLeft w:val="0"/>
      <w:marRight w:val="0"/>
      <w:marTop w:val="0"/>
      <w:marBottom w:val="0"/>
      <w:divBdr>
        <w:top w:val="none" w:sz="0" w:space="0" w:color="auto"/>
        <w:left w:val="none" w:sz="0" w:space="0" w:color="auto"/>
        <w:bottom w:val="none" w:sz="0" w:space="0" w:color="auto"/>
        <w:right w:val="none" w:sz="0" w:space="0" w:color="auto"/>
      </w:divBdr>
      <w:divsChild>
        <w:div w:id="281804">
          <w:marLeft w:val="0"/>
          <w:marRight w:val="0"/>
          <w:marTop w:val="0"/>
          <w:marBottom w:val="0"/>
          <w:divBdr>
            <w:top w:val="none" w:sz="0" w:space="0" w:color="auto"/>
            <w:left w:val="none" w:sz="0" w:space="0" w:color="auto"/>
            <w:bottom w:val="none" w:sz="0" w:space="0" w:color="auto"/>
            <w:right w:val="none" w:sz="0" w:space="0" w:color="auto"/>
          </w:divBdr>
        </w:div>
        <w:div w:id="46728399">
          <w:marLeft w:val="0"/>
          <w:marRight w:val="0"/>
          <w:marTop w:val="0"/>
          <w:marBottom w:val="0"/>
          <w:divBdr>
            <w:top w:val="none" w:sz="0" w:space="0" w:color="auto"/>
            <w:left w:val="none" w:sz="0" w:space="0" w:color="auto"/>
            <w:bottom w:val="none" w:sz="0" w:space="0" w:color="auto"/>
            <w:right w:val="none" w:sz="0" w:space="0" w:color="auto"/>
          </w:divBdr>
        </w:div>
        <w:div w:id="796988426">
          <w:marLeft w:val="0"/>
          <w:marRight w:val="0"/>
          <w:marTop w:val="0"/>
          <w:marBottom w:val="0"/>
          <w:divBdr>
            <w:top w:val="none" w:sz="0" w:space="0" w:color="auto"/>
            <w:left w:val="none" w:sz="0" w:space="0" w:color="auto"/>
            <w:bottom w:val="none" w:sz="0" w:space="0" w:color="auto"/>
            <w:right w:val="none" w:sz="0" w:space="0" w:color="auto"/>
          </w:divBdr>
        </w:div>
        <w:div w:id="854467281">
          <w:marLeft w:val="0"/>
          <w:marRight w:val="0"/>
          <w:marTop w:val="0"/>
          <w:marBottom w:val="0"/>
          <w:divBdr>
            <w:top w:val="none" w:sz="0" w:space="0" w:color="auto"/>
            <w:left w:val="none" w:sz="0" w:space="0" w:color="auto"/>
            <w:bottom w:val="none" w:sz="0" w:space="0" w:color="auto"/>
            <w:right w:val="none" w:sz="0" w:space="0" w:color="auto"/>
          </w:divBdr>
        </w:div>
        <w:div w:id="1156916932">
          <w:marLeft w:val="0"/>
          <w:marRight w:val="0"/>
          <w:marTop w:val="0"/>
          <w:marBottom w:val="0"/>
          <w:divBdr>
            <w:top w:val="none" w:sz="0" w:space="0" w:color="auto"/>
            <w:left w:val="none" w:sz="0" w:space="0" w:color="auto"/>
            <w:bottom w:val="none" w:sz="0" w:space="0" w:color="auto"/>
            <w:right w:val="none" w:sz="0" w:space="0" w:color="auto"/>
          </w:divBdr>
        </w:div>
        <w:div w:id="1165978880">
          <w:marLeft w:val="0"/>
          <w:marRight w:val="0"/>
          <w:marTop w:val="0"/>
          <w:marBottom w:val="0"/>
          <w:divBdr>
            <w:top w:val="none" w:sz="0" w:space="0" w:color="auto"/>
            <w:left w:val="none" w:sz="0" w:space="0" w:color="auto"/>
            <w:bottom w:val="none" w:sz="0" w:space="0" w:color="auto"/>
            <w:right w:val="none" w:sz="0" w:space="0" w:color="auto"/>
          </w:divBdr>
        </w:div>
        <w:div w:id="1168180844">
          <w:marLeft w:val="0"/>
          <w:marRight w:val="0"/>
          <w:marTop w:val="0"/>
          <w:marBottom w:val="0"/>
          <w:divBdr>
            <w:top w:val="none" w:sz="0" w:space="0" w:color="auto"/>
            <w:left w:val="none" w:sz="0" w:space="0" w:color="auto"/>
            <w:bottom w:val="none" w:sz="0" w:space="0" w:color="auto"/>
            <w:right w:val="none" w:sz="0" w:space="0" w:color="auto"/>
          </w:divBdr>
        </w:div>
        <w:div w:id="1239824778">
          <w:marLeft w:val="0"/>
          <w:marRight w:val="0"/>
          <w:marTop w:val="0"/>
          <w:marBottom w:val="0"/>
          <w:divBdr>
            <w:top w:val="none" w:sz="0" w:space="0" w:color="auto"/>
            <w:left w:val="none" w:sz="0" w:space="0" w:color="auto"/>
            <w:bottom w:val="none" w:sz="0" w:space="0" w:color="auto"/>
            <w:right w:val="none" w:sz="0" w:space="0" w:color="auto"/>
          </w:divBdr>
        </w:div>
        <w:div w:id="1277759451">
          <w:marLeft w:val="0"/>
          <w:marRight w:val="0"/>
          <w:marTop w:val="0"/>
          <w:marBottom w:val="0"/>
          <w:divBdr>
            <w:top w:val="none" w:sz="0" w:space="0" w:color="auto"/>
            <w:left w:val="none" w:sz="0" w:space="0" w:color="auto"/>
            <w:bottom w:val="none" w:sz="0" w:space="0" w:color="auto"/>
            <w:right w:val="none" w:sz="0" w:space="0" w:color="auto"/>
          </w:divBdr>
        </w:div>
        <w:div w:id="1307509602">
          <w:marLeft w:val="0"/>
          <w:marRight w:val="0"/>
          <w:marTop w:val="0"/>
          <w:marBottom w:val="0"/>
          <w:divBdr>
            <w:top w:val="none" w:sz="0" w:space="0" w:color="auto"/>
            <w:left w:val="none" w:sz="0" w:space="0" w:color="auto"/>
            <w:bottom w:val="none" w:sz="0" w:space="0" w:color="auto"/>
            <w:right w:val="none" w:sz="0" w:space="0" w:color="auto"/>
          </w:divBdr>
        </w:div>
        <w:div w:id="1375883031">
          <w:marLeft w:val="0"/>
          <w:marRight w:val="0"/>
          <w:marTop w:val="0"/>
          <w:marBottom w:val="0"/>
          <w:divBdr>
            <w:top w:val="none" w:sz="0" w:space="0" w:color="auto"/>
            <w:left w:val="none" w:sz="0" w:space="0" w:color="auto"/>
            <w:bottom w:val="none" w:sz="0" w:space="0" w:color="auto"/>
            <w:right w:val="none" w:sz="0" w:space="0" w:color="auto"/>
          </w:divBdr>
        </w:div>
        <w:div w:id="1460566276">
          <w:marLeft w:val="0"/>
          <w:marRight w:val="0"/>
          <w:marTop w:val="0"/>
          <w:marBottom w:val="0"/>
          <w:divBdr>
            <w:top w:val="none" w:sz="0" w:space="0" w:color="auto"/>
            <w:left w:val="none" w:sz="0" w:space="0" w:color="auto"/>
            <w:bottom w:val="none" w:sz="0" w:space="0" w:color="auto"/>
            <w:right w:val="none" w:sz="0" w:space="0" w:color="auto"/>
          </w:divBdr>
        </w:div>
        <w:div w:id="1469274412">
          <w:marLeft w:val="0"/>
          <w:marRight w:val="0"/>
          <w:marTop w:val="0"/>
          <w:marBottom w:val="0"/>
          <w:divBdr>
            <w:top w:val="none" w:sz="0" w:space="0" w:color="auto"/>
            <w:left w:val="none" w:sz="0" w:space="0" w:color="auto"/>
            <w:bottom w:val="none" w:sz="0" w:space="0" w:color="auto"/>
            <w:right w:val="none" w:sz="0" w:space="0" w:color="auto"/>
          </w:divBdr>
        </w:div>
        <w:div w:id="1524055944">
          <w:marLeft w:val="0"/>
          <w:marRight w:val="0"/>
          <w:marTop w:val="0"/>
          <w:marBottom w:val="0"/>
          <w:divBdr>
            <w:top w:val="none" w:sz="0" w:space="0" w:color="auto"/>
            <w:left w:val="none" w:sz="0" w:space="0" w:color="auto"/>
            <w:bottom w:val="none" w:sz="0" w:space="0" w:color="auto"/>
            <w:right w:val="none" w:sz="0" w:space="0" w:color="auto"/>
          </w:divBdr>
        </w:div>
        <w:div w:id="1571236313">
          <w:marLeft w:val="0"/>
          <w:marRight w:val="0"/>
          <w:marTop w:val="0"/>
          <w:marBottom w:val="0"/>
          <w:divBdr>
            <w:top w:val="none" w:sz="0" w:space="0" w:color="auto"/>
            <w:left w:val="none" w:sz="0" w:space="0" w:color="auto"/>
            <w:bottom w:val="none" w:sz="0" w:space="0" w:color="auto"/>
            <w:right w:val="none" w:sz="0" w:space="0" w:color="auto"/>
          </w:divBdr>
        </w:div>
        <w:div w:id="1882594595">
          <w:marLeft w:val="0"/>
          <w:marRight w:val="0"/>
          <w:marTop w:val="0"/>
          <w:marBottom w:val="0"/>
          <w:divBdr>
            <w:top w:val="none" w:sz="0" w:space="0" w:color="auto"/>
            <w:left w:val="none" w:sz="0" w:space="0" w:color="auto"/>
            <w:bottom w:val="none" w:sz="0" w:space="0" w:color="auto"/>
            <w:right w:val="none" w:sz="0" w:space="0" w:color="auto"/>
          </w:divBdr>
        </w:div>
        <w:div w:id="1896427679">
          <w:marLeft w:val="0"/>
          <w:marRight w:val="0"/>
          <w:marTop w:val="0"/>
          <w:marBottom w:val="0"/>
          <w:divBdr>
            <w:top w:val="none" w:sz="0" w:space="0" w:color="auto"/>
            <w:left w:val="none" w:sz="0" w:space="0" w:color="auto"/>
            <w:bottom w:val="none" w:sz="0" w:space="0" w:color="auto"/>
            <w:right w:val="none" w:sz="0" w:space="0" w:color="auto"/>
          </w:divBdr>
        </w:div>
        <w:div w:id="2003776985">
          <w:marLeft w:val="0"/>
          <w:marRight w:val="0"/>
          <w:marTop w:val="0"/>
          <w:marBottom w:val="0"/>
          <w:divBdr>
            <w:top w:val="none" w:sz="0" w:space="0" w:color="auto"/>
            <w:left w:val="none" w:sz="0" w:space="0" w:color="auto"/>
            <w:bottom w:val="none" w:sz="0" w:space="0" w:color="auto"/>
            <w:right w:val="none" w:sz="0" w:space="0" w:color="auto"/>
          </w:divBdr>
        </w:div>
        <w:div w:id="2107342049">
          <w:marLeft w:val="0"/>
          <w:marRight w:val="0"/>
          <w:marTop w:val="0"/>
          <w:marBottom w:val="0"/>
          <w:divBdr>
            <w:top w:val="none" w:sz="0" w:space="0" w:color="auto"/>
            <w:left w:val="none" w:sz="0" w:space="0" w:color="auto"/>
            <w:bottom w:val="none" w:sz="0" w:space="0" w:color="auto"/>
            <w:right w:val="none" w:sz="0" w:space="0" w:color="auto"/>
          </w:divBdr>
        </w:div>
      </w:divsChild>
    </w:div>
    <w:div w:id="1298607031">
      <w:bodyDiv w:val="1"/>
      <w:marLeft w:val="0"/>
      <w:marRight w:val="0"/>
      <w:marTop w:val="0"/>
      <w:marBottom w:val="0"/>
      <w:divBdr>
        <w:top w:val="none" w:sz="0" w:space="0" w:color="auto"/>
        <w:left w:val="none" w:sz="0" w:space="0" w:color="auto"/>
        <w:bottom w:val="none" w:sz="0" w:space="0" w:color="auto"/>
        <w:right w:val="none" w:sz="0" w:space="0" w:color="auto"/>
      </w:divBdr>
    </w:div>
    <w:div w:id="1302732984">
      <w:bodyDiv w:val="1"/>
      <w:marLeft w:val="0"/>
      <w:marRight w:val="0"/>
      <w:marTop w:val="0"/>
      <w:marBottom w:val="0"/>
      <w:divBdr>
        <w:top w:val="none" w:sz="0" w:space="0" w:color="auto"/>
        <w:left w:val="none" w:sz="0" w:space="0" w:color="auto"/>
        <w:bottom w:val="none" w:sz="0" w:space="0" w:color="auto"/>
        <w:right w:val="none" w:sz="0" w:space="0" w:color="auto"/>
      </w:divBdr>
    </w:div>
    <w:div w:id="1304775608">
      <w:bodyDiv w:val="1"/>
      <w:marLeft w:val="0"/>
      <w:marRight w:val="0"/>
      <w:marTop w:val="0"/>
      <w:marBottom w:val="0"/>
      <w:divBdr>
        <w:top w:val="none" w:sz="0" w:space="0" w:color="auto"/>
        <w:left w:val="none" w:sz="0" w:space="0" w:color="auto"/>
        <w:bottom w:val="none" w:sz="0" w:space="0" w:color="auto"/>
        <w:right w:val="none" w:sz="0" w:space="0" w:color="auto"/>
      </w:divBdr>
    </w:div>
    <w:div w:id="1307974149">
      <w:bodyDiv w:val="1"/>
      <w:marLeft w:val="0"/>
      <w:marRight w:val="0"/>
      <w:marTop w:val="0"/>
      <w:marBottom w:val="0"/>
      <w:divBdr>
        <w:top w:val="none" w:sz="0" w:space="0" w:color="auto"/>
        <w:left w:val="none" w:sz="0" w:space="0" w:color="auto"/>
        <w:bottom w:val="none" w:sz="0" w:space="0" w:color="auto"/>
        <w:right w:val="none" w:sz="0" w:space="0" w:color="auto"/>
      </w:divBdr>
    </w:div>
    <w:div w:id="1318457128">
      <w:bodyDiv w:val="1"/>
      <w:marLeft w:val="0"/>
      <w:marRight w:val="0"/>
      <w:marTop w:val="0"/>
      <w:marBottom w:val="0"/>
      <w:divBdr>
        <w:top w:val="none" w:sz="0" w:space="0" w:color="auto"/>
        <w:left w:val="none" w:sz="0" w:space="0" w:color="auto"/>
        <w:bottom w:val="none" w:sz="0" w:space="0" w:color="auto"/>
        <w:right w:val="none" w:sz="0" w:space="0" w:color="auto"/>
      </w:divBdr>
    </w:div>
    <w:div w:id="1329554246">
      <w:bodyDiv w:val="1"/>
      <w:marLeft w:val="0"/>
      <w:marRight w:val="0"/>
      <w:marTop w:val="0"/>
      <w:marBottom w:val="0"/>
      <w:divBdr>
        <w:top w:val="none" w:sz="0" w:space="0" w:color="auto"/>
        <w:left w:val="none" w:sz="0" w:space="0" w:color="auto"/>
        <w:bottom w:val="none" w:sz="0" w:space="0" w:color="auto"/>
        <w:right w:val="none" w:sz="0" w:space="0" w:color="auto"/>
      </w:divBdr>
    </w:div>
    <w:div w:id="1355960272">
      <w:bodyDiv w:val="1"/>
      <w:marLeft w:val="0"/>
      <w:marRight w:val="0"/>
      <w:marTop w:val="0"/>
      <w:marBottom w:val="0"/>
      <w:divBdr>
        <w:top w:val="none" w:sz="0" w:space="0" w:color="auto"/>
        <w:left w:val="none" w:sz="0" w:space="0" w:color="auto"/>
        <w:bottom w:val="none" w:sz="0" w:space="0" w:color="auto"/>
        <w:right w:val="none" w:sz="0" w:space="0" w:color="auto"/>
      </w:divBdr>
    </w:div>
    <w:div w:id="1356924082">
      <w:bodyDiv w:val="1"/>
      <w:marLeft w:val="0"/>
      <w:marRight w:val="0"/>
      <w:marTop w:val="0"/>
      <w:marBottom w:val="0"/>
      <w:divBdr>
        <w:top w:val="none" w:sz="0" w:space="0" w:color="auto"/>
        <w:left w:val="none" w:sz="0" w:space="0" w:color="auto"/>
        <w:bottom w:val="none" w:sz="0" w:space="0" w:color="auto"/>
        <w:right w:val="none" w:sz="0" w:space="0" w:color="auto"/>
      </w:divBdr>
    </w:div>
    <w:div w:id="1357000246">
      <w:bodyDiv w:val="1"/>
      <w:marLeft w:val="0"/>
      <w:marRight w:val="0"/>
      <w:marTop w:val="0"/>
      <w:marBottom w:val="0"/>
      <w:divBdr>
        <w:top w:val="none" w:sz="0" w:space="0" w:color="auto"/>
        <w:left w:val="none" w:sz="0" w:space="0" w:color="auto"/>
        <w:bottom w:val="none" w:sz="0" w:space="0" w:color="auto"/>
        <w:right w:val="none" w:sz="0" w:space="0" w:color="auto"/>
      </w:divBdr>
    </w:div>
    <w:div w:id="1370952268">
      <w:bodyDiv w:val="1"/>
      <w:marLeft w:val="0"/>
      <w:marRight w:val="0"/>
      <w:marTop w:val="0"/>
      <w:marBottom w:val="0"/>
      <w:divBdr>
        <w:top w:val="none" w:sz="0" w:space="0" w:color="auto"/>
        <w:left w:val="none" w:sz="0" w:space="0" w:color="auto"/>
        <w:bottom w:val="none" w:sz="0" w:space="0" w:color="auto"/>
        <w:right w:val="none" w:sz="0" w:space="0" w:color="auto"/>
      </w:divBdr>
    </w:div>
    <w:div w:id="1371151734">
      <w:bodyDiv w:val="1"/>
      <w:marLeft w:val="0"/>
      <w:marRight w:val="0"/>
      <w:marTop w:val="0"/>
      <w:marBottom w:val="0"/>
      <w:divBdr>
        <w:top w:val="none" w:sz="0" w:space="0" w:color="auto"/>
        <w:left w:val="none" w:sz="0" w:space="0" w:color="auto"/>
        <w:bottom w:val="none" w:sz="0" w:space="0" w:color="auto"/>
        <w:right w:val="none" w:sz="0" w:space="0" w:color="auto"/>
      </w:divBdr>
    </w:div>
    <w:div w:id="1383793933">
      <w:bodyDiv w:val="1"/>
      <w:marLeft w:val="0"/>
      <w:marRight w:val="0"/>
      <w:marTop w:val="0"/>
      <w:marBottom w:val="0"/>
      <w:divBdr>
        <w:top w:val="none" w:sz="0" w:space="0" w:color="auto"/>
        <w:left w:val="none" w:sz="0" w:space="0" w:color="auto"/>
        <w:bottom w:val="none" w:sz="0" w:space="0" w:color="auto"/>
        <w:right w:val="none" w:sz="0" w:space="0" w:color="auto"/>
      </w:divBdr>
    </w:div>
    <w:div w:id="1493328991">
      <w:bodyDiv w:val="1"/>
      <w:marLeft w:val="0"/>
      <w:marRight w:val="0"/>
      <w:marTop w:val="0"/>
      <w:marBottom w:val="0"/>
      <w:divBdr>
        <w:top w:val="none" w:sz="0" w:space="0" w:color="auto"/>
        <w:left w:val="none" w:sz="0" w:space="0" w:color="auto"/>
        <w:bottom w:val="none" w:sz="0" w:space="0" w:color="auto"/>
        <w:right w:val="none" w:sz="0" w:space="0" w:color="auto"/>
      </w:divBdr>
    </w:div>
    <w:div w:id="1507791136">
      <w:bodyDiv w:val="1"/>
      <w:marLeft w:val="0"/>
      <w:marRight w:val="0"/>
      <w:marTop w:val="0"/>
      <w:marBottom w:val="0"/>
      <w:divBdr>
        <w:top w:val="none" w:sz="0" w:space="0" w:color="auto"/>
        <w:left w:val="none" w:sz="0" w:space="0" w:color="auto"/>
        <w:bottom w:val="none" w:sz="0" w:space="0" w:color="auto"/>
        <w:right w:val="none" w:sz="0" w:space="0" w:color="auto"/>
      </w:divBdr>
    </w:div>
    <w:div w:id="1526483388">
      <w:bodyDiv w:val="1"/>
      <w:marLeft w:val="0"/>
      <w:marRight w:val="0"/>
      <w:marTop w:val="0"/>
      <w:marBottom w:val="0"/>
      <w:divBdr>
        <w:top w:val="none" w:sz="0" w:space="0" w:color="auto"/>
        <w:left w:val="none" w:sz="0" w:space="0" w:color="auto"/>
        <w:bottom w:val="none" w:sz="0" w:space="0" w:color="auto"/>
        <w:right w:val="none" w:sz="0" w:space="0" w:color="auto"/>
      </w:divBdr>
    </w:div>
    <w:div w:id="1549294200">
      <w:bodyDiv w:val="1"/>
      <w:marLeft w:val="0"/>
      <w:marRight w:val="0"/>
      <w:marTop w:val="0"/>
      <w:marBottom w:val="0"/>
      <w:divBdr>
        <w:top w:val="none" w:sz="0" w:space="0" w:color="auto"/>
        <w:left w:val="none" w:sz="0" w:space="0" w:color="auto"/>
        <w:bottom w:val="none" w:sz="0" w:space="0" w:color="auto"/>
        <w:right w:val="none" w:sz="0" w:space="0" w:color="auto"/>
      </w:divBdr>
    </w:div>
    <w:div w:id="1570336530">
      <w:bodyDiv w:val="1"/>
      <w:marLeft w:val="0"/>
      <w:marRight w:val="0"/>
      <w:marTop w:val="0"/>
      <w:marBottom w:val="0"/>
      <w:divBdr>
        <w:top w:val="none" w:sz="0" w:space="0" w:color="auto"/>
        <w:left w:val="none" w:sz="0" w:space="0" w:color="auto"/>
        <w:bottom w:val="none" w:sz="0" w:space="0" w:color="auto"/>
        <w:right w:val="none" w:sz="0" w:space="0" w:color="auto"/>
      </w:divBdr>
    </w:div>
    <w:div w:id="1617441099">
      <w:bodyDiv w:val="1"/>
      <w:marLeft w:val="0"/>
      <w:marRight w:val="0"/>
      <w:marTop w:val="0"/>
      <w:marBottom w:val="0"/>
      <w:divBdr>
        <w:top w:val="none" w:sz="0" w:space="0" w:color="auto"/>
        <w:left w:val="none" w:sz="0" w:space="0" w:color="auto"/>
        <w:bottom w:val="none" w:sz="0" w:space="0" w:color="auto"/>
        <w:right w:val="none" w:sz="0" w:space="0" w:color="auto"/>
      </w:divBdr>
    </w:div>
    <w:div w:id="1624650361">
      <w:bodyDiv w:val="1"/>
      <w:marLeft w:val="0"/>
      <w:marRight w:val="0"/>
      <w:marTop w:val="0"/>
      <w:marBottom w:val="0"/>
      <w:divBdr>
        <w:top w:val="none" w:sz="0" w:space="0" w:color="auto"/>
        <w:left w:val="none" w:sz="0" w:space="0" w:color="auto"/>
        <w:bottom w:val="none" w:sz="0" w:space="0" w:color="auto"/>
        <w:right w:val="none" w:sz="0" w:space="0" w:color="auto"/>
      </w:divBdr>
    </w:div>
    <w:div w:id="1625230266">
      <w:bodyDiv w:val="1"/>
      <w:marLeft w:val="0"/>
      <w:marRight w:val="0"/>
      <w:marTop w:val="0"/>
      <w:marBottom w:val="0"/>
      <w:divBdr>
        <w:top w:val="none" w:sz="0" w:space="0" w:color="auto"/>
        <w:left w:val="none" w:sz="0" w:space="0" w:color="auto"/>
        <w:bottom w:val="none" w:sz="0" w:space="0" w:color="auto"/>
        <w:right w:val="none" w:sz="0" w:space="0" w:color="auto"/>
      </w:divBdr>
    </w:div>
    <w:div w:id="1629431278">
      <w:bodyDiv w:val="1"/>
      <w:marLeft w:val="0"/>
      <w:marRight w:val="0"/>
      <w:marTop w:val="0"/>
      <w:marBottom w:val="0"/>
      <w:divBdr>
        <w:top w:val="none" w:sz="0" w:space="0" w:color="auto"/>
        <w:left w:val="none" w:sz="0" w:space="0" w:color="auto"/>
        <w:bottom w:val="none" w:sz="0" w:space="0" w:color="auto"/>
        <w:right w:val="none" w:sz="0" w:space="0" w:color="auto"/>
      </w:divBdr>
    </w:div>
    <w:div w:id="1644384824">
      <w:bodyDiv w:val="1"/>
      <w:marLeft w:val="0"/>
      <w:marRight w:val="0"/>
      <w:marTop w:val="0"/>
      <w:marBottom w:val="0"/>
      <w:divBdr>
        <w:top w:val="none" w:sz="0" w:space="0" w:color="auto"/>
        <w:left w:val="none" w:sz="0" w:space="0" w:color="auto"/>
        <w:bottom w:val="none" w:sz="0" w:space="0" w:color="auto"/>
        <w:right w:val="none" w:sz="0" w:space="0" w:color="auto"/>
      </w:divBdr>
      <w:divsChild>
        <w:div w:id="198398486">
          <w:marLeft w:val="0"/>
          <w:marRight w:val="0"/>
          <w:marTop w:val="0"/>
          <w:marBottom w:val="0"/>
          <w:divBdr>
            <w:top w:val="none" w:sz="0" w:space="0" w:color="auto"/>
            <w:left w:val="none" w:sz="0" w:space="0" w:color="auto"/>
            <w:bottom w:val="none" w:sz="0" w:space="0" w:color="auto"/>
            <w:right w:val="none" w:sz="0" w:space="0" w:color="auto"/>
          </w:divBdr>
        </w:div>
        <w:div w:id="350382399">
          <w:marLeft w:val="0"/>
          <w:marRight w:val="0"/>
          <w:marTop w:val="0"/>
          <w:marBottom w:val="0"/>
          <w:divBdr>
            <w:top w:val="none" w:sz="0" w:space="0" w:color="auto"/>
            <w:left w:val="none" w:sz="0" w:space="0" w:color="auto"/>
            <w:bottom w:val="none" w:sz="0" w:space="0" w:color="auto"/>
            <w:right w:val="none" w:sz="0" w:space="0" w:color="auto"/>
          </w:divBdr>
        </w:div>
        <w:div w:id="423503436">
          <w:marLeft w:val="0"/>
          <w:marRight w:val="0"/>
          <w:marTop w:val="0"/>
          <w:marBottom w:val="0"/>
          <w:divBdr>
            <w:top w:val="none" w:sz="0" w:space="0" w:color="auto"/>
            <w:left w:val="none" w:sz="0" w:space="0" w:color="auto"/>
            <w:bottom w:val="none" w:sz="0" w:space="0" w:color="auto"/>
            <w:right w:val="none" w:sz="0" w:space="0" w:color="auto"/>
          </w:divBdr>
        </w:div>
        <w:div w:id="763375902">
          <w:marLeft w:val="0"/>
          <w:marRight w:val="0"/>
          <w:marTop w:val="0"/>
          <w:marBottom w:val="0"/>
          <w:divBdr>
            <w:top w:val="none" w:sz="0" w:space="0" w:color="auto"/>
            <w:left w:val="none" w:sz="0" w:space="0" w:color="auto"/>
            <w:bottom w:val="none" w:sz="0" w:space="0" w:color="auto"/>
            <w:right w:val="none" w:sz="0" w:space="0" w:color="auto"/>
          </w:divBdr>
        </w:div>
        <w:div w:id="801264244">
          <w:marLeft w:val="0"/>
          <w:marRight w:val="0"/>
          <w:marTop w:val="0"/>
          <w:marBottom w:val="0"/>
          <w:divBdr>
            <w:top w:val="none" w:sz="0" w:space="0" w:color="auto"/>
            <w:left w:val="none" w:sz="0" w:space="0" w:color="auto"/>
            <w:bottom w:val="none" w:sz="0" w:space="0" w:color="auto"/>
            <w:right w:val="none" w:sz="0" w:space="0" w:color="auto"/>
          </w:divBdr>
        </w:div>
        <w:div w:id="900480376">
          <w:marLeft w:val="0"/>
          <w:marRight w:val="0"/>
          <w:marTop w:val="0"/>
          <w:marBottom w:val="0"/>
          <w:divBdr>
            <w:top w:val="none" w:sz="0" w:space="0" w:color="auto"/>
            <w:left w:val="none" w:sz="0" w:space="0" w:color="auto"/>
            <w:bottom w:val="none" w:sz="0" w:space="0" w:color="auto"/>
            <w:right w:val="none" w:sz="0" w:space="0" w:color="auto"/>
          </w:divBdr>
        </w:div>
        <w:div w:id="936062059">
          <w:marLeft w:val="0"/>
          <w:marRight w:val="0"/>
          <w:marTop w:val="0"/>
          <w:marBottom w:val="0"/>
          <w:divBdr>
            <w:top w:val="none" w:sz="0" w:space="0" w:color="auto"/>
            <w:left w:val="none" w:sz="0" w:space="0" w:color="auto"/>
            <w:bottom w:val="none" w:sz="0" w:space="0" w:color="auto"/>
            <w:right w:val="none" w:sz="0" w:space="0" w:color="auto"/>
          </w:divBdr>
        </w:div>
        <w:div w:id="1010107546">
          <w:marLeft w:val="0"/>
          <w:marRight w:val="0"/>
          <w:marTop w:val="0"/>
          <w:marBottom w:val="0"/>
          <w:divBdr>
            <w:top w:val="none" w:sz="0" w:space="0" w:color="auto"/>
            <w:left w:val="none" w:sz="0" w:space="0" w:color="auto"/>
            <w:bottom w:val="none" w:sz="0" w:space="0" w:color="auto"/>
            <w:right w:val="none" w:sz="0" w:space="0" w:color="auto"/>
          </w:divBdr>
        </w:div>
        <w:div w:id="1133793788">
          <w:marLeft w:val="0"/>
          <w:marRight w:val="0"/>
          <w:marTop w:val="0"/>
          <w:marBottom w:val="0"/>
          <w:divBdr>
            <w:top w:val="none" w:sz="0" w:space="0" w:color="auto"/>
            <w:left w:val="none" w:sz="0" w:space="0" w:color="auto"/>
            <w:bottom w:val="none" w:sz="0" w:space="0" w:color="auto"/>
            <w:right w:val="none" w:sz="0" w:space="0" w:color="auto"/>
          </w:divBdr>
        </w:div>
        <w:div w:id="1184250126">
          <w:marLeft w:val="0"/>
          <w:marRight w:val="0"/>
          <w:marTop w:val="0"/>
          <w:marBottom w:val="0"/>
          <w:divBdr>
            <w:top w:val="none" w:sz="0" w:space="0" w:color="auto"/>
            <w:left w:val="none" w:sz="0" w:space="0" w:color="auto"/>
            <w:bottom w:val="none" w:sz="0" w:space="0" w:color="auto"/>
            <w:right w:val="none" w:sz="0" w:space="0" w:color="auto"/>
          </w:divBdr>
        </w:div>
        <w:div w:id="1330524583">
          <w:marLeft w:val="0"/>
          <w:marRight w:val="0"/>
          <w:marTop w:val="0"/>
          <w:marBottom w:val="0"/>
          <w:divBdr>
            <w:top w:val="none" w:sz="0" w:space="0" w:color="auto"/>
            <w:left w:val="none" w:sz="0" w:space="0" w:color="auto"/>
            <w:bottom w:val="none" w:sz="0" w:space="0" w:color="auto"/>
            <w:right w:val="none" w:sz="0" w:space="0" w:color="auto"/>
          </w:divBdr>
        </w:div>
        <w:div w:id="1345748183">
          <w:marLeft w:val="0"/>
          <w:marRight w:val="0"/>
          <w:marTop w:val="0"/>
          <w:marBottom w:val="0"/>
          <w:divBdr>
            <w:top w:val="none" w:sz="0" w:space="0" w:color="auto"/>
            <w:left w:val="none" w:sz="0" w:space="0" w:color="auto"/>
            <w:bottom w:val="none" w:sz="0" w:space="0" w:color="auto"/>
            <w:right w:val="none" w:sz="0" w:space="0" w:color="auto"/>
          </w:divBdr>
        </w:div>
        <w:div w:id="1365714980">
          <w:marLeft w:val="0"/>
          <w:marRight w:val="0"/>
          <w:marTop w:val="0"/>
          <w:marBottom w:val="0"/>
          <w:divBdr>
            <w:top w:val="none" w:sz="0" w:space="0" w:color="auto"/>
            <w:left w:val="none" w:sz="0" w:space="0" w:color="auto"/>
            <w:bottom w:val="none" w:sz="0" w:space="0" w:color="auto"/>
            <w:right w:val="none" w:sz="0" w:space="0" w:color="auto"/>
          </w:divBdr>
        </w:div>
        <w:div w:id="1524661479">
          <w:marLeft w:val="0"/>
          <w:marRight w:val="0"/>
          <w:marTop w:val="0"/>
          <w:marBottom w:val="0"/>
          <w:divBdr>
            <w:top w:val="none" w:sz="0" w:space="0" w:color="auto"/>
            <w:left w:val="none" w:sz="0" w:space="0" w:color="auto"/>
            <w:bottom w:val="none" w:sz="0" w:space="0" w:color="auto"/>
            <w:right w:val="none" w:sz="0" w:space="0" w:color="auto"/>
          </w:divBdr>
        </w:div>
        <w:div w:id="1599286580">
          <w:marLeft w:val="0"/>
          <w:marRight w:val="0"/>
          <w:marTop w:val="0"/>
          <w:marBottom w:val="0"/>
          <w:divBdr>
            <w:top w:val="none" w:sz="0" w:space="0" w:color="auto"/>
            <w:left w:val="none" w:sz="0" w:space="0" w:color="auto"/>
            <w:bottom w:val="none" w:sz="0" w:space="0" w:color="auto"/>
            <w:right w:val="none" w:sz="0" w:space="0" w:color="auto"/>
          </w:divBdr>
        </w:div>
        <w:div w:id="1809669168">
          <w:marLeft w:val="0"/>
          <w:marRight w:val="0"/>
          <w:marTop w:val="0"/>
          <w:marBottom w:val="0"/>
          <w:divBdr>
            <w:top w:val="none" w:sz="0" w:space="0" w:color="auto"/>
            <w:left w:val="none" w:sz="0" w:space="0" w:color="auto"/>
            <w:bottom w:val="none" w:sz="0" w:space="0" w:color="auto"/>
            <w:right w:val="none" w:sz="0" w:space="0" w:color="auto"/>
          </w:divBdr>
        </w:div>
        <w:div w:id="1837261361">
          <w:marLeft w:val="0"/>
          <w:marRight w:val="0"/>
          <w:marTop w:val="0"/>
          <w:marBottom w:val="0"/>
          <w:divBdr>
            <w:top w:val="none" w:sz="0" w:space="0" w:color="auto"/>
            <w:left w:val="none" w:sz="0" w:space="0" w:color="auto"/>
            <w:bottom w:val="none" w:sz="0" w:space="0" w:color="auto"/>
            <w:right w:val="none" w:sz="0" w:space="0" w:color="auto"/>
          </w:divBdr>
        </w:div>
        <w:div w:id="1881281500">
          <w:marLeft w:val="0"/>
          <w:marRight w:val="0"/>
          <w:marTop w:val="0"/>
          <w:marBottom w:val="0"/>
          <w:divBdr>
            <w:top w:val="none" w:sz="0" w:space="0" w:color="auto"/>
            <w:left w:val="none" w:sz="0" w:space="0" w:color="auto"/>
            <w:bottom w:val="none" w:sz="0" w:space="0" w:color="auto"/>
            <w:right w:val="none" w:sz="0" w:space="0" w:color="auto"/>
          </w:divBdr>
        </w:div>
        <w:div w:id="2022580841">
          <w:marLeft w:val="0"/>
          <w:marRight w:val="0"/>
          <w:marTop w:val="0"/>
          <w:marBottom w:val="0"/>
          <w:divBdr>
            <w:top w:val="none" w:sz="0" w:space="0" w:color="auto"/>
            <w:left w:val="none" w:sz="0" w:space="0" w:color="auto"/>
            <w:bottom w:val="none" w:sz="0" w:space="0" w:color="auto"/>
            <w:right w:val="none" w:sz="0" w:space="0" w:color="auto"/>
          </w:divBdr>
        </w:div>
      </w:divsChild>
    </w:div>
    <w:div w:id="1685278212">
      <w:bodyDiv w:val="1"/>
      <w:marLeft w:val="0"/>
      <w:marRight w:val="0"/>
      <w:marTop w:val="0"/>
      <w:marBottom w:val="0"/>
      <w:divBdr>
        <w:top w:val="none" w:sz="0" w:space="0" w:color="auto"/>
        <w:left w:val="none" w:sz="0" w:space="0" w:color="auto"/>
        <w:bottom w:val="none" w:sz="0" w:space="0" w:color="auto"/>
        <w:right w:val="none" w:sz="0" w:space="0" w:color="auto"/>
      </w:divBdr>
      <w:divsChild>
        <w:div w:id="280918604">
          <w:marLeft w:val="0"/>
          <w:marRight w:val="0"/>
          <w:marTop w:val="0"/>
          <w:marBottom w:val="0"/>
          <w:divBdr>
            <w:top w:val="none" w:sz="0" w:space="0" w:color="auto"/>
            <w:left w:val="none" w:sz="0" w:space="0" w:color="auto"/>
            <w:bottom w:val="none" w:sz="0" w:space="0" w:color="auto"/>
            <w:right w:val="none" w:sz="0" w:space="0" w:color="auto"/>
          </w:divBdr>
        </w:div>
        <w:div w:id="749693505">
          <w:marLeft w:val="0"/>
          <w:marRight w:val="0"/>
          <w:marTop w:val="0"/>
          <w:marBottom w:val="0"/>
          <w:divBdr>
            <w:top w:val="none" w:sz="0" w:space="0" w:color="auto"/>
            <w:left w:val="none" w:sz="0" w:space="0" w:color="auto"/>
            <w:bottom w:val="none" w:sz="0" w:space="0" w:color="auto"/>
            <w:right w:val="none" w:sz="0" w:space="0" w:color="auto"/>
          </w:divBdr>
        </w:div>
        <w:div w:id="1773352581">
          <w:marLeft w:val="0"/>
          <w:marRight w:val="0"/>
          <w:marTop w:val="0"/>
          <w:marBottom w:val="0"/>
          <w:divBdr>
            <w:top w:val="none" w:sz="0" w:space="0" w:color="auto"/>
            <w:left w:val="none" w:sz="0" w:space="0" w:color="auto"/>
            <w:bottom w:val="none" w:sz="0" w:space="0" w:color="auto"/>
            <w:right w:val="none" w:sz="0" w:space="0" w:color="auto"/>
          </w:divBdr>
        </w:div>
        <w:div w:id="1848446203">
          <w:marLeft w:val="0"/>
          <w:marRight w:val="0"/>
          <w:marTop w:val="0"/>
          <w:marBottom w:val="0"/>
          <w:divBdr>
            <w:top w:val="none" w:sz="0" w:space="0" w:color="auto"/>
            <w:left w:val="none" w:sz="0" w:space="0" w:color="auto"/>
            <w:bottom w:val="none" w:sz="0" w:space="0" w:color="auto"/>
            <w:right w:val="none" w:sz="0" w:space="0" w:color="auto"/>
          </w:divBdr>
        </w:div>
      </w:divsChild>
    </w:div>
    <w:div w:id="1699701884">
      <w:bodyDiv w:val="1"/>
      <w:marLeft w:val="0"/>
      <w:marRight w:val="0"/>
      <w:marTop w:val="0"/>
      <w:marBottom w:val="0"/>
      <w:divBdr>
        <w:top w:val="none" w:sz="0" w:space="0" w:color="auto"/>
        <w:left w:val="none" w:sz="0" w:space="0" w:color="auto"/>
        <w:bottom w:val="none" w:sz="0" w:space="0" w:color="auto"/>
        <w:right w:val="none" w:sz="0" w:space="0" w:color="auto"/>
      </w:divBdr>
      <w:divsChild>
        <w:div w:id="1185366540">
          <w:marLeft w:val="0"/>
          <w:marRight w:val="0"/>
          <w:marTop w:val="0"/>
          <w:marBottom w:val="0"/>
          <w:divBdr>
            <w:top w:val="none" w:sz="0" w:space="0" w:color="auto"/>
            <w:left w:val="none" w:sz="0" w:space="0" w:color="auto"/>
            <w:bottom w:val="none" w:sz="0" w:space="0" w:color="auto"/>
            <w:right w:val="none" w:sz="0" w:space="0" w:color="auto"/>
          </w:divBdr>
        </w:div>
        <w:div w:id="1475488159">
          <w:marLeft w:val="0"/>
          <w:marRight w:val="0"/>
          <w:marTop w:val="0"/>
          <w:marBottom w:val="0"/>
          <w:divBdr>
            <w:top w:val="none" w:sz="0" w:space="0" w:color="auto"/>
            <w:left w:val="none" w:sz="0" w:space="0" w:color="auto"/>
            <w:bottom w:val="none" w:sz="0" w:space="0" w:color="auto"/>
            <w:right w:val="none" w:sz="0" w:space="0" w:color="auto"/>
          </w:divBdr>
        </w:div>
      </w:divsChild>
    </w:div>
    <w:div w:id="1710642643">
      <w:bodyDiv w:val="1"/>
      <w:marLeft w:val="0"/>
      <w:marRight w:val="0"/>
      <w:marTop w:val="0"/>
      <w:marBottom w:val="0"/>
      <w:divBdr>
        <w:top w:val="none" w:sz="0" w:space="0" w:color="auto"/>
        <w:left w:val="none" w:sz="0" w:space="0" w:color="auto"/>
        <w:bottom w:val="none" w:sz="0" w:space="0" w:color="auto"/>
        <w:right w:val="none" w:sz="0" w:space="0" w:color="auto"/>
      </w:divBdr>
    </w:div>
    <w:div w:id="1736590164">
      <w:bodyDiv w:val="1"/>
      <w:marLeft w:val="0"/>
      <w:marRight w:val="0"/>
      <w:marTop w:val="0"/>
      <w:marBottom w:val="0"/>
      <w:divBdr>
        <w:top w:val="none" w:sz="0" w:space="0" w:color="auto"/>
        <w:left w:val="none" w:sz="0" w:space="0" w:color="auto"/>
        <w:bottom w:val="none" w:sz="0" w:space="0" w:color="auto"/>
        <w:right w:val="none" w:sz="0" w:space="0" w:color="auto"/>
      </w:divBdr>
    </w:div>
    <w:div w:id="1746217369">
      <w:bodyDiv w:val="1"/>
      <w:marLeft w:val="0"/>
      <w:marRight w:val="0"/>
      <w:marTop w:val="0"/>
      <w:marBottom w:val="0"/>
      <w:divBdr>
        <w:top w:val="none" w:sz="0" w:space="0" w:color="auto"/>
        <w:left w:val="none" w:sz="0" w:space="0" w:color="auto"/>
        <w:bottom w:val="none" w:sz="0" w:space="0" w:color="auto"/>
        <w:right w:val="none" w:sz="0" w:space="0" w:color="auto"/>
      </w:divBdr>
    </w:div>
    <w:div w:id="1752970954">
      <w:bodyDiv w:val="1"/>
      <w:marLeft w:val="0"/>
      <w:marRight w:val="0"/>
      <w:marTop w:val="0"/>
      <w:marBottom w:val="0"/>
      <w:divBdr>
        <w:top w:val="none" w:sz="0" w:space="0" w:color="auto"/>
        <w:left w:val="none" w:sz="0" w:space="0" w:color="auto"/>
        <w:bottom w:val="none" w:sz="0" w:space="0" w:color="auto"/>
        <w:right w:val="none" w:sz="0" w:space="0" w:color="auto"/>
      </w:divBdr>
    </w:div>
    <w:div w:id="1754085981">
      <w:bodyDiv w:val="1"/>
      <w:marLeft w:val="0"/>
      <w:marRight w:val="0"/>
      <w:marTop w:val="0"/>
      <w:marBottom w:val="0"/>
      <w:divBdr>
        <w:top w:val="none" w:sz="0" w:space="0" w:color="auto"/>
        <w:left w:val="none" w:sz="0" w:space="0" w:color="auto"/>
        <w:bottom w:val="none" w:sz="0" w:space="0" w:color="auto"/>
        <w:right w:val="none" w:sz="0" w:space="0" w:color="auto"/>
      </w:divBdr>
      <w:divsChild>
        <w:div w:id="87586422">
          <w:marLeft w:val="0"/>
          <w:marRight w:val="0"/>
          <w:marTop w:val="0"/>
          <w:marBottom w:val="0"/>
          <w:divBdr>
            <w:top w:val="none" w:sz="0" w:space="0" w:color="auto"/>
            <w:left w:val="none" w:sz="0" w:space="0" w:color="auto"/>
            <w:bottom w:val="none" w:sz="0" w:space="0" w:color="auto"/>
            <w:right w:val="none" w:sz="0" w:space="0" w:color="auto"/>
          </w:divBdr>
        </w:div>
        <w:div w:id="163321683">
          <w:marLeft w:val="0"/>
          <w:marRight w:val="0"/>
          <w:marTop w:val="0"/>
          <w:marBottom w:val="0"/>
          <w:divBdr>
            <w:top w:val="none" w:sz="0" w:space="0" w:color="auto"/>
            <w:left w:val="none" w:sz="0" w:space="0" w:color="auto"/>
            <w:bottom w:val="none" w:sz="0" w:space="0" w:color="auto"/>
            <w:right w:val="none" w:sz="0" w:space="0" w:color="auto"/>
          </w:divBdr>
        </w:div>
        <w:div w:id="324938315">
          <w:marLeft w:val="0"/>
          <w:marRight w:val="0"/>
          <w:marTop w:val="0"/>
          <w:marBottom w:val="0"/>
          <w:divBdr>
            <w:top w:val="none" w:sz="0" w:space="0" w:color="auto"/>
            <w:left w:val="none" w:sz="0" w:space="0" w:color="auto"/>
            <w:bottom w:val="none" w:sz="0" w:space="0" w:color="auto"/>
            <w:right w:val="none" w:sz="0" w:space="0" w:color="auto"/>
          </w:divBdr>
        </w:div>
        <w:div w:id="342754284">
          <w:marLeft w:val="0"/>
          <w:marRight w:val="0"/>
          <w:marTop w:val="0"/>
          <w:marBottom w:val="0"/>
          <w:divBdr>
            <w:top w:val="none" w:sz="0" w:space="0" w:color="auto"/>
            <w:left w:val="none" w:sz="0" w:space="0" w:color="auto"/>
            <w:bottom w:val="none" w:sz="0" w:space="0" w:color="auto"/>
            <w:right w:val="none" w:sz="0" w:space="0" w:color="auto"/>
          </w:divBdr>
        </w:div>
        <w:div w:id="461269507">
          <w:marLeft w:val="0"/>
          <w:marRight w:val="0"/>
          <w:marTop w:val="0"/>
          <w:marBottom w:val="0"/>
          <w:divBdr>
            <w:top w:val="none" w:sz="0" w:space="0" w:color="auto"/>
            <w:left w:val="none" w:sz="0" w:space="0" w:color="auto"/>
            <w:bottom w:val="none" w:sz="0" w:space="0" w:color="auto"/>
            <w:right w:val="none" w:sz="0" w:space="0" w:color="auto"/>
          </w:divBdr>
        </w:div>
        <w:div w:id="609550434">
          <w:marLeft w:val="0"/>
          <w:marRight w:val="0"/>
          <w:marTop w:val="0"/>
          <w:marBottom w:val="0"/>
          <w:divBdr>
            <w:top w:val="none" w:sz="0" w:space="0" w:color="auto"/>
            <w:left w:val="none" w:sz="0" w:space="0" w:color="auto"/>
            <w:bottom w:val="none" w:sz="0" w:space="0" w:color="auto"/>
            <w:right w:val="none" w:sz="0" w:space="0" w:color="auto"/>
          </w:divBdr>
        </w:div>
        <w:div w:id="632836047">
          <w:marLeft w:val="0"/>
          <w:marRight w:val="0"/>
          <w:marTop w:val="0"/>
          <w:marBottom w:val="0"/>
          <w:divBdr>
            <w:top w:val="none" w:sz="0" w:space="0" w:color="auto"/>
            <w:left w:val="none" w:sz="0" w:space="0" w:color="auto"/>
            <w:bottom w:val="none" w:sz="0" w:space="0" w:color="auto"/>
            <w:right w:val="none" w:sz="0" w:space="0" w:color="auto"/>
          </w:divBdr>
        </w:div>
        <w:div w:id="678198202">
          <w:marLeft w:val="0"/>
          <w:marRight w:val="0"/>
          <w:marTop w:val="0"/>
          <w:marBottom w:val="0"/>
          <w:divBdr>
            <w:top w:val="none" w:sz="0" w:space="0" w:color="auto"/>
            <w:left w:val="none" w:sz="0" w:space="0" w:color="auto"/>
            <w:bottom w:val="none" w:sz="0" w:space="0" w:color="auto"/>
            <w:right w:val="none" w:sz="0" w:space="0" w:color="auto"/>
          </w:divBdr>
        </w:div>
        <w:div w:id="689843163">
          <w:marLeft w:val="0"/>
          <w:marRight w:val="0"/>
          <w:marTop w:val="0"/>
          <w:marBottom w:val="0"/>
          <w:divBdr>
            <w:top w:val="none" w:sz="0" w:space="0" w:color="auto"/>
            <w:left w:val="none" w:sz="0" w:space="0" w:color="auto"/>
            <w:bottom w:val="none" w:sz="0" w:space="0" w:color="auto"/>
            <w:right w:val="none" w:sz="0" w:space="0" w:color="auto"/>
          </w:divBdr>
        </w:div>
        <w:div w:id="731196310">
          <w:marLeft w:val="0"/>
          <w:marRight w:val="0"/>
          <w:marTop w:val="0"/>
          <w:marBottom w:val="0"/>
          <w:divBdr>
            <w:top w:val="none" w:sz="0" w:space="0" w:color="auto"/>
            <w:left w:val="none" w:sz="0" w:space="0" w:color="auto"/>
            <w:bottom w:val="none" w:sz="0" w:space="0" w:color="auto"/>
            <w:right w:val="none" w:sz="0" w:space="0" w:color="auto"/>
          </w:divBdr>
        </w:div>
        <w:div w:id="791821799">
          <w:marLeft w:val="0"/>
          <w:marRight w:val="0"/>
          <w:marTop w:val="0"/>
          <w:marBottom w:val="0"/>
          <w:divBdr>
            <w:top w:val="none" w:sz="0" w:space="0" w:color="auto"/>
            <w:left w:val="none" w:sz="0" w:space="0" w:color="auto"/>
            <w:bottom w:val="none" w:sz="0" w:space="0" w:color="auto"/>
            <w:right w:val="none" w:sz="0" w:space="0" w:color="auto"/>
          </w:divBdr>
        </w:div>
        <w:div w:id="921062980">
          <w:marLeft w:val="0"/>
          <w:marRight w:val="0"/>
          <w:marTop w:val="0"/>
          <w:marBottom w:val="0"/>
          <w:divBdr>
            <w:top w:val="none" w:sz="0" w:space="0" w:color="auto"/>
            <w:left w:val="none" w:sz="0" w:space="0" w:color="auto"/>
            <w:bottom w:val="none" w:sz="0" w:space="0" w:color="auto"/>
            <w:right w:val="none" w:sz="0" w:space="0" w:color="auto"/>
          </w:divBdr>
        </w:div>
        <w:div w:id="923105632">
          <w:marLeft w:val="0"/>
          <w:marRight w:val="0"/>
          <w:marTop w:val="0"/>
          <w:marBottom w:val="0"/>
          <w:divBdr>
            <w:top w:val="none" w:sz="0" w:space="0" w:color="auto"/>
            <w:left w:val="none" w:sz="0" w:space="0" w:color="auto"/>
            <w:bottom w:val="none" w:sz="0" w:space="0" w:color="auto"/>
            <w:right w:val="none" w:sz="0" w:space="0" w:color="auto"/>
          </w:divBdr>
        </w:div>
        <w:div w:id="988635682">
          <w:marLeft w:val="0"/>
          <w:marRight w:val="0"/>
          <w:marTop w:val="0"/>
          <w:marBottom w:val="0"/>
          <w:divBdr>
            <w:top w:val="none" w:sz="0" w:space="0" w:color="auto"/>
            <w:left w:val="none" w:sz="0" w:space="0" w:color="auto"/>
            <w:bottom w:val="none" w:sz="0" w:space="0" w:color="auto"/>
            <w:right w:val="none" w:sz="0" w:space="0" w:color="auto"/>
          </w:divBdr>
        </w:div>
        <w:div w:id="1224756027">
          <w:marLeft w:val="0"/>
          <w:marRight w:val="0"/>
          <w:marTop w:val="0"/>
          <w:marBottom w:val="0"/>
          <w:divBdr>
            <w:top w:val="none" w:sz="0" w:space="0" w:color="auto"/>
            <w:left w:val="none" w:sz="0" w:space="0" w:color="auto"/>
            <w:bottom w:val="none" w:sz="0" w:space="0" w:color="auto"/>
            <w:right w:val="none" w:sz="0" w:space="0" w:color="auto"/>
          </w:divBdr>
        </w:div>
        <w:div w:id="1566601689">
          <w:marLeft w:val="0"/>
          <w:marRight w:val="0"/>
          <w:marTop w:val="0"/>
          <w:marBottom w:val="0"/>
          <w:divBdr>
            <w:top w:val="none" w:sz="0" w:space="0" w:color="auto"/>
            <w:left w:val="none" w:sz="0" w:space="0" w:color="auto"/>
            <w:bottom w:val="none" w:sz="0" w:space="0" w:color="auto"/>
            <w:right w:val="none" w:sz="0" w:space="0" w:color="auto"/>
          </w:divBdr>
        </w:div>
        <w:div w:id="1587879846">
          <w:marLeft w:val="0"/>
          <w:marRight w:val="0"/>
          <w:marTop w:val="0"/>
          <w:marBottom w:val="0"/>
          <w:divBdr>
            <w:top w:val="none" w:sz="0" w:space="0" w:color="auto"/>
            <w:left w:val="none" w:sz="0" w:space="0" w:color="auto"/>
            <w:bottom w:val="none" w:sz="0" w:space="0" w:color="auto"/>
            <w:right w:val="none" w:sz="0" w:space="0" w:color="auto"/>
          </w:divBdr>
        </w:div>
        <w:div w:id="1700548624">
          <w:marLeft w:val="0"/>
          <w:marRight w:val="0"/>
          <w:marTop w:val="0"/>
          <w:marBottom w:val="0"/>
          <w:divBdr>
            <w:top w:val="none" w:sz="0" w:space="0" w:color="auto"/>
            <w:left w:val="none" w:sz="0" w:space="0" w:color="auto"/>
            <w:bottom w:val="none" w:sz="0" w:space="0" w:color="auto"/>
            <w:right w:val="none" w:sz="0" w:space="0" w:color="auto"/>
          </w:divBdr>
        </w:div>
        <w:div w:id="1753770324">
          <w:marLeft w:val="0"/>
          <w:marRight w:val="0"/>
          <w:marTop w:val="0"/>
          <w:marBottom w:val="0"/>
          <w:divBdr>
            <w:top w:val="none" w:sz="0" w:space="0" w:color="auto"/>
            <w:left w:val="none" w:sz="0" w:space="0" w:color="auto"/>
            <w:bottom w:val="none" w:sz="0" w:space="0" w:color="auto"/>
            <w:right w:val="none" w:sz="0" w:space="0" w:color="auto"/>
          </w:divBdr>
        </w:div>
      </w:divsChild>
    </w:div>
    <w:div w:id="1795900822">
      <w:bodyDiv w:val="1"/>
      <w:marLeft w:val="0"/>
      <w:marRight w:val="0"/>
      <w:marTop w:val="0"/>
      <w:marBottom w:val="0"/>
      <w:divBdr>
        <w:top w:val="none" w:sz="0" w:space="0" w:color="auto"/>
        <w:left w:val="none" w:sz="0" w:space="0" w:color="auto"/>
        <w:bottom w:val="none" w:sz="0" w:space="0" w:color="auto"/>
        <w:right w:val="none" w:sz="0" w:space="0" w:color="auto"/>
      </w:divBdr>
    </w:div>
    <w:div w:id="1806771335">
      <w:bodyDiv w:val="1"/>
      <w:marLeft w:val="0"/>
      <w:marRight w:val="0"/>
      <w:marTop w:val="0"/>
      <w:marBottom w:val="0"/>
      <w:divBdr>
        <w:top w:val="none" w:sz="0" w:space="0" w:color="auto"/>
        <w:left w:val="none" w:sz="0" w:space="0" w:color="auto"/>
        <w:bottom w:val="none" w:sz="0" w:space="0" w:color="auto"/>
        <w:right w:val="none" w:sz="0" w:space="0" w:color="auto"/>
      </w:divBdr>
    </w:div>
    <w:div w:id="1838299164">
      <w:bodyDiv w:val="1"/>
      <w:marLeft w:val="0"/>
      <w:marRight w:val="0"/>
      <w:marTop w:val="0"/>
      <w:marBottom w:val="0"/>
      <w:divBdr>
        <w:top w:val="none" w:sz="0" w:space="0" w:color="auto"/>
        <w:left w:val="none" w:sz="0" w:space="0" w:color="auto"/>
        <w:bottom w:val="none" w:sz="0" w:space="0" w:color="auto"/>
        <w:right w:val="none" w:sz="0" w:space="0" w:color="auto"/>
      </w:divBdr>
      <w:divsChild>
        <w:div w:id="26689042">
          <w:marLeft w:val="0"/>
          <w:marRight w:val="0"/>
          <w:marTop w:val="0"/>
          <w:marBottom w:val="0"/>
          <w:divBdr>
            <w:top w:val="none" w:sz="0" w:space="0" w:color="auto"/>
            <w:left w:val="none" w:sz="0" w:space="0" w:color="auto"/>
            <w:bottom w:val="none" w:sz="0" w:space="0" w:color="auto"/>
            <w:right w:val="none" w:sz="0" w:space="0" w:color="auto"/>
          </w:divBdr>
        </w:div>
        <w:div w:id="58868981">
          <w:marLeft w:val="0"/>
          <w:marRight w:val="0"/>
          <w:marTop w:val="0"/>
          <w:marBottom w:val="0"/>
          <w:divBdr>
            <w:top w:val="none" w:sz="0" w:space="0" w:color="auto"/>
            <w:left w:val="none" w:sz="0" w:space="0" w:color="auto"/>
            <w:bottom w:val="none" w:sz="0" w:space="0" w:color="auto"/>
            <w:right w:val="none" w:sz="0" w:space="0" w:color="auto"/>
          </w:divBdr>
        </w:div>
        <w:div w:id="79067847">
          <w:marLeft w:val="0"/>
          <w:marRight w:val="0"/>
          <w:marTop w:val="0"/>
          <w:marBottom w:val="0"/>
          <w:divBdr>
            <w:top w:val="none" w:sz="0" w:space="0" w:color="auto"/>
            <w:left w:val="none" w:sz="0" w:space="0" w:color="auto"/>
            <w:bottom w:val="none" w:sz="0" w:space="0" w:color="auto"/>
            <w:right w:val="none" w:sz="0" w:space="0" w:color="auto"/>
          </w:divBdr>
        </w:div>
        <w:div w:id="81874508">
          <w:marLeft w:val="0"/>
          <w:marRight w:val="0"/>
          <w:marTop w:val="0"/>
          <w:marBottom w:val="0"/>
          <w:divBdr>
            <w:top w:val="none" w:sz="0" w:space="0" w:color="auto"/>
            <w:left w:val="none" w:sz="0" w:space="0" w:color="auto"/>
            <w:bottom w:val="none" w:sz="0" w:space="0" w:color="auto"/>
            <w:right w:val="none" w:sz="0" w:space="0" w:color="auto"/>
          </w:divBdr>
        </w:div>
        <w:div w:id="95055607">
          <w:marLeft w:val="0"/>
          <w:marRight w:val="0"/>
          <w:marTop w:val="0"/>
          <w:marBottom w:val="0"/>
          <w:divBdr>
            <w:top w:val="none" w:sz="0" w:space="0" w:color="auto"/>
            <w:left w:val="none" w:sz="0" w:space="0" w:color="auto"/>
            <w:bottom w:val="none" w:sz="0" w:space="0" w:color="auto"/>
            <w:right w:val="none" w:sz="0" w:space="0" w:color="auto"/>
          </w:divBdr>
        </w:div>
        <w:div w:id="116723071">
          <w:marLeft w:val="0"/>
          <w:marRight w:val="0"/>
          <w:marTop w:val="0"/>
          <w:marBottom w:val="0"/>
          <w:divBdr>
            <w:top w:val="none" w:sz="0" w:space="0" w:color="auto"/>
            <w:left w:val="none" w:sz="0" w:space="0" w:color="auto"/>
            <w:bottom w:val="none" w:sz="0" w:space="0" w:color="auto"/>
            <w:right w:val="none" w:sz="0" w:space="0" w:color="auto"/>
          </w:divBdr>
        </w:div>
        <w:div w:id="137261732">
          <w:marLeft w:val="0"/>
          <w:marRight w:val="0"/>
          <w:marTop w:val="0"/>
          <w:marBottom w:val="0"/>
          <w:divBdr>
            <w:top w:val="none" w:sz="0" w:space="0" w:color="auto"/>
            <w:left w:val="none" w:sz="0" w:space="0" w:color="auto"/>
            <w:bottom w:val="none" w:sz="0" w:space="0" w:color="auto"/>
            <w:right w:val="none" w:sz="0" w:space="0" w:color="auto"/>
          </w:divBdr>
        </w:div>
        <w:div w:id="147089914">
          <w:marLeft w:val="0"/>
          <w:marRight w:val="0"/>
          <w:marTop w:val="0"/>
          <w:marBottom w:val="0"/>
          <w:divBdr>
            <w:top w:val="none" w:sz="0" w:space="0" w:color="auto"/>
            <w:left w:val="none" w:sz="0" w:space="0" w:color="auto"/>
            <w:bottom w:val="none" w:sz="0" w:space="0" w:color="auto"/>
            <w:right w:val="none" w:sz="0" w:space="0" w:color="auto"/>
          </w:divBdr>
        </w:div>
        <w:div w:id="193924184">
          <w:marLeft w:val="0"/>
          <w:marRight w:val="0"/>
          <w:marTop w:val="0"/>
          <w:marBottom w:val="0"/>
          <w:divBdr>
            <w:top w:val="none" w:sz="0" w:space="0" w:color="auto"/>
            <w:left w:val="none" w:sz="0" w:space="0" w:color="auto"/>
            <w:bottom w:val="none" w:sz="0" w:space="0" w:color="auto"/>
            <w:right w:val="none" w:sz="0" w:space="0" w:color="auto"/>
          </w:divBdr>
        </w:div>
        <w:div w:id="195317115">
          <w:marLeft w:val="0"/>
          <w:marRight w:val="0"/>
          <w:marTop w:val="0"/>
          <w:marBottom w:val="0"/>
          <w:divBdr>
            <w:top w:val="none" w:sz="0" w:space="0" w:color="auto"/>
            <w:left w:val="none" w:sz="0" w:space="0" w:color="auto"/>
            <w:bottom w:val="none" w:sz="0" w:space="0" w:color="auto"/>
            <w:right w:val="none" w:sz="0" w:space="0" w:color="auto"/>
          </w:divBdr>
        </w:div>
        <w:div w:id="210651358">
          <w:marLeft w:val="0"/>
          <w:marRight w:val="0"/>
          <w:marTop w:val="0"/>
          <w:marBottom w:val="0"/>
          <w:divBdr>
            <w:top w:val="none" w:sz="0" w:space="0" w:color="auto"/>
            <w:left w:val="none" w:sz="0" w:space="0" w:color="auto"/>
            <w:bottom w:val="none" w:sz="0" w:space="0" w:color="auto"/>
            <w:right w:val="none" w:sz="0" w:space="0" w:color="auto"/>
          </w:divBdr>
        </w:div>
        <w:div w:id="245959943">
          <w:marLeft w:val="0"/>
          <w:marRight w:val="0"/>
          <w:marTop w:val="0"/>
          <w:marBottom w:val="0"/>
          <w:divBdr>
            <w:top w:val="none" w:sz="0" w:space="0" w:color="auto"/>
            <w:left w:val="none" w:sz="0" w:space="0" w:color="auto"/>
            <w:bottom w:val="none" w:sz="0" w:space="0" w:color="auto"/>
            <w:right w:val="none" w:sz="0" w:space="0" w:color="auto"/>
          </w:divBdr>
        </w:div>
        <w:div w:id="269706361">
          <w:marLeft w:val="0"/>
          <w:marRight w:val="0"/>
          <w:marTop w:val="0"/>
          <w:marBottom w:val="0"/>
          <w:divBdr>
            <w:top w:val="none" w:sz="0" w:space="0" w:color="auto"/>
            <w:left w:val="none" w:sz="0" w:space="0" w:color="auto"/>
            <w:bottom w:val="none" w:sz="0" w:space="0" w:color="auto"/>
            <w:right w:val="none" w:sz="0" w:space="0" w:color="auto"/>
          </w:divBdr>
        </w:div>
        <w:div w:id="273246555">
          <w:marLeft w:val="0"/>
          <w:marRight w:val="0"/>
          <w:marTop w:val="0"/>
          <w:marBottom w:val="0"/>
          <w:divBdr>
            <w:top w:val="none" w:sz="0" w:space="0" w:color="auto"/>
            <w:left w:val="none" w:sz="0" w:space="0" w:color="auto"/>
            <w:bottom w:val="none" w:sz="0" w:space="0" w:color="auto"/>
            <w:right w:val="none" w:sz="0" w:space="0" w:color="auto"/>
          </w:divBdr>
        </w:div>
        <w:div w:id="298456216">
          <w:marLeft w:val="0"/>
          <w:marRight w:val="0"/>
          <w:marTop w:val="0"/>
          <w:marBottom w:val="0"/>
          <w:divBdr>
            <w:top w:val="none" w:sz="0" w:space="0" w:color="auto"/>
            <w:left w:val="none" w:sz="0" w:space="0" w:color="auto"/>
            <w:bottom w:val="none" w:sz="0" w:space="0" w:color="auto"/>
            <w:right w:val="none" w:sz="0" w:space="0" w:color="auto"/>
          </w:divBdr>
        </w:div>
        <w:div w:id="312494180">
          <w:marLeft w:val="0"/>
          <w:marRight w:val="0"/>
          <w:marTop w:val="0"/>
          <w:marBottom w:val="0"/>
          <w:divBdr>
            <w:top w:val="none" w:sz="0" w:space="0" w:color="auto"/>
            <w:left w:val="none" w:sz="0" w:space="0" w:color="auto"/>
            <w:bottom w:val="none" w:sz="0" w:space="0" w:color="auto"/>
            <w:right w:val="none" w:sz="0" w:space="0" w:color="auto"/>
          </w:divBdr>
        </w:div>
        <w:div w:id="323969546">
          <w:marLeft w:val="0"/>
          <w:marRight w:val="0"/>
          <w:marTop w:val="0"/>
          <w:marBottom w:val="0"/>
          <w:divBdr>
            <w:top w:val="none" w:sz="0" w:space="0" w:color="auto"/>
            <w:left w:val="none" w:sz="0" w:space="0" w:color="auto"/>
            <w:bottom w:val="none" w:sz="0" w:space="0" w:color="auto"/>
            <w:right w:val="none" w:sz="0" w:space="0" w:color="auto"/>
          </w:divBdr>
        </w:div>
        <w:div w:id="378171517">
          <w:marLeft w:val="0"/>
          <w:marRight w:val="0"/>
          <w:marTop w:val="0"/>
          <w:marBottom w:val="0"/>
          <w:divBdr>
            <w:top w:val="none" w:sz="0" w:space="0" w:color="auto"/>
            <w:left w:val="none" w:sz="0" w:space="0" w:color="auto"/>
            <w:bottom w:val="none" w:sz="0" w:space="0" w:color="auto"/>
            <w:right w:val="none" w:sz="0" w:space="0" w:color="auto"/>
          </w:divBdr>
        </w:div>
        <w:div w:id="385421268">
          <w:marLeft w:val="0"/>
          <w:marRight w:val="0"/>
          <w:marTop w:val="0"/>
          <w:marBottom w:val="0"/>
          <w:divBdr>
            <w:top w:val="none" w:sz="0" w:space="0" w:color="auto"/>
            <w:left w:val="none" w:sz="0" w:space="0" w:color="auto"/>
            <w:bottom w:val="none" w:sz="0" w:space="0" w:color="auto"/>
            <w:right w:val="none" w:sz="0" w:space="0" w:color="auto"/>
          </w:divBdr>
        </w:div>
        <w:div w:id="389496052">
          <w:marLeft w:val="0"/>
          <w:marRight w:val="0"/>
          <w:marTop w:val="0"/>
          <w:marBottom w:val="0"/>
          <w:divBdr>
            <w:top w:val="none" w:sz="0" w:space="0" w:color="auto"/>
            <w:left w:val="none" w:sz="0" w:space="0" w:color="auto"/>
            <w:bottom w:val="none" w:sz="0" w:space="0" w:color="auto"/>
            <w:right w:val="none" w:sz="0" w:space="0" w:color="auto"/>
          </w:divBdr>
        </w:div>
        <w:div w:id="412167319">
          <w:marLeft w:val="0"/>
          <w:marRight w:val="0"/>
          <w:marTop w:val="0"/>
          <w:marBottom w:val="0"/>
          <w:divBdr>
            <w:top w:val="none" w:sz="0" w:space="0" w:color="auto"/>
            <w:left w:val="none" w:sz="0" w:space="0" w:color="auto"/>
            <w:bottom w:val="none" w:sz="0" w:space="0" w:color="auto"/>
            <w:right w:val="none" w:sz="0" w:space="0" w:color="auto"/>
          </w:divBdr>
        </w:div>
        <w:div w:id="413862220">
          <w:marLeft w:val="0"/>
          <w:marRight w:val="0"/>
          <w:marTop w:val="0"/>
          <w:marBottom w:val="0"/>
          <w:divBdr>
            <w:top w:val="none" w:sz="0" w:space="0" w:color="auto"/>
            <w:left w:val="none" w:sz="0" w:space="0" w:color="auto"/>
            <w:bottom w:val="none" w:sz="0" w:space="0" w:color="auto"/>
            <w:right w:val="none" w:sz="0" w:space="0" w:color="auto"/>
          </w:divBdr>
        </w:div>
        <w:div w:id="418792433">
          <w:marLeft w:val="0"/>
          <w:marRight w:val="0"/>
          <w:marTop w:val="0"/>
          <w:marBottom w:val="0"/>
          <w:divBdr>
            <w:top w:val="none" w:sz="0" w:space="0" w:color="auto"/>
            <w:left w:val="none" w:sz="0" w:space="0" w:color="auto"/>
            <w:bottom w:val="none" w:sz="0" w:space="0" w:color="auto"/>
            <w:right w:val="none" w:sz="0" w:space="0" w:color="auto"/>
          </w:divBdr>
        </w:div>
        <w:div w:id="424689213">
          <w:marLeft w:val="0"/>
          <w:marRight w:val="0"/>
          <w:marTop w:val="0"/>
          <w:marBottom w:val="0"/>
          <w:divBdr>
            <w:top w:val="none" w:sz="0" w:space="0" w:color="auto"/>
            <w:left w:val="none" w:sz="0" w:space="0" w:color="auto"/>
            <w:bottom w:val="none" w:sz="0" w:space="0" w:color="auto"/>
            <w:right w:val="none" w:sz="0" w:space="0" w:color="auto"/>
          </w:divBdr>
        </w:div>
        <w:div w:id="497622775">
          <w:marLeft w:val="0"/>
          <w:marRight w:val="0"/>
          <w:marTop w:val="0"/>
          <w:marBottom w:val="0"/>
          <w:divBdr>
            <w:top w:val="none" w:sz="0" w:space="0" w:color="auto"/>
            <w:left w:val="none" w:sz="0" w:space="0" w:color="auto"/>
            <w:bottom w:val="none" w:sz="0" w:space="0" w:color="auto"/>
            <w:right w:val="none" w:sz="0" w:space="0" w:color="auto"/>
          </w:divBdr>
        </w:div>
        <w:div w:id="608053802">
          <w:marLeft w:val="0"/>
          <w:marRight w:val="0"/>
          <w:marTop w:val="0"/>
          <w:marBottom w:val="0"/>
          <w:divBdr>
            <w:top w:val="none" w:sz="0" w:space="0" w:color="auto"/>
            <w:left w:val="none" w:sz="0" w:space="0" w:color="auto"/>
            <w:bottom w:val="none" w:sz="0" w:space="0" w:color="auto"/>
            <w:right w:val="none" w:sz="0" w:space="0" w:color="auto"/>
          </w:divBdr>
        </w:div>
        <w:div w:id="656036068">
          <w:marLeft w:val="0"/>
          <w:marRight w:val="0"/>
          <w:marTop w:val="0"/>
          <w:marBottom w:val="0"/>
          <w:divBdr>
            <w:top w:val="none" w:sz="0" w:space="0" w:color="auto"/>
            <w:left w:val="none" w:sz="0" w:space="0" w:color="auto"/>
            <w:bottom w:val="none" w:sz="0" w:space="0" w:color="auto"/>
            <w:right w:val="none" w:sz="0" w:space="0" w:color="auto"/>
          </w:divBdr>
        </w:div>
        <w:div w:id="658702638">
          <w:marLeft w:val="0"/>
          <w:marRight w:val="0"/>
          <w:marTop w:val="0"/>
          <w:marBottom w:val="0"/>
          <w:divBdr>
            <w:top w:val="none" w:sz="0" w:space="0" w:color="auto"/>
            <w:left w:val="none" w:sz="0" w:space="0" w:color="auto"/>
            <w:bottom w:val="none" w:sz="0" w:space="0" w:color="auto"/>
            <w:right w:val="none" w:sz="0" w:space="0" w:color="auto"/>
          </w:divBdr>
        </w:div>
        <w:div w:id="669479281">
          <w:marLeft w:val="0"/>
          <w:marRight w:val="0"/>
          <w:marTop w:val="0"/>
          <w:marBottom w:val="0"/>
          <w:divBdr>
            <w:top w:val="none" w:sz="0" w:space="0" w:color="auto"/>
            <w:left w:val="none" w:sz="0" w:space="0" w:color="auto"/>
            <w:bottom w:val="none" w:sz="0" w:space="0" w:color="auto"/>
            <w:right w:val="none" w:sz="0" w:space="0" w:color="auto"/>
          </w:divBdr>
        </w:div>
        <w:div w:id="669793529">
          <w:marLeft w:val="0"/>
          <w:marRight w:val="0"/>
          <w:marTop w:val="0"/>
          <w:marBottom w:val="0"/>
          <w:divBdr>
            <w:top w:val="none" w:sz="0" w:space="0" w:color="auto"/>
            <w:left w:val="none" w:sz="0" w:space="0" w:color="auto"/>
            <w:bottom w:val="none" w:sz="0" w:space="0" w:color="auto"/>
            <w:right w:val="none" w:sz="0" w:space="0" w:color="auto"/>
          </w:divBdr>
        </w:div>
        <w:div w:id="712775507">
          <w:marLeft w:val="0"/>
          <w:marRight w:val="0"/>
          <w:marTop w:val="0"/>
          <w:marBottom w:val="0"/>
          <w:divBdr>
            <w:top w:val="none" w:sz="0" w:space="0" w:color="auto"/>
            <w:left w:val="none" w:sz="0" w:space="0" w:color="auto"/>
            <w:bottom w:val="none" w:sz="0" w:space="0" w:color="auto"/>
            <w:right w:val="none" w:sz="0" w:space="0" w:color="auto"/>
          </w:divBdr>
        </w:div>
        <w:div w:id="712847749">
          <w:marLeft w:val="0"/>
          <w:marRight w:val="0"/>
          <w:marTop w:val="0"/>
          <w:marBottom w:val="0"/>
          <w:divBdr>
            <w:top w:val="none" w:sz="0" w:space="0" w:color="auto"/>
            <w:left w:val="none" w:sz="0" w:space="0" w:color="auto"/>
            <w:bottom w:val="none" w:sz="0" w:space="0" w:color="auto"/>
            <w:right w:val="none" w:sz="0" w:space="0" w:color="auto"/>
          </w:divBdr>
        </w:div>
        <w:div w:id="713310748">
          <w:marLeft w:val="0"/>
          <w:marRight w:val="0"/>
          <w:marTop w:val="0"/>
          <w:marBottom w:val="0"/>
          <w:divBdr>
            <w:top w:val="none" w:sz="0" w:space="0" w:color="auto"/>
            <w:left w:val="none" w:sz="0" w:space="0" w:color="auto"/>
            <w:bottom w:val="none" w:sz="0" w:space="0" w:color="auto"/>
            <w:right w:val="none" w:sz="0" w:space="0" w:color="auto"/>
          </w:divBdr>
        </w:div>
        <w:div w:id="738133842">
          <w:marLeft w:val="0"/>
          <w:marRight w:val="0"/>
          <w:marTop w:val="0"/>
          <w:marBottom w:val="0"/>
          <w:divBdr>
            <w:top w:val="none" w:sz="0" w:space="0" w:color="auto"/>
            <w:left w:val="none" w:sz="0" w:space="0" w:color="auto"/>
            <w:bottom w:val="none" w:sz="0" w:space="0" w:color="auto"/>
            <w:right w:val="none" w:sz="0" w:space="0" w:color="auto"/>
          </w:divBdr>
        </w:div>
        <w:div w:id="754207023">
          <w:marLeft w:val="0"/>
          <w:marRight w:val="0"/>
          <w:marTop w:val="0"/>
          <w:marBottom w:val="0"/>
          <w:divBdr>
            <w:top w:val="none" w:sz="0" w:space="0" w:color="auto"/>
            <w:left w:val="none" w:sz="0" w:space="0" w:color="auto"/>
            <w:bottom w:val="none" w:sz="0" w:space="0" w:color="auto"/>
            <w:right w:val="none" w:sz="0" w:space="0" w:color="auto"/>
          </w:divBdr>
        </w:div>
        <w:div w:id="771558937">
          <w:marLeft w:val="0"/>
          <w:marRight w:val="0"/>
          <w:marTop w:val="0"/>
          <w:marBottom w:val="0"/>
          <w:divBdr>
            <w:top w:val="none" w:sz="0" w:space="0" w:color="auto"/>
            <w:left w:val="none" w:sz="0" w:space="0" w:color="auto"/>
            <w:bottom w:val="none" w:sz="0" w:space="0" w:color="auto"/>
            <w:right w:val="none" w:sz="0" w:space="0" w:color="auto"/>
          </w:divBdr>
        </w:div>
        <w:div w:id="806973062">
          <w:marLeft w:val="0"/>
          <w:marRight w:val="0"/>
          <w:marTop w:val="0"/>
          <w:marBottom w:val="0"/>
          <w:divBdr>
            <w:top w:val="none" w:sz="0" w:space="0" w:color="auto"/>
            <w:left w:val="none" w:sz="0" w:space="0" w:color="auto"/>
            <w:bottom w:val="none" w:sz="0" w:space="0" w:color="auto"/>
            <w:right w:val="none" w:sz="0" w:space="0" w:color="auto"/>
          </w:divBdr>
        </w:div>
        <w:div w:id="818495269">
          <w:marLeft w:val="0"/>
          <w:marRight w:val="0"/>
          <w:marTop w:val="0"/>
          <w:marBottom w:val="0"/>
          <w:divBdr>
            <w:top w:val="none" w:sz="0" w:space="0" w:color="auto"/>
            <w:left w:val="none" w:sz="0" w:space="0" w:color="auto"/>
            <w:bottom w:val="none" w:sz="0" w:space="0" w:color="auto"/>
            <w:right w:val="none" w:sz="0" w:space="0" w:color="auto"/>
          </w:divBdr>
        </w:div>
        <w:div w:id="824197792">
          <w:marLeft w:val="0"/>
          <w:marRight w:val="0"/>
          <w:marTop w:val="0"/>
          <w:marBottom w:val="0"/>
          <w:divBdr>
            <w:top w:val="none" w:sz="0" w:space="0" w:color="auto"/>
            <w:left w:val="none" w:sz="0" w:space="0" w:color="auto"/>
            <w:bottom w:val="none" w:sz="0" w:space="0" w:color="auto"/>
            <w:right w:val="none" w:sz="0" w:space="0" w:color="auto"/>
          </w:divBdr>
        </w:div>
        <w:div w:id="839271599">
          <w:marLeft w:val="0"/>
          <w:marRight w:val="0"/>
          <w:marTop w:val="0"/>
          <w:marBottom w:val="0"/>
          <w:divBdr>
            <w:top w:val="none" w:sz="0" w:space="0" w:color="auto"/>
            <w:left w:val="none" w:sz="0" w:space="0" w:color="auto"/>
            <w:bottom w:val="none" w:sz="0" w:space="0" w:color="auto"/>
            <w:right w:val="none" w:sz="0" w:space="0" w:color="auto"/>
          </w:divBdr>
        </w:div>
        <w:div w:id="858080301">
          <w:marLeft w:val="0"/>
          <w:marRight w:val="0"/>
          <w:marTop w:val="0"/>
          <w:marBottom w:val="0"/>
          <w:divBdr>
            <w:top w:val="none" w:sz="0" w:space="0" w:color="auto"/>
            <w:left w:val="none" w:sz="0" w:space="0" w:color="auto"/>
            <w:bottom w:val="none" w:sz="0" w:space="0" w:color="auto"/>
            <w:right w:val="none" w:sz="0" w:space="0" w:color="auto"/>
          </w:divBdr>
        </w:div>
        <w:div w:id="899245487">
          <w:marLeft w:val="0"/>
          <w:marRight w:val="0"/>
          <w:marTop w:val="0"/>
          <w:marBottom w:val="0"/>
          <w:divBdr>
            <w:top w:val="none" w:sz="0" w:space="0" w:color="auto"/>
            <w:left w:val="none" w:sz="0" w:space="0" w:color="auto"/>
            <w:bottom w:val="none" w:sz="0" w:space="0" w:color="auto"/>
            <w:right w:val="none" w:sz="0" w:space="0" w:color="auto"/>
          </w:divBdr>
        </w:div>
        <w:div w:id="899755628">
          <w:marLeft w:val="0"/>
          <w:marRight w:val="0"/>
          <w:marTop w:val="0"/>
          <w:marBottom w:val="0"/>
          <w:divBdr>
            <w:top w:val="none" w:sz="0" w:space="0" w:color="auto"/>
            <w:left w:val="none" w:sz="0" w:space="0" w:color="auto"/>
            <w:bottom w:val="none" w:sz="0" w:space="0" w:color="auto"/>
            <w:right w:val="none" w:sz="0" w:space="0" w:color="auto"/>
          </w:divBdr>
        </w:div>
        <w:div w:id="925529336">
          <w:marLeft w:val="0"/>
          <w:marRight w:val="0"/>
          <w:marTop w:val="0"/>
          <w:marBottom w:val="0"/>
          <w:divBdr>
            <w:top w:val="none" w:sz="0" w:space="0" w:color="auto"/>
            <w:left w:val="none" w:sz="0" w:space="0" w:color="auto"/>
            <w:bottom w:val="none" w:sz="0" w:space="0" w:color="auto"/>
            <w:right w:val="none" w:sz="0" w:space="0" w:color="auto"/>
          </w:divBdr>
        </w:div>
        <w:div w:id="973363200">
          <w:marLeft w:val="0"/>
          <w:marRight w:val="0"/>
          <w:marTop w:val="0"/>
          <w:marBottom w:val="0"/>
          <w:divBdr>
            <w:top w:val="none" w:sz="0" w:space="0" w:color="auto"/>
            <w:left w:val="none" w:sz="0" w:space="0" w:color="auto"/>
            <w:bottom w:val="none" w:sz="0" w:space="0" w:color="auto"/>
            <w:right w:val="none" w:sz="0" w:space="0" w:color="auto"/>
          </w:divBdr>
        </w:div>
        <w:div w:id="1067922192">
          <w:marLeft w:val="0"/>
          <w:marRight w:val="0"/>
          <w:marTop w:val="0"/>
          <w:marBottom w:val="0"/>
          <w:divBdr>
            <w:top w:val="none" w:sz="0" w:space="0" w:color="auto"/>
            <w:left w:val="none" w:sz="0" w:space="0" w:color="auto"/>
            <w:bottom w:val="none" w:sz="0" w:space="0" w:color="auto"/>
            <w:right w:val="none" w:sz="0" w:space="0" w:color="auto"/>
          </w:divBdr>
        </w:div>
        <w:div w:id="1089617984">
          <w:marLeft w:val="0"/>
          <w:marRight w:val="0"/>
          <w:marTop w:val="0"/>
          <w:marBottom w:val="0"/>
          <w:divBdr>
            <w:top w:val="none" w:sz="0" w:space="0" w:color="auto"/>
            <w:left w:val="none" w:sz="0" w:space="0" w:color="auto"/>
            <w:bottom w:val="none" w:sz="0" w:space="0" w:color="auto"/>
            <w:right w:val="none" w:sz="0" w:space="0" w:color="auto"/>
          </w:divBdr>
        </w:div>
        <w:div w:id="1094282990">
          <w:marLeft w:val="0"/>
          <w:marRight w:val="0"/>
          <w:marTop w:val="0"/>
          <w:marBottom w:val="0"/>
          <w:divBdr>
            <w:top w:val="none" w:sz="0" w:space="0" w:color="auto"/>
            <w:left w:val="none" w:sz="0" w:space="0" w:color="auto"/>
            <w:bottom w:val="none" w:sz="0" w:space="0" w:color="auto"/>
            <w:right w:val="none" w:sz="0" w:space="0" w:color="auto"/>
          </w:divBdr>
        </w:div>
        <w:div w:id="1097285861">
          <w:marLeft w:val="0"/>
          <w:marRight w:val="0"/>
          <w:marTop w:val="0"/>
          <w:marBottom w:val="0"/>
          <w:divBdr>
            <w:top w:val="none" w:sz="0" w:space="0" w:color="auto"/>
            <w:left w:val="none" w:sz="0" w:space="0" w:color="auto"/>
            <w:bottom w:val="none" w:sz="0" w:space="0" w:color="auto"/>
            <w:right w:val="none" w:sz="0" w:space="0" w:color="auto"/>
          </w:divBdr>
        </w:div>
        <w:div w:id="1129397427">
          <w:marLeft w:val="0"/>
          <w:marRight w:val="0"/>
          <w:marTop w:val="0"/>
          <w:marBottom w:val="0"/>
          <w:divBdr>
            <w:top w:val="none" w:sz="0" w:space="0" w:color="auto"/>
            <w:left w:val="none" w:sz="0" w:space="0" w:color="auto"/>
            <w:bottom w:val="none" w:sz="0" w:space="0" w:color="auto"/>
            <w:right w:val="none" w:sz="0" w:space="0" w:color="auto"/>
          </w:divBdr>
        </w:div>
        <w:div w:id="1130124962">
          <w:marLeft w:val="0"/>
          <w:marRight w:val="0"/>
          <w:marTop w:val="0"/>
          <w:marBottom w:val="0"/>
          <w:divBdr>
            <w:top w:val="none" w:sz="0" w:space="0" w:color="auto"/>
            <w:left w:val="none" w:sz="0" w:space="0" w:color="auto"/>
            <w:bottom w:val="none" w:sz="0" w:space="0" w:color="auto"/>
            <w:right w:val="none" w:sz="0" w:space="0" w:color="auto"/>
          </w:divBdr>
        </w:div>
        <w:div w:id="1135293028">
          <w:marLeft w:val="0"/>
          <w:marRight w:val="0"/>
          <w:marTop w:val="0"/>
          <w:marBottom w:val="0"/>
          <w:divBdr>
            <w:top w:val="none" w:sz="0" w:space="0" w:color="auto"/>
            <w:left w:val="none" w:sz="0" w:space="0" w:color="auto"/>
            <w:bottom w:val="none" w:sz="0" w:space="0" w:color="auto"/>
            <w:right w:val="none" w:sz="0" w:space="0" w:color="auto"/>
          </w:divBdr>
        </w:div>
        <w:div w:id="1142620200">
          <w:marLeft w:val="0"/>
          <w:marRight w:val="0"/>
          <w:marTop w:val="0"/>
          <w:marBottom w:val="0"/>
          <w:divBdr>
            <w:top w:val="none" w:sz="0" w:space="0" w:color="auto"/>
            <w:left w:val="none" w:sz="0" w:space="0" w:color="auto"/>
            <w:bottom w:val="none" w:sz="0" w:space="0" w:color="auto"/>
            <w:right w:val="none" w:sz="0" w:space="0" w:color="auto"/>
          </w:divBdr>
        </w:div>
        <w:div w:id="1160196689">
          <w:marLeft w:val="0"/>
          <w:marRight w:val="0"/>
          <w:marTop w:val="0"/>
          <w:marBottom w:val="0"/>
          <w:divBdr>
            <w:top w:val="none" w:sz="0" w:space="0" w:color="auto"/>
            <w:left w:val="none" w:sz="0" w:space="0" w:color="auto"/>
            <w:bottom w:val="none" w:sz="0" w:space="0" w:color="auto"/>
            <w:right w:val="none" w:sz="0" w:space="0" w:color="auto"/>
          </w:divBdr>
        </w:div>
        <w:div w:id="1162307475">
          <w:marLeft w:val="0"/>
          <w:marRight w:val="0"/>
          <w:marTop w:val="0"/>
          <w:marBottom w:val="0"/>
          <w:divBdr>
            <w:top w:val="none" w:sz="0" w:space="0" w:color="auto"/>
            <w:left w:val="none" w:sz="0" w:space="0" w:color="auto"/>
            <w:bottom w:val="none" w:sz="0" w:space="0" w:color="auto"/>
            <w:right w:val="none" w:sz="0" w:space="0" w:color="auto"/>
          </w:divBdr>
        </w:div>
        <w:div w:id="1183593970">
          <w:marLeft w:val="0"/>
          <w:marRight w:val="0"/>
          <w:marTop w:val="0"/>
          <w:marBottom w:val="0"/>
          <w:divBdr>
            <w:top w:val="none" w:sz="0" w:space="0" w:color="auto"/>
            <w:left w:val="none" w:sz="0" w:space="0" w:color="auto"/>
            <w:bottom w:val="none" w:sz="0" w:space="0" w:color="auto"/>
            <w:right w:val="none" w:sz="0" w:space="0" w:color="auto"/>
          </w:divBdr>
        </w:div>
        <w:div w:id="1221789308">
          <w:marLeft w:val="0"/>
          <w:marRight w:val="0"/>
          <w:marTop w:val="0"/>
          <w:marBottom w:val="0"/>
          <w:divBdr>
            <w:top w:val="none" w:sz="0" w:space="0" w:color="auto"/>
            <w:left w:val="none" w:sz="0" w:space="0" w:color="auto"/>
            <w:bottom w:val="none" w:sz="0" w:space="0" w:color="auto"/>
            <w:right w:val="none" w:sz="0" w:space="0" w:color="auto"/>
          </w:divBdr>
        </w:div>
        <w:div w:id="1264679537">
          <w:marLeft w:val="0"/>
          <w:marRight w:val="0"/>
          <w:marTop w:val="0"/>
          <w:marBottom w:val="0"/>
          <w:divBdr>
            <w:top w:val="none" w:sz="0" w:space="0" w:color="auto"/>
            <w:left w:val="none" w:sz="0" w:space="0" w:color="auto"/>
            <w:bottom w:val="none" w:sz="0" w:space="0" w:color="auto"/>
            <w:right w:val="none" w:sz="0" w:space="0" w:color="auto"/>
          </w:divBdr>
        </w:div>
        <w:div w:id="1277912391">
          <w:marLeft w:val="0"/>
          <w:marRight w:val="0"/>
          <w:marTop w:val="0"/>
          <w:marBottom w:val="0"/>
          <w:divBdr>
            <w:top w:val="none" w:sz="0" w:space="0" w:color="auto"/>
            <w:left w:val="none" w:sz="0" w:space="0" w:color="auto"/>
            <w:bottom w:val="none" w:sz="0" w:space="0" w:color="auto"/>
            <w:right w:val="none" w:sz="0" w:space="0" w:color="auto"/>
          </w:divBdr>
        </w:div>
        <w:div w:id="1290666955">
          <w:marLeft w:val="0"/>
          <w:marRight w:val="0"/>
          <w:marTop w:val="0"/>
          <w:marBottom w:val="0"/>
          <w:divBdr>
            <w:top w:val="none" w:sz="0" w:space="0" w:color="auto"/>
            <w:left w:val="none" w:sz="0" w:space="0" w:color="auto"/>
            <w:bottom w:val="none" w:sz="0" w:space="0" w:color="auto"/>
            <w:right w:val="none" w:sz="0" w:space="0" w:color="auto"/>
          </w:divBdr>
        </w:div>
        <w:div w:id="1327201221">
          <w:marLeft w:val="0"/>
          <w:marRight w:val="0"/>
          <w:marTop w:val="0"/>
          <w:marBottom w:val="0"/>
          <w:divBdr>
            <w:top w:val="none" w:sz="0" w:space="0" w:color="auto"/>
            <w:left w:val="none" w:sz="0" w:space="0" w:color="auto"/>
            <w:bottom w:val="none" w:sz="0" w:space="0" w:color="auto"/>
            <w:right w:val="none" w:sz="0" w:space="0" w:color="auto"/>
          </w:divBdr>
        </w:div>
        <w:div w:id="1343556809">
          <w:marLeft w:val="0"/>
          <w:marRight w:val="0"/>
          <w:marTop w:val="0"/>
          <w:marBottom w:val="0"/>
          <w:divBdr>
            <w:top w:val="none" w:sz="0" w:space="0" w:color="auto"/>
            <w:left w:val="none" w:sz="0" w:space="0" w:color="auto"/>
            <w:bottom w:val="none" w:sz="0" w:space="0" w:color="auto"/>
            <w:right w:val="none" w:sz="0" w:space="0" w:color="auto"/>
          </w:divBdr>
        </w:div>
        <w:div w:id="1344548838">
          <w:marLeft w:val="0"/>
          <w:marRight w:val="0"/>
          <w:marTop w:val="0"/>
          <w:marBottom w:val="0"/>
          <w:divBdr>
            <w:top w:val="none" w:sz="0" w:space="0" w:color="auto"/>
            <w:left w:val="none" w:sz="0" w:space="0" w:color="auto"/>
            <w:bottom w:val="none" w:sz="0" w:space="0" w:color="auto"/>
            <w:right w:val="none" w:sz="0" w:space="0" w:color="auto"/>
          </w:divBdr>
        </w:div>
        <w:div w:id="1359967962">
          <w:marLeft w:val="0"/>
          <w:marRight w:val="0"/>
          <w:marTop w:val="0"/>
          <w:marBottom w:val="0"/>
          <w:divBdr>
            <w:top w:val="none" w:sz="0" w:space="0" w:color="auto"/>
            <w:left w:val="none" w:sz="0" w:space="0" w:color="auto"/>
            <w:bottom w:val="none" w:sz="0" w:space="0" w:color="auto"/>
            <w:right w:val="none" w:sz="0" w:space="0" w:color="auto"/>
          </w:divBdr>
        </w:div>
        <w:div w:id="1382442893">
          <w:marLeft w:val="0"/>
          <w:marRight w:val="0"/>
          <w:marTop w:val="0"/>
          <w:marBottom w:val="0"/>
          <w:divBdr>
            <w:top w:val="none" w:sz="0" w:space="0" w:color="auto"/>
            <w:left w:val="none" w:sz="0" w:space="0" w:color="auto"/>
            <w:bottom w:val="none" w:sz="0" w:space="0" w:color="auto"/>
            <w:right w:val="none" w:sz="0" w:space="0" w:color="auto"/>
          </w:divBdr>
        </w:div>
        <w:div w:id="1384911600">
          <w:marLeft w:val="0"/>
          <w:marRight w:val="0"/>
          <w:marTop w:val="0"/>
          <w:marBottom w:val="0"/>
          <w:divBdr>
            <w:top w:val="none" w:sz="0" w:space="0" w:color="auto"/>
            <w:left w:val="none" w:sz="0" w:space="0" w:color="auto"/>
            <w:bottom w:val="none" w:sz="0" w:space="0" w:color="auto"/>
            <w:right w:val="none" w:sz="0" w:space="0" w:color="auto"/>
          </w:divBdr>
        </w:div>
        <w:div w:id="1391074385">
          <w:marLeft w:val="0"/>
          <w:marRight w:val="0"/>
          <w:marTop w:val="0"/>
          <w:marBottom w:val="0"/>
          <w:divBdr>
            <w:top w:val="none" w:sz="0" w:space="0" w:color="auto"/>
            <w:left w:val="none" w:sz="0" w:space="0" w:color="auto"/>
            <w:bottom w:val="none" w:sz="0" w:space="0" w:color="auto"/>
            <w:right w:val="none" w:sz="0" w:space="0" w:color="auto"/>
          </w:divBdr>
        </w:div>
        <w:div w:id="1421373274">
          <w:marLeft w:val="0"/>
          <w:marRight w:val="0"/>
          <w:marTop w:val="0"/>
          <w:marBottom w:val="0"/>
          <w:divBdr>
            <w:top w:val="none" w:sz="0" w:space="0" w:color="auto"/>
            <w:left w:val="none" w:sz="0" w:space="0" w:color="auto"/>
            <w:bottom w:val="none" w:sz="0" w:space="0" w:color="auto"/>
            <w:right w:val="none" w:sz="0" w:space="0" w:color="auto"/>
          </w:divBdr>
        </w:div>
        <w:div w:id="1464470816">
          <w:marLeft w:val="0"/>
          <w:marRight w:val="0"/>
          <w:marTop w:val="0"/>
          <w:marBottom w:val="0"/>
          <w:divBdr>
            <w:top w:val="none" w:sz="0" w:space="0" w:color="auto"/>
            <w:left w:val="none" w:sz="0" w:space="0" w:color="auto"/>
            <w:bottom w:val="none" w:sz="0" w:space="0" w:color="auto"/>
            <w:right w:val="none" w:sz="0" w:space="0" w:color="auto"/>
          </w:divBdr>
        </w:div>
        <w:div w:id="1508902657">
          <w:marLeft w:val="0"/>
          <w:marRight w:val="0"/>
          <w:marTop w:val="0"/>
          <w:marBottom w:val="0"/>
          <w:divBdr>
            <w:top w:val="none" w:sz="0" w:space="0" w:color="auto"/>
            <w:left w:val="none" w:sz="0" w:space="0" w:color="auto"/>
            <w:bottom w:val="none" w:sz="0" w:space="0" w:color="auto"/>
            <w:right w:val="none" w:sz="0" w:space="0" w:color="auto"/>
          </w:divBdr>
        </w:div>
        <w:div w:id="1522745159">
          <w:marLeft w:val="0"/>
          <w:marRight w:val="0"/>
          <w:marTop w:val="0"/>
          <w:marBottom w:val="0"/>
          <w:divBdr>
            <w:top w:val="none" w:sz="0" w:space="0" w:color="auto"/>
            <w:left w:val="none" w:sz="0" w:space="0" w:color="auto"/>
            <w:bottom w:val="none" w:sz="0" w:space="0" w:color="auto"/>
            <w:right w:val="none" w:sz="0" w:space="0" w:color="auto"/>
          </w:divBdr>
        </w:div>
        <w:div w:id="1536430515">
          <w:marLeft w:val="0"/>
          <w:marRight w:val="0"/>
          <w:marTop w:val="0"/>
          <w:marBottom w:val="0"/>
          <w:divBdr>
            <w:top w:val="none" w:sz="0" w:space="0" w:color="auto"/>
            <w:left w:val="none" w:sz="0" w:space="0" w:color="auto"/>
            <w:bottom w:val="none" w:sz="0" w:space="0" w:color="auto"/>
            <w:right w:val="none" w:sz="0" w:space="0" w:color="auto"/>
          </w:divBdr>
        </w:div>
        <w:div w:id="1560940898">
          <w:marLeft w:val="0"/>
          <w:marRight w:val="0"/>
          <w:marTop w:val="0"/>
          <w:marBottom w:val="0"/>
          <w:divBdr>
            <w:top w:val="none" w:sz="0" w:space="0" w:color="auto"/>
            <w:left w:val="none" w:sz="0" w:space="0" w:color="auto"/>
            <w:bottom w:val="none" w:sz="0" w:space="0" w:color="auto"/>
            <w:right w:val="none" w:sz="0" w:space="0" w:color="auto"/>
          </w:divBdr>
        </w:div>
        <w:div w:id="1597204308">
          <w:marLeft w:val="0"/>
          <w:marRight w:val="0"/>
          <w:marTop w:val="0"/>
          <w:marBottom w:val="0"/>
          <w:divBdr>
            <w:top w:val="none" w:sz="0" w:space="0" w:color="auto"/>
            <w:left w:val="none" w:sz="0" w:space="0" w:color="auto"/>
            <w:bottom w:val="none" w:sz="0" w:space="0" w:color="auto"/>
            <w:right w:val="none" w:sz="0" w:space="0" w:color="auto"/>
          </w:divBdr>
        </w:div>
        <w:div w:id="1693535307">
          <w:marLeft w:val="0"/>
          <w:marRight w:val="0"/>
          <w:marTop w:val="0"/>
          <w:marBottom w:val="0"/>
          <w:divBdr>
            <w:top w:val="none" w:sz="0" w:space="0" w:color="auto"/>
            <w:left w:val="none" w:sz="0" w:space="0" w:color="auto"/>
            <w:bottom w:val="none" w:sz="0" w:space="0" w:color="auto"/>
            <w:right w:val="none" w:sz="0" w:space="0" w:color="auto"/>
          </w:divBdr>
        </w:div>
        <w:div w:id="1696073165">
          <w:marLeft w:val="0"/>
          <w:marRight w:val="0"/>
          <w:marTop w:val="0"/>
          <w:marBottom w:val="0"/>
          <w:divBdr>
            <w:top w:val="none" w:sz="0" w:space="0" w:color="auto"/>
            <w:left w:val="none" w:sz="0" w:space="0" w:color="auto"/>
            <w:bottom w:val="none" w:sz="0" w:space="0" w:color="auto"/>
            <w:right w:val="none" w:sz="0" w:space="0" w:color="auto"/>
          </w:divBdr>
        </w:div>
        <w:div w:id="1728724191">
          <w:marLeft w:val="0"/>
          <w:marRight w:val="0"/>
          <w:marTop w:val="0"/>
          <w:marBottom w:val="0"/>
          <w:divBdr>
            <w:top w:val="none" w:sz="0" w:space="0" w:color="auto"/>
            <w:left w:val="none" w:sz="0" w:space="0" w:color="auto"/>
            <w:bottom w:val="none" w:sz="0" w:space="0" w:color="auto"/>
            <w:right w:val="none" w:sz="0" w:space="0" w:color="auto"/>
          </w:divBdr>
        </w:div>
        <w:div w:id="1771851473">
          <w:marLeft w:val="0"/>
          <w:marRight w:val="0"/>
          <w:marTop w:val="0"/>
          <w:marBottom w:val="0"/>
          <w:divBdr>
            <w:top w:val="none" w:sz="0" w:space="0" w:color="auto"/>
            <w:left w:val="none" w:sz="0" w:space="0" w:color="auto"/>
            <w:bottom w:val="none" w:sz="0" w:space="0" w:color="auto"/>
            <w:right w:val="none" w:sz="0" w:space="0" w:color="auto"/>
          </w:divBdr>
        </w:div>
        <w:div w:id="1772047367">
          <w:marLeft w:val="0"/>
          <w:marRight w:val="0"/>
          <w:marTop w:val="0"/>
          <w:marBottom w:val="0"/>
          <w:divBdr>
            <w:top w:val="none" w:sz="0" w:space="0" w:color="auto"/>
            <w:left w:val="none" w:sz="0" w:space="0" w:color="auto"/>
            <w:bottom w:val="none" w:sz="0" w:space="0" w:color="auto"/>
            <w:right w:val="none" w:sz="0" w:space="0" w:color="auto"/>
          </w:divBdr>
        </w:div>
        <w:div w:id="1792167329">
          <w:marLeft w:val="0"/>
          <w:marRight w:val="0"/>
          <w:marTop w:val="0"/>
          <w:marBottom w:val="0"/>
          <w:divBdr>
            <w:top w:val="none" w:sz="0" w:space="0" w:color="auto"/>
            <w:left w:val="none" w:sz="0" w:space="0" w:color="auto"/>
            <w:bottom w:val="none" w:sz="0" w:space="0" w:color="auto"/>
            <w:right w:val="none" w:sz="0" w:space="0" w:color="auto"/>
          </w:divBdr>
        </w:div>
        <w:div w:id="1794014953">
          <w:marLeft w:val="0"/>
          <w:marRight w:val="0"/>
          <w:marTop w:val="0"/>
          <w:marBottom w:val="0"/>
          <w:divBdr>
            <w:top w:val="none" w:sz="0" w:space="0" w:color="auto"/>
            <w:left w:val="none" w:sz="0" w:space="0" w:color="auto"/>
            <w:bottom w:val="none" w:sz="0" w:space="0" w:color="auto"/>
            <w:right w:val="none" w:sz="0" w:space="0" w:color="auto"/>
          </w:divBdr>
        </w:div>
        <w:div w:id="1874465553">
          <w:marLeft w:val="0"/>
          <w:marRight w:val="0"/>
          <w:marTop w:val="0"/>
          <w:marBottom w:val="0"/>
          <w:divBdr>
            <w:top w:val="none" w:sz="0" w:space="0" w:color="auto"/>
            <w:left w:val="none" w:sz="0" w:space="0" w:color="auto"/>
            <w:bottom w:val="none" w:sz="0" w:space="0" w:color="auto"/>
            <w:right w:val="none" w:sz="0" w:space="0" w:color="auto"/>
          </w:divBdr>
        </w:div>
        <w:div w:id="1875653103">
          <w:marLeft w:val="0"/>
          <w:marRight w:val="0"/>
          <w:marTop w:val="0"/>
          <w:marBottom w:val="0"/>
          <w:divBdr>
            <w:top w:val="none" w:sz="0" w:space="0" w:color="auto"/>
            <w:left w:val="none" w:sz="0" w:space="0" w:color="auto"/>
            <w:bottom w:val="none" w:sz="0" w:space="0" w:color="auto"/>
            <w:right w:val="none" w:sz="0" w:space="0" w:color="auto"/>
          </w:divBdr>
        </w:div>
        <w:div w:id="1891191635">
          <w:marLeft w:val="0"/>
          <w:marRight w:val="0"/>
          <w:marTop w:val="0"/>
          <w:marBottom w:val="0"/>
          <w:divBdr>
            <w:top w:val="none" w:sz="0" w:space="0" w:color="auto"/>
            <w:left w:val="none" w:sz="0" w:space="0" w:color="auto"/>
            <w:bottom w:val="none" w:sz="0" w:space="0" w:color="auto"/>
            <w:right w:val="none" w:sz="0" w:space="0" w:color="auto"/>
          </w:divBdr>
        </w:div>
        <w:div w:id="1902056289">
          <w:marLeft w:val="0"/>
          <w:marRight w:val="0"/>
          <w:marTop w:val="0"/>
          <w:marBottom w:val="0"/>
          <w:divBdr>
            <w:top w:val="none" w:sz="0" w:space="0" w:color="auto"/>
            <w:left w:val="none" w:sz="0" w:space="0" w:color="auto"/>
            <w:bottom w:val="none" w:sz="0" w:space="0" w:color="auto"/>
            <w:right w:val="none" w:sz="0" w:space="0" w:color="auto"/>
          </w:divBdr>
        </w:div>
        <w:div w:id="1960647435">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 w:id="1984194370">
          <w:marLeft w:val="0"/>
          <w:marRight w:val="0"/>
          <w:marTop w:val="0"/>
          <w:marBottom w:val="0"/>
          <w:divBdr>
            <w:top w:val="none" w:sz="0" w:space="0" w:color="auto"/>
            <w:left w:val="none" w:sz="0" w:space="0" w:color="auto"/>
            <w:bottom w:val="none" w:sz="0" w:space="0" w:color="auto"/>
            <w:right w:val="none" w:sz="0" w:space="0" w:color="auto"/>
          </w:divBdr>
        </w:div>
        <w:div w:id="1986857168">
          <w:marLeft w:val="0"/>
          <w:marRight w:val="0"/>
          <w:marTop w:val="0"/>
          <w:marBottom w:val="0"/>
          <w:divBdr>
            <w:top w:val="none" w:sz="0" w:space="0" w:color="auto"/>
            <w:left w:val="none" w:sz="0" w:space="0" w:color="auto"/>
            <w:bottom w:val="none" w:sz="0" w:space="0" w:color="auto"/>
            <w:right w:val="none" w:sz="0" w:space="0" w:color="auto"/>
          </w:divBdr>
        </w:div>
        <w:div w:id="2007973116">
          <w:marLeft w:val="0"/>
          <w:marRight w:val="0"/>
          <w:marTop w:val="0"/>
          <w:marBottom w:val="0"/>
          <w:divBdr>
            <w:top w:val="none" w:sz="0" w:space="0" w:color="auto"/>
            <w:left w:val="none" w:sz="0" w:space="0" w:color="auto"/>
            <w:bottom w:val="none" w:sz="0" w:space="0" w:color="auto"/>
            <w:right w:val="none" w:sz="0" w:space="0" w:color="auto"/>
          </w:divBdr>
        </w:div>
        <w:div w:id="2039112948">
          <w:marLeft w:val="0"/>
          <w:marRight w:val="0"/>
          <w:marTop w:val="0"/>
          <w:marBottom w:val="0"/>
          <w:divBdr>
            <w:top w:val="none" w:sz="0" w:space="0" w:color="auto"/>
            <w:left w:val="none" w:sz="0" w:space="0" w:color="auto"/>
            <w:bottom w:val="none" w:sz="0" w:space="0" w:color="auto"/>
            <w:right w:val="none" w:sz="0" w:space="0" w:color="auto"/>
          </w:divBdr>
        </w:div>
        <w:div w:id="2053650570">
          <w:marLeft w:val="0"/>
          <w:marRight w:val="0"/>
          <w:marTop w:val="0"/>
          <w:marBottom w:val="0"/>
          <w:divBdr>
            <w:top w:val="none" w:sz="0" w:space="0" w:color="auto"/>
            <w:left w:val="none" w:sz="0" w:space="0" w:color="auto"/>
            <w:bottom w:val="none" w:sz="0" w:space="0" w:color="auto"/>
            <w:right w:val="none" w:sz="0" w:space="0" w:color="auto"/>
          </w:divBdr>
        </w:div>
        <w:div w:id="2112040822">
          <w:marLeft w:val="0"/>
          <w:marRight w:val="0"/>
          <w:marTop w:val="0"/>
          <w:marBottom w:val="0"/>
          <w:divBdr>
            <w:top w:val="none" w:sz="0" w:space="0" w:color="auto"/>
            <w:left w:val="none" w:sz="0" w:space="0" w:color="auto"/>
            <w:bottom w:val="none" w:sz="0" w:space="0" w:color="auto"/>
            <w:right w:val="none" w:sz="0" w:space="0" w:color="auto"/>
          </w:divBdr>
        </w:div>
        <w:div w:id="2126072068">
          <w:marLeft w:val="0"/>
          <w:marRight w:val="0"/>
          <w:marTop w:val="0"/>
          <w:marBottom w:val="0"/>
          <w:divBdr>
            <w:top w:val="none" w:sz="0" w:space="0" w:color="auto"/>
            <w:left w:val="none" w:sz="0" w:space="0" w:color="auto"/>
            <w:bottom w:val="none" w:sz="0" w:space="0" w:color="auto"/>
            <w:right w:val="none" w:sz="0" w:space="0" w:color="auto"/>
          </w:divBdr>
        </w:div>
        <w:div w:id="2131043353">
          <w:marLeft w:val="0"/>
          <w:marRight w:val="0"/>
          <w:marTop w:val="0"/>
          <w:marBottom w:val="0"/>
          <w:divBdr>
            <w:top w:val="none" w:sz="0" w:space="0" w:color="auto"/>
            <w:left w:val="none" w:sz="0" w:space="0" w:color="auto"/>
            <w:bottom w:val="none" w:sz="0" w:space="0" w:color="auto"/>
            <w:right w:val="none" w:sz="0" w:space="0" w:color="auto"/>
          </w:divBdr>
        </w:div>
      </w:divsChild>
    </w:div>
    <w:div w:id="1857039022">
      <w:bodyDiv w:val="1"/>
      <w:marLeft w:val="0"/>
      <w:marRight w:val="0"/>
      <w:marTop w:val="0"/>
      <w:marBottom w:val="0"/>
      <w:divBdr>
        <w:top w:val="none" w:sz="0" w:space="0" w:color="auto"/>
        <w:left w:val="none" w:sz="0" w:space="0" w:color="auto"/>
        <w:bottom w:val="none" w:sz="0" w:space="0" w:color="auto"/>
        <w:right w:val="none" w:sz="0" w:space="0" w:color="auto"/>
      </w:divBdr>
    </w:div>
    <w:div w:id="1871842433">
      <w:bodyDiv w:val="1"/>
      <w:marLeft w:val="0"/>
      <w:marRight w:val="0"/>
      <w:marTop w:val="0"/>
      <w:marBottom w:val="0"/>
      <w:divBdr>
        <w:top w:val="none" w:sz="0" w:space="0" w:color="auto"/>
        <w:left w:val="none" w:sz="0" w:space="0" w:color="auto"/>
        <w:bottom w:val="none" w:sz="0" w:space="0" w:color="auto"/>
        <w:right w:val="none" w:sz="0" w:space="0" w:color="auto"/>
      </w:divBdr>
    </w:div>
    <w:div w:id="1884058202">
      <w:bodyDiv w:val="1"/>
      <w:marLeft w:val="0"/>
      <w:marRight w:val="0"/>
      <w:marTop w:val="0"/>
      <w:marBottom w:val="0"/>
      <w:divBdr>
        <w:top w:val="none" w:sz="0" w:space="0" w:color="auto"/>
        <w:left w:val="none" w:sz="0" w:space="0" w:color="auto"/>
        <w:bottom w:val="none" w:sz="0" w:space="0" w:color="auto"/>
        <w:right w:val="none" w:sz="0" w:space="0" w:color="auto"/>
      </w:divBdr>
    </w:div>
    <w:div w:id="1885367519">
      <w:bodyDiv w:val="1"/>
      <w:marLeft w:val="0"/>
      <w:marRight w:val="0"/>
      <w:marTop w:val="0"/>
      <w:marBottom w:val="0"/>
      <w:divBdr>
        <w:top w:val="none" w:sz="0" w:space="0" w:color="auto"/>
        <w:left w:val="none" w:sz="0" w:space="0" w:color="auto"/>
        <w:bottom w:val="none" w:sz="0" w:space="0" w:color="auto"/>
        <w:right w:val="none" w:sz="0" w:space="0" w:color="auto"/>
      </w:divBdr>
    </w:div>
    <w:div w:id="1903563186">
      <w:bodyDiv w:val="1"/>
      <w:marLeft w:val="0"/>
      <w:marRight w:val="0"/>
      <w:marTop w:val="0"/>
      <w:marBottom w:val="0"/>
      <w:divBdr>
        <w:top w:val="none" w:sz="0" w:space="0" w:color="auto"/>
        <w:left w:val="none" w:sz="0" w:space="0" w:color="auto"/>
        <w:bottom w:val="none" w:sz="0" w:space="0" w:color="auto"/>
        <w:right w:val="none" w:sz="0" w:space="0" w:color="auto"/>
      </w:divBdr>
    </w:div>
    <w:div w:id="1909265070">
      <w:bodyDiv w:val="1"/>
      <w:marLeft w:val="0"/>
      <w:marRight w:val="0"/>
      <w:marTop w:val="0"/>
      <w:marBottom w:val="0"/>
      <w:divBdr>
        <w:top w:val="none" w:sz="0" w:space="0" w:color="auto"/>
        <w:left w:val="none" w:sz="0" w:space="0" w:color="auto"/>
        <w:bottom w:val="none" w:sz="0" w:space="0" w:color="auto"/>
        <w:right w:val="none" w:sz="0" w:space="0" w:color="auto"/>
      </w:divBdr>
    </w:div>
    <w:div w:id="1913393819">
      <w:bodyDiv w:val="1"/>
      <w:marLeft w:val="0"/>
      <w:marRight w:val="0"/>
      <w:marTop w:val="0"/>
      <w:marBottom w:val="0"/>
      <w:divBdr>
        <w:top w:val="none" w:sz="0" w:space="0" w:color="auto"/>
        <w:left w:val="none" w:sz="0" w:space="0" w:color="auto"/>
        <w:bottom w:val="none" w:sz="0" w:space="0" w:color="auto"/>
        <w:right w:val="none" w:sz="0" w:space="0" w:color="auto"/>
      </w:divBdr>
      <w:divsChild>
        <w:div w:id="33892725">
          <w:marLeft w:val="0"/>
          <w:marRight w:val="0"/>
          <w:marTop w:val="0"/>
          <w:marBottom w:val="0"/>
          <w:divBdr>
            <w:top w:val="none" w:sz="0" w:space="0" w:color="auto"/>
            <w:left w:val="none" w:sz="0" w:space="0" w:color="auto"/>
            <w:bottom w:val="none" w:sz="0" w:space="0" w:color="auto"/>
            <w:right w:val="none" w:sz="0" w:space="0" w:color="auto"/>
          </w:divBdr>
        </w:div>
        <w:div w:id="70779765">
          <w:marLeft w:val="0"/>
          <w:marRight w:val="0"/>
          <w:marTop w:val="0"/>
          <w:marBottom w:val="0"/>
          <w:divBdr>
            <w:top w:val="none" w:sz="0" w:space="0" w:color="auto"/>
            <w:left w:val="none" w:sz="0" w:space="0" w:color="auto"/>
            <w:bottom w:val="none" w:sz="0" w:space="0" w:color="auto"/>
            <w:right w:val="none" w:sz="0" w:space="0" w:color="auto"/>
          </w:divBdr>
        </w:div>
        <w:div w:id="80106653">
          <w:marLeft w:val="0"/>
          <w:marRight w:val="0"/>
          <w:marTop w:val="0"/>
          <w:marBottom w:val="0"/>
          <w:divBdr>
            <w:top w:val="none" w:sz="0" w:space="0" w:color="auto"/>
            <w:left w:val="none" w:sz="0" w:space="0" w:color="auto"/>
            <w:bottom w:val="none" w:sz="0" w:space="0" w:color="auto"/>
            <w:right w:val="none" w:sz="0" w:space="0" w:color="auto"/>
          </w:divBdr>
        </w:div>
        <w:div w:id="90325770">
          <w:marLeft w:val="0"/>
          <w:marRight w:val="0"/>
          <w:marTop w:val="0"/>
          <w:marBottom w:val="0"/>
          <w:divBdr>
            <w:top w:val="none" w:sz="0" w:space="0" w:color="auto"/>
            <w:left w:val="none" w:sz="0" w:space="0" w:color="auto"/>
            <w:bottom w:val="none" w:sz="0" w:space="0" w:color="auto"/>
            <w:right w:val="none" w:sz="0" w:space="0" w:color="auto"/>
          </w:divBdr>
        </w:div>
        <w:div w:id="166600231">
          <w:marLeft w:val="0"/>
          <w:marRight w:val="0"/>
          <w:marTop w:val="0"/>
          <w:marBottom w:val="0"/>
          <w:divBdr>
            <w:top w:val="none" w:sz="0" w:space="0" w:color="auto"/>
            <w:left w:val="none" w:sz="0" w:space="0" w:color="auto"/>
            <w:bottom w:val="none" w:sz="0" w:space="0" w:color="auto"/>
            <w:right w:val="none" w:sz="0" w:space="0" w:color="auto"/>
          </w:divBdr>
        </w:div>
        <w:div w:id="290792737">
          <w:marLeft w:val="0"/>
          <w:marRight w:val="0"/>
          <w:marTop w:val="0"/>
          <w:marBottom w:val="0"/>
          <w:divBdr>
            <w:top w:val="none" w:sz="0" w:space="0" w:color="auto"/>
            <w:left w:val="none" w:sz="0" w:space="0" w:color="auto"/>
            <w:bottom w:val="none" w:sz="0" w:space="0" w:color="auto"/>
            <w:right w:val="none" w:sz="0" w:space="0" w:color="auto"/>
          </w:divBdr>
        </w:div>
        <w:div w:id="295187160">
          <w:marLeft w:val="0"/>
          <w:marRight w:val="0"/>
          <w:marTop w:val="0"/>
          <w:marBottom w:val="0"/>
          <w:divBdr>
            <w:top w:val="none" w:sz="0" w:space="0" w:color="auto"/>
            <w:left w:val="none" w:sz="0" w:space="0" w:color="auto"/>
            <w:bottom w:val="none" w:sz="0" w:space="0" w:color="auto"/>
            <w:right w:val="none" w:sz="0" w:space="0" w:color="auto"/>
          </w:divBdr>
        </w:div>
        <w:div w:id="307168579">
          <w:marLeft w:val="0"/>
          <w:marRight w:val="0"/>
          <w:marTop w:val="0"/>
          <w:marBottom w:val="0"/>
          <w:divBdr>
            <w:top w:val="none" w:sz="0" w:space="0" w:color="auto"/>
            <w:left w:val="none" w:sz="0" w:space="0" w:color="auto"/>
            <w:bottom w:val="none" w:sz="0" w:space="0" w:color="auto"/>
            <w:right w:val="none" w:sz="0" w:space="0" w:color="auto"/>
          </w:divBdr>
        </w:div>
        <w:div w:id="312687758">
          <w:marLeft w:val="0"/>
          <w:marRight w:val="0"/>
          <w:marTop w:val="0"/>
          <w:marBottom w:val="0"/>
          <w:divBdr>
            <w:top w:val="none" w:sz="0" w:space="0" w:color="auto"/>
            <w:left w:val="none" w:sz="0" w:space="0" w:color="auto"/>
            <w:bottom w:val="none" w:sz="0" w:space="0" w:color="auto"/>
            <w:right w:val="none" w:sz="0" w:space="0" w:color="auto"/>
          </w:divBdr>
        </w:div>
        <w:div w:id="323052560">
          <w:marLeft w:val="0"/>
          <w:marRight w:val="0"/>
          <w:marTop w:val="0"/>
          <w:marBottom w:val="0"/>
          <w:divBdr>
            <w:top w:val="none" w:sz="0" w:space="0" w:color="auto"/>
            <w:left w:val="none" w:sz="0" w:space="0" w:color="auto"/>
            <w:bottom w:val="none" w:sz="0" w:space="0" w:color="auto"/>
            <w:right w:val="none" w:sz="0" w:space="0" w:color="auto"/>
          </w:divBdr>
        </w:div>
        <w:div w:id="367603233">
          <w:marLeft w:val="0"/>
          <w:marRight w:val="0"/>
          <w:marTop w:val="0"/>
          <w:marBottom w:val="0"/>
          <w:divBdr>
            <w:top w:val="none" w:sz="0" w:space="0" w:color="auto"/>
            <w:left w:val="none" w:sz="0" w:space="0" w:color="auto"/>
            <w:bottom w:val="none" w:sz="0" w:space="0" w:color="auto"/>
            <w:right w:val="none" w:sz="0" w:space="0" w:color="auto"/>
          </w:divBdr>
        </w:div>
        <w:div w:id="392192495">
          <w:marLeft w:val="0"/>
          <w:marRight w:val="0"/>
          <w:marTop w:val="0"/>
          <w:marBottom w:val="0"/>
          <w:divBdr>
            <w:top w:val="none" w:sz="0" w:space="0" w:color="auto"/>
            <w:left w:val="none" w:sz="0" w:space="0" w:color="auto"/>
            <w:bottom w:val="none" w:sz="0" w:space="0" w:color="auto"/>
            <w:right w:val="none" w:sz="0" w:space="0" w:color="auto"/>
          </w:divBdr>
        </w:div>
        <w:div w:id="407114087">
          <w:marLeft w:val="0"/>
          <w:marRight w:val="0"/>
          <w:marTop w:val="0"/>
          <w:marBottom w:val="0"/>
          <w:divBdr>
            <w:top w:val="none" w:sz="0" w:space="0" w:color="auto"/>
            <w:left w:val="none" w:sz="0" w:space="0" w:color="auto"/>
            <w:bottom w:val="none" w:sz="0" w:space="0" w:color="auto"/>
            <w:right w:val="none" w:sz="0" w:space="0" w:color="auto"/>
          </w:divBdr>
        </w:div>
        <w:div w:id="418529980">
          <w:marLeft w:val="0"/>
          <w:marRight w:val="0"/>
          <w:marTop w:val="0"/>
          <w:marBottom w:val="0"/>
          <w:divBdr>
            <w:top w:val="none" w:sz="0" w:space="0" w:color="auto"/>
            <w:left w:val="none" w:sz="0" w:space="0" w:color="auto"/>
            <w:bottom w:val="none" w:sz="0" w:space="0" w:color="auto"/>
            <w:right w:val="none" w:sz="0" w:space="0" w:color="auto"/>
          </w:divBdr>
        </w:div>
        <w:div w:id="451941415">
          <w:marLeft w:val="0"/>
          <w:marRight w:val="0"/>
          <w:marTop w:val="0"/>
          <w:marBottom w:val="0"/>
          <w:divBdr>
            <w:top w:val="none" w:sz="0" w:space="0" w:color="auto"/>
            <w:left w:val="none" w:sz="0" w:space="0" w:color="auto"/>
            <w:bottom w:val="none" w:sz="0" w:space="0" w:color="auto"/>
            <w:right w:val="none" w:sz="0" w:space="0" w:color="auto"/>
          </w:divBdr>
        </w:div>
        <w:div w:id="452097355">
          <w:marLeft w:val="0"/>
          <w:marRight w:val="0"/>
          <w:marTop w:val="0"/>
          <w:marBottom w:val="0"/>
          <w:divBdr>
            <w:top w:val="none" w:sz="0" w:space="0" w:color="auto"/>
            <w:left w:val="none" w:sz="0" w:space="0" w:color="auto"/>
            <w:bottom w:val="none" w:sz="0" w:space="0" w:color="auto"/>
            <w:right w:val="none" w:sz="0" w:space="0" w:color="auto"/>
          </w:divBdr>
        </w:div>
        <w:div w:id="465126270">
          <w:marLeft w:val="0"/>
          <w:marRight w:val="0"/>
          <w:marTop w:val="0"/>
          <w:marBottom w:val="0"/>
          <w:divBdr>
            <w:top w:val="none" w:sz="0" w:space="0" w:color="auto"/>
            <w:left w:val="none" w:sz="0" w:space="0" w:color="auto"/>
            <w:bottom w:val="none" w:sz="0" w:space="0" w:color="auto"/>
            <w:right w:val="none" w:sz="0" w:space="0" w:color="auto"/>
          </w:divBdr>
        </w:div>
        <w:div w:id="478957443">
          <w:marLeft w:val="0"/>
          <w:marRight w:val="0"/>
          <w:marTop w:val="0"/>
          <w:marBottom w:val="0"/>
          <w:divBdr>
            <w:top w:val="none" w:sz="0" w:space="0" w:color="auto"/>
            <w:left w:val="none" w:sz="0" w:space="0" w:color="auto"/>
            <w:bottom w:val="none" w:sz="0" w:space="0" w:color="auto"/>
            <w:right w:val="none" w:sz="0" w:space="0" w:color="auto"/>
          </w:divBdr>
        </w:div>
        <w:div w:id="484276721">
          <w:marLeft w:val="0"/>
          <w:marRight w:val="0"/>
          <w:marTop w:val="0"/>
          <w:marBottom w:val="0"/>
          <w:divBdr>
            <w:top w:val="none" w:sz="0" w:space="0" w:color="auto"/>
            <w:left w:val="none" w:sz="0" w:space="0" w:color="auto"/>
            <w:bottom w:val="none" w:sz="0" w:space="0" w:color="auto"/>
            <w:right w:val="none" w:sz="0" w:space="0" w:color="auto"/>
          </w:divBdr>
        </w:div>
        <w:div w:id="491262166">
          <w:marLeft w:val="0"/>
          <w:marRight w:val="0"/>
          <w:marTop w:val="0"/>
          <w:marBottom w:val="0"/>
          <w:divBdr>
            <w:top w:val="none" w:sz="0" w:space="0" w:color="auto"/>
            <w:left w:val="none" w:sz="0" w:space="0" w:color="auto"/>
            <w:bottom w:val="none" w:sz="0" w:space="0" w:color="auto"/>
            <w:right w:val="none" w:sz="0" w:space="0" w:color="auto"/>
          </w:divBdr>
        </w:div>
        <w:div w:id="507603349">
          <w:marLeft w:val="0"/>
          <w:marRight w:val="0"/>
          <w:marTop w:val="0"/>
          <w:marBottom w:val="0"/>
          <w:divBdr>
            <w:top w:val="none" w:sz="0" w:space="0" w:color="auto"/>
            <w:left w:val="none" w:sz="0" w:space="0" w:color="auto"/>
            <w:bottom w:val="none" w:sz="0" w:space="0" w:color="auto"/>
            <w:right w:val="none" w:sz="0" w:space="0" w:color="auto"/>
          </w:divBdr>
        </w:div>
        <w:div w:id="523522520">
          <w:marLeft w:val="0"/>
          <w:marRight w:val="0"/>
          <w:marTop w:val="0"/>
          <w:marBottom w:val="0"/>
          <w:divBdr>
            <w:top w:val="none" w:sz="0" w:space="0" w:color="auto"/>
            <w:left w:val="none" w:sz="0" w:space="0" w:color="auto"/>
            <w:bottom w:val="none" w:sz="0" w:space="0" w:color="auto"/>
            <w:right w:val="none" w:sz="0" w:space="0" w:color="auto"/>
          </w:divBdr>
        </w:div>
        <w:div w:id="552549085">
          <w:marLeft w:val="0"/>
          <w:marRight w:val="0"/>
          <w:marTop w:val="0"/>
          <w:marBottom w:val="0"/>
          <w:divBdr>
            <w:top w:val="none" w:sz="0" w:space="0" w:color="auto"/>
            <w:left w:val="none" w:sz="0" w:space="0" w:color="auto"/>
            <w:bottom w:val="none" w:sz="0" w:space="0" w:color="auto"/>
            <w:right w:val="none" w:sz="0" w:space="0" w:color="auto"/>
          </w:divBdr>
        </w:div>
        <w:div w:id="560092043">
          <w:marLeft w:val="0"/>
          <w:marRight w:val="0"/>
          <w:marTop w:val="0"/>
          <w:marBottom w:val="0"/>
          <w:divBdr>
            <w:top w:val="none" w:sz="0" w:space="0" w:color="auto"/>
            <w:left w:val="none" w:sz="0" w:space="0" w:color="auto"/>
            <w:bottom w:val="none" w:sz="0" w:space="0" w:color="auto"/>
            <w:right w:val="none" w:sz="0" w:space="0" w:color="auto"/>
          </w:divBdr>
        </w:div>
        <w:div w:id="594096699">
          <w:marLeft w:val="0"/>
          <w:marRight w:val="0"/>
          <w:marTop w:val="0"/>
          <w:marBottom w:val="0"/>
          <w:divBdr>
            <w:top w:val="none" w:sz="0" w:space="0" w:color="auto"/>
            <w:left w:val="none" w:sz="0" w:space="0" w:color="auto"/>
            <w:bottom w:val="none" w:sz="0" w:space="0" w:color="auto"/>
            <w:right w:val="none" w:sz="0" w:space="0" w:color="auto"/>
          </w:divBdr>
        </w:div>
        <w:div w:id="652875907">
          <w:marLeft w:val="0"/>
          <w:marRight w:val="0"/>
          <w:marTop w:val="0"/>
          <w:marBottom w:val="0"/>
          <w:divBdr>
            <w:top w:val="none" w:sz="0" w:space="0" w:color="auto"/>
            <w:left w:val="none" w:sz="0" w:space="0" w:color="auto"/>
            <w:bottom w:val="none" w:sz="0" w:space="0" w:color="auto"/>
            <w:right w:val="none" w:sz="0" w:space="0" w:color="auto"/>
          </w:divBdr>
        </w:div>
        <w:div w:id="672687349">
          <w:marLeft w:val="0"/>
          <w:marRight w:val="0"/>
          <w:marTop w:val="0"/>
          <w:marBottom w:val="0"/>
          <w:divBdr>
            <w:top w:val="none" w:sz="0" w:space="0" w:color="auto"/>
            <w:left w:val="none" w:sz="0" w:space="0" w:color="auto"/>
            <w:bottom w:val="none" w:sz="0" w:space="0" w:color="auto"/>
            <w:right w:val="none" w:sz="0" w:space="0" w:color="auto"/>
          </w:divBdr>
        </w:div>
        <w:div w:id="675111438">
          <w:marLeft w:val="0"/>
          <w:marRight w:val="0"/>
          <w:marTop w:val="0"/>
          <w:marBottom w:val="0"/>
          <w:divBdr>
            <w:top w:val="none" w:sz="0" w:space="0" w:color="auto"/>
            <w:left w:val="none" w:sz="0" w:space="0" w:color="auto"/>
            <w:bottom w:val="none" w:sz="0" w:space="0" w:color="auto"/>
            <w:right w:val="none" w:sz="0" w:space="0" w:color="auto"/>
          </w:divBdr>
        </w:div>
        <w:div w:id="700934246">
          <w:marLeft w:val="0"/>
          <w:marRight w:val="0"/>
          <w:marTop w:val="0"/>
          <w:marBottom w:val="0"/>
          <w:divBdr>
            <w:top w:val="none" w:sz="0" w:space="0" w:color="auto"/>
            <w:left w:val="none" w:sz="0" w:space="0" w:color="auto"/>
            <w:bottom w:val="none" w:sz="0" w:space="0" w:color="auto"/>
            <w:right w:val="none" w:sz="0" w:space="0" w:color="auto"/>
          </w:divBdr>
        </w:div>
        <w:div w:id="703209436">
          <w:marLeft w:val="0"/>
          <w:marRight w:val="0"/>
          <w:marTop w:val="0"/>
          <w:marBottom w:val="0"/>
          <w:divBdr>
            <w:top w:val="none" w:sz="0" w:space="0" w:color="auto"/>
            <w:left w:val="none" w:sz="0" w:space="0" w:color="auto"/>
            <w:bottom w:val="none" w:sz="0" w:space="0" w:color="auto"/>
            <w:right w:val="none" w:sz="0" w:space="0" w:color="auto"/>
          </w:divBdr>
        </w:div>
        <w:div w:id="735200530">
          <w:marLeft w:val="0"/>
          <w:marRight w:val="0"/>
          <w:marTop w:val="0"/>
          <w:marBottom w:val="0"/>
          <w:divBdr>
            <w:top w:val="none" w:sz="0" w:space="0" w:color="auto"/>
            <w:left w:val="none" w:sz="0" w:space="0" w:color="auto"/>
            <w:bottom w:val="none" w:sz="0" w:space="0" w:color="auto"/>
            <w:right w:val="none" w:sz="0" w:space="0" w:color="auto"/>
          </w:divBdr>
        </w:div>
        <w:div w:id="746850034">
          <w:marLeft w:val="0"/>
          <w:marRight w:val="0"/>
          <w:marTop w:val="0"/>
          <w:marBottom w:val="0"/>
          <w:divBdr>
            <w:top w:val="none" w:sz="0" w:space="0" w:color="auto"/>
            <w:left w:val="none" w:sz="0" w:space="0" w:color="auto"/>
            <w:bottom w:val="none" w:sz="0" w:space="0" w:color="auto"/>
            <w:right w:val="none" w:sz="0" w:space="0" w:color="auto"/>
          </w:divBdr>
        </w:div>
        <w:div w:id="787705315">
          <w:marLeft w:val="0"/>
          <w:marRight w:val="0"/>
          <w:marTop w:val="0"/>
          <w:marBottom w:val="0"/>
          <w:divBdr>
            <w:top w:val="none" w:sz="0" w:space="0" w:color="auto"/>
            <w:left w:val="none" w:sz="0" w:space="0" w:color="auto"/>
            <w:bottom w:val="none" w:sz="0" w:space="0" w:color="auto"/>
            <w:right w:val="none" w:sz="0" w:space="0" w:color="auto"/>
          </w:divBdr>
        </w:div>
        <w:div w:id="818036417">
          <w:marLeft w:val="0"/>
          <w:marRight w:val="0"/>
          <w:marTop w:val="0"/>
          <w:marBottom w:val="0"/>
          <w:divBdr>
            <w:top w:val="none" w:sz="0" w:space="0" w:color="auto"/>
            <w:left w:val="none" w:sz="0" w:space="0" w:color="auto"/>
            <w:bottom w:val="none" w:sz="0" w:space="0" w:color="auto"/>
            <w:right w:val="none" w:sz="0" w:space="0" w:color="auto"/>
          </w:divBdr>
        </w:div>
        <w:div w:id="847914475">
          <w:marLeft w:val="0"/>
          <w:marRight w:val="0"/>
          <w:marTop w:val="0"/>
          <w:marBottom w:val="0"/>
          <w:divBdr>
            <w:top w:val="none" w:sz="0" w:space="0" w:color="auto"/>
            <w:left w:val="none" w:sz="0" w:space="0" w:color="auto"/>
            <w:bottom w:val="none" w:sz="0" w:space="0" w:color="auto"/>
            <w:right w:val="none" w:sz="0" w:space="0" w:color="auto"/>
          </w:divBdr>
        </w:div>
        <w:div w:id="865679108">
          <w:marLeft w:val="0"/>
          <w:marRight w:val="0"/>
          <w:marTop w:val="0"/>
          <w:marBottom w:val="0"/>
          <w:divBdr>
            <w:top w:val="none" w:sz="0" w:space="0" w:color="auto"/>
            <w:left w:val="none" w:sz="0" w:space="0" w:color="auto"/>
            <w:bottom w:val="none" w:sz="0" w:space="0" w:color="auto"/>
            <w:right w:val="none" w:sz="0" w:space="0" w:color="auto"/>
          </w:divBdr>
        </w:div>
        <w:div w:id="885526668">
          <w:marLeft w:val="0"/>
          <w:marRight w:val="0"/>
          <w:marTop w:val="0"/>
          <w:marBottom w:val="0"/>
          <w:divBdr>
            <w:top w:val="none" w:sz="0" w:space="0" w:color="auto"/>
            <w:left w:val="none" w:sz="0" w:space="0" w:color="auto"/>
            <w:bottom w:val="none" w:sz="0" w:space="0" w:color="auto"/>
            <w:right w:val="none" w:sz="0" w:space="0" w:color="auto"/>
          </w:divBdr>
        </w:div>
        <w:div w:id="889339811">
          <w:marLeft w:val="0"/>
          <w:marRight w:val="0"/>
          <w:marTop w:val="0"/>
          <w:marBottom w:val="0"/>
          <w:divBdr>
            <w:top w:val="none" w:sz="0" w:space="0" w:color="auto"/>
            <w:left w:val="none" w:sz="0" w:space="0" w:color="auto"/>
            <w:bottom w:val="none" w:sz="0" w:space="0" w:color="auto"/>
            <w:right w:val="none" w:sz="0" w:space="0" w:color="auto"/>
          </w:divBdr>
        </w:div>
        <w:div w:id="893931820">
          <w:marLeft w:val="0"/>
          <w:marRight w:val="0"/>
          <w:marTop w:val="0"/>
          <w:marBottom w:val="0"/>
          <w:divBdr>
            <w:top w:val="none" w:sz="0" w:space="0" w:color="auto"/>
            <w:left w:val="none" w:sz="0" w:space="0" w:color="auto"/>
            <w:bottom w:val="none" w:sz="0" w:space="0" w:color="auto"/>
            <w:right w:val="none" w:sz="0" w:space="0" w:color="auto"/>
          </w:divBdr>
        </w:div>
        <w:div w:id="954023842">
          <w:marLeft w:val="0"/>
          <w:marRight w:val="0"/>
          <w:marTop w:val="0"/>
          <w:marBottom w:val="0"/>
          <w:divBdr>
            <w:top w:val="none" w:sz="0" w:space="0" w:color="auto"/>
            <w:left w:val="none" w:sz="0" w:space="0" w:color="auto"/>
            <w:bottom w:val="none" w:sz="0" w:space="0" w:color="auto"/>
            <w:right w:val="none" w:sz="0" w:space="0" w:color="auto"/>
          </w:divBdr>
        </w:div>
        <w:div w:id="954946411">
          <w:marLeft w:val="0"/>
          <w:marRight w:val="0"/>
          <w:marTop w:val="0"/>
          <w:marBottom w:val="0"/>
          <w:divBdr>
            <w:top w:val="none" w:sz="0" w:space="0" w:color="auto"/>
            <w:left w:val="none" w:sz="0" w:space="0" w:color="auto"/>
            <w:bottom w:val="none" w:sz="0" w:space="0" w:color="auto"/>
            <w:right w:val="none" w:sz="0" w:space="0" w:color="auto"/>
          </w:divBdr>
        </w:div>
        <w:div w:id="983507816">
          <w:marLeft w:val="0"/>
          <w:marRight w:val="0"/>
          <w:marTop w:val="0"/>
          <w:marBottom w:val="0"/>
          <w:divBdr>
            <w:top w:val="none" w:sz="0" w:space="0" w:color="auto"/>
            <w:left w:val="none" w:sz="0" w:space="0" w:color="auto"/>
            <w:bottom w:val="none" w:sz="0" w:space="0" w:color="auto"/>
            <w:right w:val="none" w:sz="0" w:space="0" w:color="auto"/>
          </w:divBdr>
        </w:div>
        <w:div w:id="993410846">
          <w:marLeft w:val="0"/>
          <w:marRight w:val="0"/>
          <w:marTop w:val="0"/>
          <w:marBottom w:val="0"/>
          <w:divBdr>
            <w:top w:val="none" w:sz="0" w:space="0" w:color="auto"/>
            <w:left w:val="none" w:sz="0" w:space="0" w:color="auto"/>
            <w:bottom w:val="none" w:sz="0" w:space="0" w:color="auto"/>
            <w:right w:val="none" w:sz="0" w:space="0" w:color="auto"/>
          </w:divBdr>
        </w:div>
        <w:div w:id="999692467">
          <w:marLeft w:val="0"/>
          <w:marRight w:val="0"/>
          <w:marTop w:val="0"/>
          <w:marBottom w:val="0"/>
          <w:divBdr>
            <w:top w:val="none" w:sz="0" w:space="0" w:color="auto"/>
            <w:left w:val="none" w:sz="0" w:space="0" w:color="auto"/>
            <w:bottom w:val="none" w:sz="0" w:space="0" w:color="auto"/>
            <w:right w:val="none" w:sz="0" w:space="0" w:color="auto"/>
          </w:divBdr>
        </w:div>
        <w:div w:id="1024096110">
          <w:marLeft w:val="0"/>
          <w:marRight w:val="0"/>
          <w:marTop w:val="0"/>
          <w:marBottom w:val="0"/>
          <w:divBdr>
            <w:top w:val="none" w:sz="0" w:space="0" w:color="auto"/>
            <w:left w:val="none" w:sz="0" w:space="0" w:color="auto"/>
            <w:bottom w:val="none" w:sz="0" w:space="0" w:color="auto"/>
            <w:right w:val="none" w:sz="0" w:space="0" w:color="auto"/>
          </w:divBdr>
        </w:div>
        <w:div w:id="1064253986">
          <w:marLeft w:val="0"/>
          <w:marRight w:val="0"/>
          <w:marTop w:val="0"/>
          <w:marBottom w:val="0"/>
          <w:divBdr>
            <w:top w:val="none" w:sz="0" w:space="0" w:color="auto"/>
            <w:left w:val="none" w:sz="0" w:space="0" w:color="auto"/>
            <w:bottom w:val="none" w:sz="0" w:space="0" w:color="auto"/>
            <w:right w:val="none" w:sz="0" w:space="0" w:color="auto"/>
          </w:divBdr>
        </w:div>
        <w:div w:id="1067727244">
          <w:marLeft w:val="0"/>
          <w:marRight w:val="0"/>
          <w:marTop w:val="0"/>
          <w:marBottom w:val="0"/>
          <w:divBdr>
            <w:top w:val="none" w:sz="0" w:space="0" w:color="auto"/>
            <w:left w:val="none" w:sz="0" w:space="0" w:color="auto"/>
            <w:bottom w:val="none" w:sz="0" w:space="0" w:color="auto"/>
            <w:right w:val="none" w:sz="0" w:space="0" w:color="auto"/>
          </w:divBdr>
        </w:div>
        <w:div w:id="1085538450">
          <w:marLeft w:val="0"/>
          <w:marRight w:val="0"/>
          <w:marTop w:val="0"/>
          <w:marBottom w:val="0"/>
          <w:divBdr>
            <w:top w:val="none" w:sz="0" w:space="0" w:color="auto"/>
            <w:left w:val="none" w:sz="0" w:space="0" w:color="auto"/>
            <w:bottom w:val="none" w:sz="0" w:space="0" w:color="auto"/>
            <w:right w:val="none" w:sz="0" w:space="0" w:color="auto"/>
          </w:divBdr>
        </w:div>
        <w:div w:id="1091778081">
          <w:marLeft w:val="0"/>
          <w:marRight w:val="0"/>
          <w:marTop w:val="0"/>
          <w:marBottom w:val="0"/>
          <w:divBdr>
            <w:top w:val="none" w:sz="0" w:space="0" w:color="auto"/>
            <w:left w:val="none" w:sz="0" w:space="0" w:color="auto"/>
            <w:bottom w:val="none" w:sz="0" w:space="0" w:color="auto"/>
            <w:right w:val="none" w:sz="0" w:space="0" w:color="auto"/>
          </w:divBdr>
        </w:div>
        <w:div w:id="1150751778">
          <w:marLeft w:val="0"/>
          <w:marRight w:val="0"/>
          <w:marTop w:val="0"/>
          <w:marBottom w:val="0"/>
          <w:divBdr>
            <w:top w:val="none" w:sz="0" w:space="0" w:color="auto"/>
            <w:left w:val="none" w:sz="0" w:space="0" w:color="auto"/>
            <w:bottom w:val="none" w:sz="0" w:space="0" w:color="auto"/>
            <w:right w:val="none" w:sz="0" w:space="0" w:color="auto"/>
          </w:divBdr>
        </w:div>
        <w:div w:id="1212812900">
          <w:marLeft w:val="0"/>
          <w:marRight w:val="0"/>
          <w:marTop w:val="0"/>
          <w:marBottom w:val="0"/>
          <w:divBdr>
            <w:top w:val="none" w:sz="0" w:space="0" w:color="auto"/>
            <w:left w:val="none" w:sz="0" w:space="0" w:color="auto"/>
            <w:bottom w:val="none" w:sz="0" w:space="0" w:color="auto"/>
            <w:right w:val="none" w:sz="0" w:space="0" w:color="auto"/>
          </w:divBdr>
        </w:div>
        <w:div w:id="1264260303">
          <w:marLeft w:val="0"/>
          <w:marRight w:val="0"/>
          <w:marTop w:val="0"/>
          <w:marBottom w:val="0"/>
          <w:divBdr>
            <w:top w:val="none" w:sz="0" w:space="0" w:color="auto"/>
            <w:left w:val="none" w:sz="0" w:space="0" w:color="auto"/>
            <w:bottom w:val="none" w:sz="0" w:space="0" w:color="auto"/>
            <w:right w:val="none" w:sz="0" w:space="0" w:color="auto"/>
          </w:divBdr>
        </w:div>
        <w:div w:id="1265457357">
          <w:marLeft w:val="0"/>
          <w:marRight w:val="0"/>
          <w:marTop w:val="0"/>
          <w:marBottom w:val="0"/>
          <w:divBdr>
            <w:top w:val="none" w:sz="0" w:space="0" w:color="auto"/>
            <w:left w:val="none" w:sz="0" w:space="0" w:color="auto"/>
            <w:bottom w:val="none" w:sz="0" w:space="0" w:color="auto"/>
            <w:right w:val="none" w:sz="0" w:space="0" w:color="auto"/>
          </w:divBdr>
        </w:div>
        <w:div w:id="1266494986">
          <w:marLeft w:val="0"/>
          <w:marRight w:val="0"/>
          <w:marTop w:val="0"/>
          <w:marBottom w:val="0"/>
          <w:divBdr>
            <w:top w:val="none" w:sz="0" w:space="0" w:color="auto"/>
            <w:left w:val="none" w:sz="0" w:space="0" w:color="auto"/>
            <w:bottom w:val="none" w:sz="0" w:space="0" w:color="auto"/>
            <w:right w:val="none" w:sz="0" w:space="0" w:color="auto"/>
          </w:divBdr>
        </w:div>
        <w:div w:id="1314066206">
          <w:marLeft w:val="0"/>
          <w:marRight w:val="0"/>
          <w:marTop w:val="0"/>
          <w:marBottom w:val="0"/>
          <w:divBdr>
            <w:top w:val="none" w:sz="0" w:space="0" w:color="auto"/>
            <w:left w:val="none" w:sz="0" w:space="0" w:color="auto"/>
            <w:bottom w:val="none" w:sz="0" w:space="0" w:color="auto"/>
            <w:right w:val="none" w:sz="0" w:space="0" w:color="auto"/>
          </w:divBdr>
        </w:div>
        <w:div w:id="1354306641">
          <w:marLeft w:val="0"/>
          <w:marRight w:val="0"/>
          <w:marTop w:val="0"/>
          <w:marBottom w:val="0"/>
          <w:divBdr>
            <w:top w:val="none" w:sz="0" w:space="0" w:color="auto"/>
            <w:left w:val="none" w:sz="0" w:space="0" w:color="auto"/>
            <w:bottom w:val="none" w:sz="0" w:space="0" w:color="auto"/>
            <w:right w:val="none" w:sz="0" w:space="0" w:color="auto"/>
          </w:divBdr>
        </w:div>
        <w:div w:id="1369795988">
          <w:marLeft w:val="0"/>
          <w:marRight w:val="0"/>
          <w:marTop w:val="0"/>
          <w:marBottom w:val="0"/>
          <w:divBdr>
            <w:top w:val="none" w:sz="0" w:space="0" w:color="auto"/>
            <w:left w:val="none" w:sz="0" w:space="0" w:color="auto"/>
            <w:bottom w:val="none" w:sz="0" w:space="0" w:color="auto"/>
            <w:right w:val="none" w:sz="0" w:space="0" w:color="auto"/>
          </w:divBdr>
        </w:div>
        <w:div w:id="1371875565">
          <w:marLeft w:val="0"/>
          <w:marRight w:val="0"/>
          <w:marTop w:val="0"/>
          <w:marBottom w:val="0"/>
          <w:divBdr>
            <w:top w:val="none" w:sz="0" w:space="0" w:color="auto"/>
            <w:left w:val="none" w:sz="0" w:space="0" w:color="auto"/>
            <w:bottom w:val="none" w:sz="0" w:space="0" w:color="auto"/>
            <w:right w:val="none" w:sz="0" w:space="0" w:color="auto"/>
          </w:divBdr>
        </w:div>
        <w:div w:id="1381397759">
          <w:marLeft w:val="0"/>
          <w:marRight w:val="0"/>
          <w:marTop w:val="0"/>
          <w:marBottom w:val="0"/>
          <w:divBdr>
            <w:top w:val="none" w:sz="0" w:space="0" w:color="auto"/>
            <w:left w:val="none" w:sz="0" w:space="0" w:color="auto"/>
            <w:bottom w:val="none" w:sz="0" w:space="0" w:color="auto"/>
            <w:right w:val="none" w:sz="0" w:space="0" w:color="auto"/>
          </w:divBdr>
        </w:div>
        <w:div w:id="1396123967">
          <w:marLeft w:val="0"/>
          <w:marRight w:val="0"/>
          <w:marTop w:val="0"/>
          <w:marBottom w:val="0"/>
          <w:divBdr>
            <w:top w:val="none" w:sz="0" w:space="0" w:color="auto"/>
            <w:left w:val="none" w:sz="0" w:space="0" w:color="auto"/>
            <w:bottom w:val="none" w:sz="0" w:space="0" w:color="auto"/>
            <w:right w:val="none" w:sz="0" w:space="0" w:color="auto"/>
          </w:divBdr>
        </w:div>
        <w:div w:id="1411343746">
          <w:marLeft w:val="0"/>
          <w:marRight w:val="0"/>
          <w:marTop w:val="0"/>
          <w:marBottom w:val="0"/>
          <w:divBdr>
            <w:top w:val="none" w:sz="0" w:space="0" w:color="auto"/>
            <w:left w:val="none" w:sz="0" w:space="0" w:color="auto"/>
            <w:bottom w:val="none" w:sz="0" w:space="0" w:color="auto"/>
            <w:right w:val="none" w:sz="0" w:space="0" w:color="auto"/>
          </w:divBdr>
        </w:div>
        <w:div w:id="1426222475">
          <w:marLeft w:val="0"/>
          <w:marRight w:val="0"/>
          <w:marTop w:val="0"/>
          <w:marBottom w:val="0"/>
          <w:divBdr>
            <w:top w:val="none" w:sz="0" w:space="0" w:color="auto"/>
            <w:left w:val="none" w:sz="0" w:space="0" w:color="auto"/>
            <w:bottom w:val="none" w:sz="0" w:space="0" w:color="auto"/>
            <w:right w:val="none" w:sz="0" w:space="0" w:color="auto"/>
          </w:divBdr>
        </w:div>
        <w:div w:id="1429739826">
          <w:marLeft w:val="0"/>
          <w:marRight w:val="0"/>
          <w:marTop w:val="0"/>
          <w:marBottom w:val="0"/>
          <w:divBdr>
            <w:top w:val="none" w:sz="0" w:space="0" w:color="auto"/>
            <w:left w:val="none" w:sz="0" w:space="0" w:color="auto"/>
            <w:bottom w:val="none" w:sz="0" w:space="0" w:color="auto"/>
            <w:right w:val="none" w:sz="0" w:space="0" w:color="auto"/>
          </w:divBdr>
        </w:div>
        <w:div w:id="1452438595">
          <w:marLeft w:val="0"/>
          <w:marRight w:val="0"/>
          <w:marTop w:val="0"/>
          <w:marBottom w:val="0"/>
          <w:divBdr>
            <w:top w:val="none" w:sz="0" w:space="0" w:color="auto"/>
            <w:left w:val="none" w:sz="0" w:space="0" w:color="auto"/>
            <w:bottom w:val="none" w:sz="0" w:space="0" w:color="auto"/>
            <w:right w:val="none" w:sz="0" w:space="0" w:color="auto"/>
          </w:divBdr>
        </w:div>
        <w:div w:id="1503155078">
          <w:marLeft w:val="0"/>
          <w:marRight w:val="0"/>
          <w:marTop w:val="0"/>
          <w:marBottom w:val="0"/>
          <w:divBdr>
            <w:top w:val="none" w:sz="0" w:space="0" w:color="auto"/>
            <w:left w:val="none" w:sz="0" w:space="0" w:color="auto"/>
            <w:bottom w:val="none" w:sz="0" w:space="0" w:color="auto"/>
            <w:right w:val="none" w:sz="0" w:space="0" w:color="auto"/>
          </w:divBdr>
        </w:div>
        <w:div w:id="1536229504">
          <w:marLeft w:val="0"/>
          <w:marRight w:val="0"/>
          <w:marTop w:val="0"/>
          <w:marBottom w:val="0"/>
          <w:divBdr>
            <w:top w:val="none" w:sz="0" w:space="0" w:color="auto"/>
            <w:left w:val="none" w:sz="0" w:space="0" w:color="auto"/>
            <w:bottom w:val="none" w:sz="0" w:space="0" w:color="auto"/>
            <w:right w:val="none" w:sz="0" w:space="0" w:color="auto"/>
          </w:divBdr>
        </w:div>
        <w:div w:id="1551385338">
          <w:marLeft w:val="0"/>
          <w:marRight w:val="0"/>
          <w:marTop w:val="0"/>
          <w:marBottom w:val="0"/>
          <w:divBdr>
            <w:top w:val="none" w:sz="0" w:space="0" w:color="auto"/>
            <w:left w:val="none" w:sz="0" w:space="0" w:color="auto"/>
            <w:bottom w:val="none" w:sz="0" w:space="0" w:color="auto"/>
            <w:right w:val="none" w:sz="0" w:space="0" w:color="auto"/>
          </w:divBdr>
        </w:div>
        <w:div w:id="1579361823">
          <w:marLeft w:val="0"/>
          <w:marRight w:val="0"/>
          <w:marTop w:val="0"/>
          <w:marBottom w:val="0"/>
          <w:divBdr>
            <w:top w:val="none" w:sz="0" w:space="0" w:color="auto"/>
            <w:left w:val="none" w:sz="0" w:space="0" w:color="auto"/>
            <w:bottom w:val="none" w:sz="0" w:space="0" w:color="auto"/>
            <w:right w:val="none" w:sz="0" w:space="0" w:color="auto"/>
          </w:divBdr>
        </w:div>
        <w:div w:id="1581794565">
          <w:marLeft w:val="0"/>
          <w:marRight w:val="0"/>
          <w:marTop w:val="0"/>
          <w:marBottom w:val="0"/>
          <w:divBdr>
            <w:top w:val="none" w:sz="0" w:space="0" w:color="auto"/>
            <w:left w:val="none" w:sz="0" w:space="0" w:color="auto"/>
            <w:bottom w:val="none" w:sz="0" w:space="0" w:color="auto"/>
            <w:right w:val="none" w:sz="0" w:space="0" w:color="auto"/>
          </w:divBdr>
        </w:div>
        <w:div w:id="1597862109">
          <w:marLeft w:val="0"/>
          <w:marRight w:val="0"/>
          <w:marTop w:val="0"/>
          <w:marBottom w:val="0"/>
          <w:divBdr>
            <w:top w:val="none" w:sz="0" w:space="0" w:color="auto"/>
            <w:left w:val="none" w:sz="0" w:space="0" w:color="auto"/>
            <w:bottom w:val="none" w:sz="0" w:space="0" w:color="auto"/>
            <w:right w:val="none" w:sz="0" w:space="0" w:color="auto"/>
          </w:divBdr>
        </w:div>
        <w:div w:id="1606840539">
          <w:marLeft w:val="0"/>
          <w:marRight w:val="0"/>
          <w:marTop w:val="0"/>
          <w:marBottom w:val="0"/>
          <w:divBdr>
            <w:top w:val="none" w:sz="0" w:space="0" w:color="auto"/>
            <w:left w:val="none" w:sz="0" w:space="0" w:color="auto"/>
            <w:bottom w:val="none" w:sz="0" w:space="0" w:color="auto"/>
            <w:right w:val="none" w:sz="0" w:space="0" w:color="auto"/>
          </w:divBdr>
        </w:div>
        <w:div w:id="1614634641">
          <w:marLeft w:val="0"/>
          <w:marRight w:val="0"/>
          <w:marTop w:val="0"/>
          <w:marBottom w:val="0"/>
          <w:divBdr>
            <w:top w:val="none" w:sz="0" w:space="0" w:color="auto"/>
            <w:left w:val="none" w:sz="0" w:space="0" w:color="auto"/>
            <w:bottom w:val="none" w:sz="0" w:space="0" w:color="auto"/>
            <w:right w:val="none" w:sz="0" w:space="0" w:color="auto"/>
          </w:divBdr>
        </w:div>
        <w:div w:id="1634217301">
          <w:marLeft w:val="0"/>
          <w:marRight w:val="0"/>
          <w:marTop w:val="0"/>
          <w:marBottom w:val="0"/>
          <w:divBdr>
            <w:top w:val="none" w:sz="0" w:space="0" w:color="auto"/>
            <w:left w:val="none" w:sz="0" w:space="0" w:color="auto"/>
            <w:bottom w:val="none" w:sz="0" w:space="0" w:color="auto"/>
            <w:right w:val="none" w:sz="0" w:space="0" w:color="auto"/>
          </w:divBdr>
        </w:div>
        <w:div w:id="1661039082">
          <w:marLeft w:val="0"/>
          <w:marRight w:val="0"/>
          <w:marTop w:val="0"/>
          <w:marBottom w:val="0"/>
          <w:divBdr>
            <w:top w:val="none" w:sz="0" w:space="0" w:color="auto"/>
            <w:left w:val="none" w:sz="0" w:space="0" w:color="auto"/>
            <w:bottom w:val="none" w:sz="0" w:space="0" w:color="auto"/>
            <w:right w:val="none" w:sz="0" w:space="0" w:color="auto"/>
          </w:divBdr>
        </w:div>
        <w:div w:id="1661075632">
          <w:marLeft w:val="0"/>
          <w:marRight w:val="0"/>
          <w:marTop w:val="0"/>
          <w:marBottom w:val="0"/>
          <w:divBdr>
            <w:top w:val="none" w:sz="0" w:space="0" w:color="auto"/>
            <w:left w:val="none" w:sz="0" w:space="0" w:color="auto"/>
            <w:bottom w:val="none" w:sz="0" w:space="0" w:color="auto"/>
            <w:right w:val="none" w:sz="0" w:space="0" w:color="auto"/>
          </w:divBdr>
        </w:div>
        <w:div w:id="1662201497">
          <w:marLeft w:val="0"/>
          <w:marRight w:val="0"/>
          <w:marTop w:val="0"/>
          <w:marBottom w:val="0"/>
          <w:divBdr>
            <w:top w:val="none" w:sz="0" w:space="0" w:color="auto"/>
            <w:left w:val="none" w:sz="0" w:space="0" w:color="auto"/>
            <w:bottom w:val="none" w:sz="0" w:space="0" w:color="auto"/>
            <w:right w:val="none" w:sz="0" w:space="0" w:color="auto"/>
          </w:divBdr>
        </w:div>
        <w:div w:id="1674989995">
          <w:marLeft w:val="0"/>
          <w:marRight w:val="0"/>
          <w:marTop w:val="0"/>
          <w:marBottom w:val="0"/>
          <w:divBdr>
            <w:top w:val="none" w:sz="0" w:space="0" w:color="auto"/>
            <w:left w:val="none" w:sz="0" w:space="0" w:color="auto"/>
            <w:bottom w:val="none" w:sz="0" w:space="0" w:color="auto"/>
            <w:right w:val="none" w:sz="0" w:space="0" w:color="auto"/>
          </w:divBdr>
        </w:div>
        <w:div w:id="1706056209">
          <w:marLeft w:val="0"/>
          <w:marRight w:val="0"/>
          <w:marTop w:val="0"/>
          <w:marBottom w:val="0"/>
          <w:divBdr>
            <w:top w:val="none" w:sz="0" w:space="0" w:color="auto"/>
            <w:left w:val="none" w:sz="0" w:space="0" w:color="auto"/>
            <w:bottom w:val="none" w:sz="0" w:space="0" w:color="auto"/>
            <w:right w:val="none" w:sz="0" w:space="0" w:color="auto"/>
          </w:divBdr>
        </w:div>
        <w:div w:id="1709796280">
          <w:marLeft w:val="0"/>
          <w:marRight w:val="0"/>
          <w:marTop w:val="0"/>
          <w:marBottom w:val="0"/>
          <w:divBdr>
            <w:top w:val="none" w:sz="0" w:space="0" w:color="auto"/>
            <w:left w:val="none" w:sz="0" w:space="0" w:color="auto"/>
            <w:bottom w:val="none" w:sz="0" w:space="0" w:color="auto"/>
            <w:right w:val="none" w:sz="0" w:space="0" w:color="auto"/>
          </w:divBdr>
        </w:div>
        <w:div w:id="1721057609">
          <w:marLeft w:val="0"/>
          <w:marRight w:val="0"/>
          <w:marTop w:val="0"/>
          <w:marBottom w:val="0"/>
          <w:divBdr>
            <w:top w:val="none" w:sz="0" w:space="0" w:color="auto"/>
            <w:left w:val="none" w:sz="0" w:space="0" w:color="auto"/>
            <w:bottom w:val="none" w:sz="0" w:space="0" w:color="auto"/>
            <w:right w:val="none" w:sz="0" w:space="0" w:color="auto"/>
          </w:divBdr>
        </w:div>
        <w:div w:id="1722242470">
          <w:marLeft w:val="0"/>
          <w:marRight w:val="0"/>
          <w:marTop w:val="0"/>
          <w:marBottom w:val="0"/>
          <w:divBdr>
            <w:top w:val="none" w:sz="0" w:space="0" w:color="auto"/>
            <w:left w:val="none" w:sz="0" w:space="0" w:color="auto"/>
            <w:bottom w:val="none" w:sz="0" w:space="0" w:color="auto"/>
            <w:right w:val="none" w:sz="0" w:space="0" w:color="auto"/>
          </w:divBdr>
        </w:div>
        <w:div w:id="1738626601">
          <w:marLeft w:val="0"/>
          <w:marRight w:val="0"/>
          <w:marTop w:val="0"/>
          <w:marBottom w:val="0"/>
          <w:divBdr>
            <w:top w:val="none" w:sz="0" w:space="0" w:color="auto"/>
            <w:left w:val="none" w:sz="0" w:space="0" w:color="auto"/>
            <w:bottom w:val="none" w:sz="0" w:space="0" w:color="auto"/>
            <w:right w:val="none" w:sz="0" w:space="0" w:color="auto"/>
          </w:divBdr>
        </w:div>
        <w:div w:id="1837110442">
          <w:marLeft w:val="0"/>
          <w:marRight w:val="0"/>
          <w:marTop w:val="0"/>
          <w:marBottom w:val="0"/>
          <w:divBdr>
            <w:top w:val="none" w:sz="0" w:space="0" w:color="auto"/>
            <w:left w:val="none" w:sz="0" w:space="0" w:color="auto"/>
            <w:bottom w:val="none" w:sz="0" w:space="0" w:color="auto"/>
            <w:right w:val="none" w:sz="0" w:space="0" w:color="auto"/>
          </w:divBdr>
        </w:div>
        <w:div w:id="1855220846">
          <w:marLeft w:val="0"/>
          <w:marRight w:val="0"/>
          <w:marTop w:val="0"/>
          <w:marBottom w:val="0"/>
          <w:divBdr>
            <w:top w:val="none" w:sz="0" w:space="0" w:color="auto"/>
            <w:left w:val="none" w:sz="0" w:space="0" w:color="auto"/>
            <w:bottom w:val="none" w:sz="0" w:space="0" w:color="auto"/>
            <w:right w:val="none" w:sz="0" w:space="0" w:color="auto"/>
          </w:divBdr>
        </w:div>
        <w:div w:id="1877817870">
          <w:marLeft w:val="0"/>
          <w:marRight w:val="0"/>
          <w:marTop w:val="0"/>
          <w:marBottom w:val="0"/>
          <w:divBdr>
            <w:top w:val="none" w:sz="0" w:space="0" w:color="auto"/>
            <w:left w:val="none" w:sz="0" w:space="0" w:color="auto"/>
            <w:bottom w:val="none" w:sz="0" w:space="0" w:color="auto"/>
            <w:right w:val="none" w:sz="0" w:space="0" w:color="auto"/>
          </w:divBdr>
        </w:div>
        <w:div w:id="1902061979">
          <w:marLeft w:val="0"/>
          <w:marRight w:val="0"/>
          <w:marTop w:val="0"/>
          <w:marBottom w:val="0"/>
          <w:divBdr>
            <w:top w:val="none" w:sz="0" w:space="0" w:color="auto"/>
            <w:left w:val="none" w:sz="0" w:space="0" w:color="auto"/>
            <w:bottom w:val="none" w:sz="0" w:space="0" w:color="auto"/>
            <w:right w:val="none" w:sz="0" w:space="0" w:color="auto"/>
          </w:divBdr>
        </w:div>
        <w:div w:id="1986935295">
          <w:marLeft w:val="0"/>
          <w:marRight w:val="0"/>
          <w:marTop w:val="0"/>
          <w:marBottom w:val="0"/>
          <w:divBdr>
            <w:top w:val="none" w:sz="0" w:space="0" w:color="auto"/>
            <w:left w:val="none" w:sz="0" w:space="0" w:color="auto"/>
            <w:bottom w:val="none" w:sz="0" w:space="0" w:color="auto"/>
            <w:right w:val="none" w:sz="0" w:space="0" w:color="auto"/>
          </w:divBdr>
        </w:div>
        <w:div w:id="2003120898">
          <w:marLeft w:val="0"/>
          <w:marRight w:val="0"/>
          <w:marTop w:val="0"/>
          <w:marBottom w:val="0"/>
          <w:divBdr>
            <w:top w:val="none" w:sz="0" w:space="0" w:color="auto"/>
            <w:left w:val="none" w:sz="0" w:space="0" w:color="auto"/>
            <w:bottom w:val="none" w:sz="0" w:space="0" w:color="auto"/>
            <w:right w:val="none" w:sz="0" w:space="0" w:color="auto"/>
          </w:divBdr>
        </w:div>
        <w:div w:id="2003508960">
          <w:marLeft w:val="0"/>
          <w:marRight w:val="0"/>
          <w:marTop w:val="0"/>
          <w:marBottom w:val="0"/>
          <w:divBdr>
            <w:top w:val="none" w:sz="0" w:space="0" w:color="auto"/>
            <w:left w:val="none" w:sz="0" w:space="0" w:color="auto"/>
            <w:bottom w:val="none" w:sz="0" w:space="0" w:color="auto"/>
            <w:right w:val="none" w:sz="0" w:space="0" w:color="auto"/>
          </w:divBdr>
        </w:div>
        <w:div w:id="2028630199">
          <w:marLeft w:val="0"/>
          <w:marRight w:val="0"/>
          <w:marTop w:val="0"/>
          <w:marBottom w:val="0"/>
          <w:divBdr>
            <w:top w:val="none" w:sz="0" w:space="0" w:color="auto"/>
            <w:left w:val="none" w:sz="0" w:space="0" w:color="auto"/>
            <w:bottom w:val="none" w:sz="0" w:space="0" w:color="auto"/>
            <w:right w:val="none" w:sz="0" w:space="0" w:color="auto"/>
          </w:divBdr>
        </w:div>
        <w:div w:id="2043551944">
          <w:marLeft w:val="0"/>
          <w:marRight w:val="0"/>
          <w:marTop w:val="0"/>
          <w:marBottom w:val="0"/>
          <w:divBdr>
            <w:top w:val="none" w:sz="0" w:space="0" w:color="auto"/>
            <w:left w:val="none" w:sz="0" w:space="0" w:color="auto"/>
            <w:bottom w:val="none" w:sz="0" w:space="0" w:color="auto"/>
            <w:right w:val="none" w:sz="0" w:space="0" w:color="auto"/>
          </w:divBdr>
        </w:div>
        <w:div w:id="2065330755">
          <w:marLeft w:val="0"/>
          <w:marRight w:val="0"/>
          <w:marTop w:val="0"/>
          <w:marBottom w:val="0"/>
          <w:divBdr>
            <w:top w:val="none" w:sz="0" w:space="0" w:color="auto"/>
            <w:left w:val="none" w:sz="0" w:space="0" w:color="auto"/>
            <w:bottom w:val="none" w:sz="0" w:space="0" w:color="auto"/>
            <w:right w:val="none" w:sz="0" w:space="0" w:color="auto"/>
          </w:divBdr>
        </w:div>
        <w:div w:id="2068799575">
          <w:marLeft w:val="0"/>
          <w:marRight w:val="0"/>
          <w:marTop w:val="0"/>
          <w:marBottom w:val="0"/>
          <w:divBdr>
            <w:top w:val="none" w:sz="0" w:space="0" w:color="auto"/>
            <w:left w:val="none" w:sz="0" w:space="0" w:color="auto"/>
            <w:bottom w:val="none" w:sz="0" w:space="0" w:color="auto"/>
            <w:right w:val="none" w:sz="0" w:space="0" w:color="auto"/>
          </w:divBdr>
        </w:div>
        <w:div w:id="2122415954">
          <w:marLeft w:val="0"/>
          <w:marRight w:val="0"/>
          <w:marTop w:val="0"/>
          <w:marBottom w:val="0"/>
          <w:divBdr>
            <w:top w:val="none" w:sz="0" w:space="0" w:color="auto"/>
            <w:left w:val="none" w:sz="0" w:space="0" w:color="auto"/>
            <w:bottom w:val="none" w:sz="0" w:space="0" w:color="auto"/>
            <w:right w:val="none" w:sz="0" w:space="0" w:color="auto"/>
          </w:divBdr>
        </w:div>
        <w:div w:id="2134442534">
          <w:marLeft w:val="0"/>
          <w:marRight w:val="0"/>
          <w:marTop w:val="0"/>
          <w:marBottom w:val="0"/>
          <w:divBdr>
            <w:top w:val="none" w:sz="0" w:space="0" w:color="auto"/>
            <w:left w:val="none" w:sz="0" w:space="0" w:color="auto"/>
            <w:bottom w:val="none" w:sz="0" w:space="0" w:color="auto"/>
            <w:right w:val="none" w:sz="0" w:space="0" w:color="auto"/>
          </w:divBdr>
        </w:div>
      </w:divsChild>
    </w:div>
    <w:div w:id="1915243312">
      <w:bodyDiv w:val="1"/>
      <w:marLeft w:val="0"/>
      <w:marRight w:val="0"/>
      <w:marTop w:val="0"/>
      <w:marBottom w:val="0"/>
      <w:divBdr>
        <w:top w:val="none" w:sz="0" w:space="0" w:color="auto"/>
        <w:left w:val="none" w:sz="0" w:space="0" w:color="auto"/>
        <w:bottom w:val="none" w:sz="0" w:space="0" w:color="auto"/>
        <w:right w:val="none" w:sz="0" w:space="0" w:color="auto"/>
      </w:divBdr>
      <w:divsChild>
        <w:div w:id="341706857">
          <w:marLeft w:val="0"/>
          <w:marRight w:val="0"/>
          <w:marTop w:val="0"/>
          <w:marBottom w:val="0"/>
          <w:divBdr>
            <w:top w:val="none" w:sz="0" w:space="0" w:color="auto"/>
            <w:left w:val="none" w:sz="0" w:space="0" w:color="auto"/>
            <w:bottom w:val="none" w:sz="0" w:space="0" w:color="auto"/>
            <w:right w:val="none" w:sz="0" w:space="0" w:color="auto"/>
          </w:divBdr>
        </w:div>
        <w:div w:id="459955253">
          <w:marLeft w:val="0"/>
          <w:marRight w:val="0"/>
          <w:marTop w:val="0"/>
          <w:marBottom w:val="0"/>
          <w:divBdr>
            <w:top w:val="none" w:sz="0" w:space="0" w:color="auto"/>
            <w:left w:val="none" w:sz="0" w:space="0" w:color="auto"/>
            <w:bottom w:val="none" w:sz="0" w:space="0" w:color="auto"/>
            <w:right w:val="none" w:sz="0" w:space="0" w:color="auto"/>
          </w:divBdr>
        </w:div>
        <w:div w:id="756749080">
          <w:marLeft w:val="0"/>
          <w:marRight w:val="0"/>
          <w:marTop w:val="0"/>
          <w:marBottom w:val="0"/>
          <w:divBdr>
            <w:top w:val="none" w:sz="0" w:space="0" w:color="auto"/>
            <w:left w:val="none" w:sz="0" w:space="0" w:color="auto"/>
            <w:bottom w:val="none" w:sz="0" w:space="0" w:color="auto"/>
            <w:right w:val="none" w:sz="0" w:space="0" w:color="auto"/>
          </w:divBdr>
        </w:div>
        <w:div w:id="859973085">
          <w:marLeft w:val="0"/>
          <w:marRight w:val="0"/>
          <w:marTop w:val="0"/>
          <w:marBottom w:val="0"/>
          <w:divBdr>
            <w:top w:val="none" w:sz="0" w:space="0" w:color="auto"/>
            <w:left w:val="none" w:sz="0" w:space="0" w:color="auto"/>
            <w:bottom w:val="none" w:sz="0" w:space="0" w:color="auto"/>
            <w:right w:val="none" w:sz="0" w:space="0" w:color="auto"/>
          </w:divBdr>
        </w:div>
        <w:div w:id="1799101933">
          <w:marLeft w:val="0"/>
          <w:marRight w:val="0"/>
          <w:marTop w:val="0"/>
          <w:marBottom w:val="0"/>
          <w:divBdr>
            <w:top w:val="none" w:sz="0" w:space="0" w:color="auto"/>
            <w:left w:val="none" w:sz="0" w:space="0" w:color="auto"/>
            <w:bottom w:val="none" w:sz="0" w:space="0" w:color="auto"/>
            <w:right w:val="none" w:sz="0" w:space="0" w:color="auto"/>
          </w:divBdr>
        </w:div>
        <w:div w:id="1934364062">
          <w:marLeft w:val="0"/>
          <w:marRight w:val="0"/>
          <w:marTop w:val="0"/>
          <w:marBottom w:val="0"/>
          <w:divBdr>
            <w:top w:val="none" w:sz="0" w:space="0" w:color="auto"/>
            <w:left w:val="none" w:sz="0" w:space="0" w:color="auto"/>
            <w:bottom w:val="none" w:sz="0" w:space="0" w:color="auto"/>
            <w:right w:val="none" w:sz="0" w:space="0" w:color="auto"/>
          </w:divBdr>
        </w:div>
      </w:divsChild>
    </w:div>
    <w:div w:id="1934437806">
      <w:bodyDiv w:val="1"/>
      <w:marLeft w:val="0"/>
      <w:marRight w:val="0"/>
      <w:marTop w:val="0"/>
      <w:marBottom w:val="0"/>
      <w:divBdr>
        <w:top w:val="none" w:sz="0" w:space="0" w:color="auto"/>
        <w:left w:val="none" w:sz="0" w:space="0" w:color="auto"/>
        <w:bottom w:val="none" w:sz="0" w:space="0" w:color="auto"/>
        <w:right w:val="none" w:sz="0" w:space="0" w:color="auto"/>
      </w:divBdr>
    </w:div>
    <w:div w:id="1936088863">
      <w:bodyDiv w:val="1"/>
      <w:marLeft w:val="0"/>
      <w:marRight w:val="0"/>
      <w:marTop w:val="0"/>
      <w:marBottom w:val="0"/>
      <w:divBdr>
        <w:top w:val="none" w:sz="0" w:space="0" w:color="auto"/>
        <w:left w:val="none" w:sz="0" w:space="0" w:color="auto"/>
        <w:bottom w:val="none" w:sz="0" w:space="0" w:color="auto"/>
        <w:right w:val="none" w:sz="0" w:space="0" w:color="auto"/>
      </w:divBdr>
    </w:div>
    <w:div w:id="1942104846">
      <w:bodyDiv w:val="1"/>
      <w:marLeft w:val="0"/>
      <w:marRight w:val="0"/>
      <w:marTop w:val="0"/>
      <w:marBottom w:val="0"/>
      <w:divBdr>
        <w:top w:val="none" w:sz="0" w:space="0" w:color="auto"/>
        <w:left w:val="none" w:sz="0" w:space="0" w:color="auto"/>
        <w:bottom w:val="none" w:sz="0" w:space="0" w:color="auto"/>
        <w:right w:val="none" w:sz="0" w:space="0" w:color="auto"/>
      </w:divBdr>
    </w:div>
    <w:div w:id="1946187996">
      <w:bodyDiv w:val="1"/>
      <w:marLeft w:val="0"/>
      <w:marRight w:val="0"/>
      <w:marTop w:val="0"/>
      <w:marBottom w:val="0"/>
      <w:divBdr>
        <w:top w:val="none" w:sz="0" w:space="0" w:color="auto"/>
        <w:left w:val="none" w:sz="0" w:space="0" w:color="auto"/>
        <w:bottom w:val="none" w:sz="0" w:space="0" w:color="auto"/>
        <w:right w:val="none" w:sz="0" w:space="0" w:color="auto"/>
      </w:divBdr>
    </w:div>
    <w:div w:id="1946501423">
      <w:bodyDiv w:val="1"/>
      <w:marLeft w:val="0"/>
      <w:marRight w:val="0"/>
      <w:marTop w:val="0"/>
      <w:marBottom w:val="0"/>
      <w:divBdr>
        <w:top w:val="none" w:sz="0" w:space="0" w:color="auto"/>
        <w:left w:val="none" w:sz="0" w:space="0" w:color="auto"/>
        <w:bottom w:val="none" w:sz="0" w:space="0" w:color="auto"/>
        <w:right w:val="none" w:sz="0" w:space="0" w:color="auto"/>
      </w:divBdr>
    </w:div>
    <w:div w:id="1956984312">
      <w:bodyDiv w:val="1"/>
      <w:marLeft w:val="0"/>
      <w:marRight w:val="0"/>
      <w:marTop w:val="0"/>
      <w:marBottom w:val="0"/>
      <w:divBdr>
        <w:top w:val="none" w:sz="0" w:space="0" w:color="auto"/>
        <w:left w:val="none" w:sz="0" w:space="0" w:color="auto"/>
        <w:bottom w:val="none" w:sz="0" w:space="0" w:color="auto"/>
        <w:right w:val="none" w:sz="0" w:space="0" w:color="auto"/>
      </w:divBdr>
    </w:div>
    <w:div w:id="1969042724">
      <w:bodyDiv w:val="1"/>
      <w:marLeft w:val="0"/>
      <w:marRight w:val="0"/>
      <w:marTop w:val="0"/>
      <w:marBottom w:val="0"/>
      <w:divBdr>
        <w:top w:val="none" w:sz="0" w:space="0" w:color="auto"/>
        <w:left w:val="none" w:sz="0" w:space="0" w:color="auto"/>
        <w:bottom w:val="none" w:sz="0" w:space="0" w:color="auto"/>
        <w:right w:val="none" w:sz="0" w:space="0" w:color="auto"/>
      </w:divBdr>
    </w:div>
    <w:div w:id="1987929312">
      <w:bodyDiv w:val="1"/>
      <w:marLeft w:val="0"/>
      <w:marRight w:val="0"/>
      <w:marTop w:val="0"/>
      <w:marBottom w:val="0"/>
      <w:divBdr>
        <w:top w:val="none" w:sz="0" w:space="0" w:color="auto"/>
        <w:left w:val="none" w:sz="0" w:space="0" w:color="auto"/>
        <w:bottom w:val="none" w:sz="0" w:space="0" w:color="auto"/>
        <w:right w:val="none" w:sz="0" w:space="0" w:color="auto"/>
      </w:divBdr>
    </w:div>
    <w:div w:id="1991246482">
      <w:bodyDiv w:val="1"/>
      <w:marLeft w:val="0"/>
      <w:marRight w:val="0"/>
      <w:marTop w:val="0"/>
      <w:marBottom w:val="0"/>
      <w:divBdr>
        <w:top w:val="none" w:sz="0" w:space="0" w:color="auto"/>
        <w:left w:val="none" w:sz="0" w:space="0" w:color="auto"/>
        <w:bottom w:val="none" w:sz="0" w:space="0" w:color="auto"/>
        <w:right w:val="none" w:sz="0" w:space="0" w:color="auto"/>
      </w:divBdr>
    </w:div>
    <w:div w:id="2001617002">
      <w:bodyDiv w:val="1"/>
      <w:marLeft w:val="0"/>
      <w:marRight w:val="0"/>
      <w:marTop w:val="0"/>
      <w:marBottom w:val="0"/>
      <w:divBdr>
        <w:top w:val="none" w:sz="0" w:space="0" w:color="auto"/>
        <w:left w:val="none" w:sz="0" w:space="0" w:color="auto"/>
        <w:bottom w:val="none" w:sz="0" w:space="0" w:color="auto"/>
        <w:right w:val="none" w:sz="0" w:space="0" w:color="auto"/>
      </w:divBdr>
    </w:div>
    <w:div w:id="2004968356">
      <w:bodyDiv w:val="1"/>
      <w:marLeft w:val="0"/>
      <w:marRight w:val="0"/>
      <w:marTop w:val="0"/>
      <w:marBottom w:val="0"/>
      <w:divBdr>
        <w:top w:val="none" w:sz="0" w:space="0" w:color="auto"/>
        <w:left w:val="none" w:sz="0" w:space="0" w:color="auto"/>
        <w:bottom w:val="none" w:sz="0" w:space="0" w:color="auto"/>
        <w:right w:val="none" w:sz="0" w:space="0" w:color="auto"/>
      </w:divBdr>
      <w:divsChild>
        <w:div w:id="4552111">
          <w:marLeft w:val="0"/>
          <w:marRight w:val="0"/>
          <w:marTop w:val="0"/>
          <w:marBottom w:val="0"/>
          <w:divBdr>
            <w:top w:val="none" w:sz="0" w:space="0" w:color="auto"/>
            <w:left w:val="none" w:sz="0" w:space="0" w:color="auto"/>
            <w:bottom w:val="none" w:sz="0" w:space="0" w:color="auto"/>
            <w:right w:val="none" w:sz="0" w:space="0" w:color="auto"/>
          </w:divBdr>
        </w:div>
        <w:div w:id="17127405">
          <w:marLeft w:val="0"/>
          <w:marRight w:val="0"/>
          <w:marTop w:val="0"/>
          <w:marBottom w:val="0"/>
          <w:divBdr>
            <w:top w:val="none" w:sz="0" w:space="0" w:color="auto"/>
            <w:left w:val="none" w:sz="0" w:space="0" w:color="auto"/>
            <w:bottom w:val="none" w:sz="0" w:space="0" w:color="auto"/>
            <w:right w:val="none" w:sz="0" w:space="0" w:color="auto"/>
          </w:divBdr>
        </w:div>
        <w:div w:id="37441749">
          <w:marLeft w:val="0"/>
          <w:marRight w:val="0"/>
          <w:marTop w:val="0"/>
          <w:marBottom w:val="0"/>
          <w:divBdr>
            <w:top w:val="none" w:sz="0" w:space="0" w:color="auto"/>
            <w:left w:val="none" w:sz="0" w:space="0" w:color="auto"/>
            <w:bottom w:val="none" w:sz="0" w:space="0" w:color="auto"/>
            <w:right w:val="none" w:sz="0" w:space="0" w:color="auto"/>
          </w:divBdr>
        </w:div>
        <w:div w:id="41489139">
          <w:marLeft w:val="0"/>
          <w:marRight w:val="0"/>
          <w:marTop w:val="0"/>
          <w:marBottom w:val="0"/>
          <w:divBdr>
            <w:top w:val="none" w:sz="0" w:space="0" w:color="auto"/>
            <w:left w:val="none" w:sz="0" w:space="0" w:color="auto"/>
            <w:bottom w:val="none" w:sz="0" w:space="0" w:color="auto"/>
            <w:right w:val="none" w:sz="0" w:space="0" w:color="auto"/>
          </w:divBdr>
        </w:div>
        <w:div w:id="56170121">
          <w:marLeft w:val="0"/>
          <w:marRight w:val="0"/>
          <w:marTop w:val="0"/>
          <w:marBottom w:val="0"/>
          <w:divBdr>
            <w:top w:val="none" w:sz="0" w:space="0" w:color="auto"/>
            <w:left w:val="none" w:sz="0" w:space="0" w:color="auto"/>
            <w:bottom w:val="none" w:sz="0" w:space="0" w:color="auto"/>
            <w:right w:val="none" w:sz="0" w:space="0" w:color="auto"/>
          </w:divBdr>
        </w:div>
        <w:div w:id="62879691">
          <w:marLeft w:val="0"/>
          <w:marRight w:val="0"/>
          <w:marTop w:val="0"/>
          <w:marBottom w:val="0"/>
          <w:divBdr>
            <w:top w:val="none" w:sz="0" w:space="0" w:color="auto"/>
            <w:left w:val="none" w:sz="0" w:space="0" w:color="auto"/>
            <w:bottom w:val="none" w:sz="0" w:space="0" w:color="auto"/>
            <w:right w:val="none" w:sz="0" w:space="0" w:color="auto"/>
          </w:divBdr>
        </w:div>
        <w:div w:id="63065109">
          <w:marLeft w:val="0"/>
          <w:marRight w:val="0"/>
          <w:marTop w:val="0"/>
          <w:marBottom w:val="0"/>
          <w:divBdr>
            <w:top w:val="none" w:sz="0" w:space="0" w:color="auto"/>
            <w:left w:val="none" w:sz="0" w:space="0" w:color="auto"/>
            <w:bottom w:val="none" w:sz="0" w:space="0" w:color="auto"/>
            <w:right w:val="none" w:sz="0" w:space="0" w:color="auto"/>
          </w:divBdr>
        </w:div>
        <w:div w:id="64961002">
          <w:marLeft w:val="0"/>
          <w:marRight w:val="0"/>
          <w:marTop w:val="0"/>
          <w:marBottom w:val="0"/>
          <w:divBdr>
            <w:top w:val="none" w:sz="0" w:space="0" w:color="auto"/>
            <w:left w:val="none" w:sz="0" w:space="0" w:color="auto"/>
            <w:bottom w:val="none" w:sz="0" w:space="0" w:color="auto"/>
            <w:right w:val="none" w:sz="0" w:space="0" w:color="auto"/>
          </w:divBdr>
        </w:div>
        <w:div w:id="70391437">
          <w:marLeft w:val="0"/>
          <w:marRight w:val="0"/>
          <w:marTop w:val="0"/>
          <w:marBottom w:val="0"/>
          <w:divBdr>
            <w:top w:val="none" w:sz="0" w:space="0" w:color="auto"/>
            <w:left w:val="none" w:sz="0" w:space="0" w:color="auto"/>
            <w:bottom w:val="none" w:sz="0" w:space="0" w:color="auto"/>
            <w:right w:val="none" w:sz="0" w:space="0" w:color="auto"/>
          </w:divBdr>
        </w:div>
        <w:div w:id="85731781">
          <w:marLeft w:val="0"/>
          <w:marRight w:val="0"/>
          <w:marTop w:val="0"/>
          <w:marBottom w:val="0"/>
          <w:divBdr>
            <w:top w:val="none" w:sz="0" w:space="0" w:color="auto"/>
            <w:left w:val="none" w:sz="0" w:space="0" w:color="auto"/>
            <w:bottom w:val="none" w:sz="0" w:space="0" w:color="auto"/>
            <w:right w:val="none" w:sz="0" w:space="0" w:color="auto"/>
          </w:divBdr>
        </w:div>
        <w:div w:id="88743472">
          <w:marLeft w:val="0"/>
          <w:marRight w:val="0"/>
          <w:marTop w:val="0"/>
          <w:marBottom w:val="0"/>
          <w:divBdr>
            <w:top w:val="none" w:sz="0" w:space="0" w:color="auto"/>
            <w:left w:val="none" w:sz="0" w:space="0" w:color="auto"/>
            <w:bottom w:val="none" w:sz="0" w:space="0" w:color="auto"/>
            <w:right w:val="none" w:sz="0" w:space="0" w:color="auto"/>
          </w:divBdr>
        </w:div>
        <w:div w:id="117725419">
          <w:marLeft w:val="0"/>
          <w:marRight w:val="0"/>
          <w:marTop w:val="0"/>
          <w:marBottom w:val="0"/>
          <w:divBdr>
            <w:top w:val="none" w:sz="0" w:space="0" w:color="auto"/>
            <w:left w:val="none" w:sz="0" w:space="0" w:color="auto"/>
            <w:bottom w:val="none" w:sz="0" w:space="0" w:color="auto"/>
            <w:right w:val="none" w:sz="0" w:space="0" w:color="auto"/>
          </w:divBdr>
        </w:div>
        <w:div w:id="126315618">
          <w:marLeft w:val="0"/>
          <w:marRight w:val="0"/>
          <w:marTop w:val="0"/>
          <w:marBottom w:val="0"/>
          <w:divBdr>
            <w:top w:val="none" w:sz="0" w:space="0" w:color="auto"/>
            <w:left w:val="none" w:sz="0" w:space="0" w:color="auto"/>
            <w:bottom w:val="none" w:sz="0" w:space="0" w:color="auto"/>
            <w:right w:val="none" w:sz="0" w:space="0" w:color="auto"/>
          </w:divBdr>
        </w:div>
        <w:div w:id="128938092">
          <w:marLeft w:val="0"/>
          <w:marRight w:val="0"/>
          <w:marTop w:val="0"/>
          <w:marBottom w:val="0"/>
          <w:divBdr>
            <w:top w:val="none" w:sz="0" w:space="0" w:color="auto"/>
            <w:left w:val="none" w:sz="0" w:space="0" w:color="auto"/>
            <w:bottom w:val="none" w:sz="0" w:space="0" w:color="auto"/>
            <w:right w:val="none" w:sz="0" w:space="0" w:color="auto"/>
          </w:divBdr>
        </w:div>
        <w:div w:id="137193076">
          <w:marLeft w:val="0"/>
          <w:marRight w:val="0"/>
          <w:marTop w:val="0"/>
          <w:marBottom w:val="0"/>
          <w:divBdr>
            <w:top w:val="none" w:sz="0" w:space="0" w:color="auto"/>
            <w:left w:val="none" w:sz="0" w:space="0" w:color="auto"/>
            <w:bottom w:val="none" w:sz="0" w:space="0" w:color="auto"/>
            <w:right w:val="none" w:sz="0" w:space="0" w:color="auto"/>
          </w:divBdr>
        </w:div>
        <w:div w:id="139808921">
          <w:marLeft w:val="0"/>
          <w:marRight w:val="0"/>
          <w:marTop w:val="0"/>
          <w:marBottom w:val="0"/>
          <w:divBdr>
            <w:top w:val="none" w:sz="0" w:space="0" w:color="auto"/>
            <w:left w:val="none" w:sz="0" w:space="0" w:color="auto"/>
            <w:bottom w:val="none" w:sz="0" w:space="0" w:color="auto"/>
            <w:right w:val="none" w:sz="0" w:space="0" w:color="auto"/>
          </w:divBdr>
        </w:div>
        <w:div w:id="148405149">
          <w:marLeft w:val="0"/>
          <w:marRight w:val="0"/>
          <w:marTop w:val="0"/>
          <w:marBottom w:val="0"/>
          <w:divBdr>
            <w:top w:val="none" w:sz="0" w:space="0" w:color="auto"/>
            <w:left w:val="none" w:sz="0" w:space="0" w:color="auto"/>
            <w:bottom w:val="none" w:sz="0" w:space="0" w:color="auto"/>
            <w:right w:val="none" w:sz="0" w:space="0" w:color="auto"/>
          </w:divBdr>
        </w:div>
        <w:div w:id="157307172">
          <w:marLeft w:val="0"/>
          <w:marRight w:val="0"/>
          <w:marTop w:val="0"/>
          <w:marBottom w:val="0"/>
          <w:divBdr>
            <w:top w:val="none" w:sz="0" w:space="0" w:color="auto"/>
            <w:left w:val="none" w:sz="0" w:space="0" w:color="auto"/>
            <w:bottom w:val="none" w:sz="0" w:space="0" w:color="auto"/>
            <w:right w:val="none" w:sz="0" w:space="0" w:color="auto"/>
          </w:divBdr>
        </w:div>
        <w:div w:id="171142035">
          <w:marLeft w:val="0"/>
          <w:marRight w:val="0"/>
          <w:marTop w:val="0"/>
          <w:marBottom w:val="0"/>
          <w:divBdr>
            <w:top w:val="none" w:sz="0" w:space="0" w:color="auto"/>
            <w:left w:val="none" w:sz="0" w:space="0" w:color="auto"/>
            <w:bottom w:val="none" w:sz="0" w:space="0" w:color="auto"/>
            <w:right w:val="none" w:sz="0" w:space="0" w:color="auto"/>
          </w:divBdr>
        </w:div>
        <w:div w:id="175776881">
          <w:marLeft w:val="0"/>
          <w:marRight w:val="0"/>
          <w:marTop w:val="0"/>
          <w:marBottom w:val="0"/>
          <w:divBdr>
            <w:top w:val="none" w:sz="0" w:space="0" w:color="auto"/>
            <w:left w:val="none" w:sz="0" w:space="0" w:color="auto"/>
            <w:bottom w:val="none" w:sz="0" w:space="0" w:color="auto"/>
            <w:right w:val="none" w:sz="0" w:space="0" w:color="auto"/>
          </w:divBdr>
        </w:div>
        <w:div w:id="185094419">
          <w:marLeft w:val="0"/>
          <w:marRight w:val="0"/>
          <w:marTop w:val="0"/>
          <w:marBottom w:val="0"/>
          <w:divBdr>
            <w:top w:val="none" w:sz="0" w:space="0" w:color="auto"/>
            <w:left w:val="none" w:sz="0" w:space="0" w:color="auto"/>
            <w:bottom w:val="none" w:sz="0" w:space="0" w:color="auto"/>
            <w:right w:val="none" w:sz="0" w:space="0" w:color="auto"/>
          </w:divBdr>
        </w:div>
        <w:div w:id="200365069">
          <w:marLeft w:val="0"/>
          <w:marRight w:val="0"/>
          <w:marTop w:val="0"/>
          <w:marBottom w:val="0"/>
          <w:divBdr>
            <w:top w:val="none" w:sz="0" w:space="0" w:color="auto"/>
            <w:left w:val="none" w:sz="0" w:space="0" w:color="auto"/>
            <w:bottom w:val="none" w:sz="0" w:space="0" w:color="auto"/>
            <w:right w:val="none" w:sz="0" w:space="0" w:color="auto"/>
          </w:divBdr>
        </w:div>
        <w:div w:id="201211623">
          <w:marLeft w:val="0"/>
          <w:marRight w:val="0"/>
          <w:marTop w:val="0"/>
          <w:marBottom w:val="0"/>
          <w:divBdr>
            <w:top w:val="none" w:sz="0" w:space="0" w:color="auto"/>
            <w:left w:val="none" w:sz="0" w:space="0" w:color="auto"/>
            <w:bottom w:val="none" w:sz="0" w:space="0" w:color="auto"/>
            <w:right w:val="none" w:sz="0" w:space="0" w:color="auto"/>
          </w:divBdr>
        </w:div>
        <w:div w:id="202791500">
          <w:marLeft w:val="0"/>
          <w:marRight w:val="0"/>
          <w:marTop w:val="0"/>
          <w:marBottom w:val="0"/>
          <w:divBdr>
            <w:top w:val="none" w:sz="0" w:space="0" w:color="auto"/>
            <w:left w:val="none" w:sz="0" w:space="0" w:color="auto"/>
            <w:bottom w:val="none" w:sz="0" w:space="0" w:color="auto"/>
            <w:right w:val="none" w:sz="0" w:space="0" w:color="auto"/>
          </w:divBdr>
        </w:div>
        <w:div w:id="202834355">
          <w:marLeft w:val="0"/>
          <w:marRight w:val="0"/>
          <w:marTop w:val="0"/>
          <w:marBottom w:val="0"/>
          <w:divBdr>
            <w:top w:val="none" w:sz="0" w:space="0" w:color="auto"/>
            <w:left w:val="none" w:sz="0" w:space="0" w:color="auto"/>
            <w:bottom w:val="none" w:sz="0" w:space="0" w:color="auto"/>
            <w:right w:val="none" w:sz="0" w:space="0" w:color="auto"/>
          </w:divBdr>
        </w:div>
        <w:div w:id="206991230">
          <w:marLeft w:val="0"/>
          <w:marRight w:val="0"/>
          <w:marTop w:val="0"/>
          <w:marBottom w:val="0"/>
          <w:divBdr>
            <w:top w:val="none" w:sz="0" w:space="0" w:color="auto"/>
            <w:left w:val="none" w:sz="0" w:space="0" w:color="auto"/>
            <w:bottom w:val="none" w:sz="0" w:space="0" w:color="auto"/>
            <w:right w:val="none" w:sz="0" w:space="0" w:color="auto"/>
          </w:divBdr>
        </w:div>
        <w:div w:id="209923143">
          <w:marLeft w:val="0"/>
          <w:marRight w:val="0"/>
          <w:marTop w:val="0"/>
          <w:marBottom w:val="0"/>
          <w:divBdr>
            <w:top w:val="none" w:sz="0" w:space="0" w:color="auto"/>
            <w:left w:val="none" w:sz="0" w:space="0" w:color="auto"/>
            <w:bottom w:val="none" w:sz="0" w:space="0" w:color="auto"/>
            <w:right w:val="none" w:sz="0" w:space="0" w:color="auto"/>
          </w:divBdr>
        </w:div>
        <w:div w:id="210003492">
          <w:marLeft w:val="0"/>
          <w:marRight w:val="0"/>
          <w:marTop w:val="0"/>
          <w:marBottom w:val="0"/>
          <w:divBdr>
            <w:top w:val="none" w:sz="0" w:space="0" w:color="auto"/>
            <w:left w:val="none" w:sz="0" w:space="0" w:color="auto"/>
            <w:bottom w:val="none" w:sz="0" w:space="0" w:color="auto"/>
            <w:right w:val="none" w:sz="0" w:space="0" w:color="auto"/>
          </w:divBdr>
        </w:div>
        <w:div w:id="216086693">
          <w:marLeft w:val="0"/>
          <w:marRight w:val="0"/>
          <w:marTop w:val="0"/>
          <w:marBottom w:val="0"/>
          <w:divBdr>
            <w:top w:val="none" w:sz="0" w:space="0" w:color="auto"/>
            <w:left w:val="none" w:sz="0" w:space="0" w:color="auto"/>
            <w:bottom w:val="none" w:sz="0" w:space="0" w:color="auto"/>
            <w:right w:val="none" w:sz="0" w:space="0" w:color="auto"/>
          </w:divBdr>
        </w:div>
        <w:div w:id="219904290">
          <w:marLeft w:val="0"/>
          <w:marRight w:val="0"/>
          <w:marTop w:val="0"/>
          <w:marBottom w:val="0"/>
          <w:divBdr>
            <w:top w:val="none" w:sz="0" w:space="0" w:color="auto"/>
            <w:left w:val="none" w:sz="0" w:space="0" w:color="auto"/>
            <w:bottom w:val="none" w:sz="0" w:space="0" w:color="auto"/>
            <w:right w:val="none" w:sz="0" w:space="0" w:color="auto"/>
          </w:divBdr>
        </w:div>
        <w:div w:id="228616903">
          <w:marLeft w:val="0"/>
          <w:marRight w:val="0"/>
          <w:marTop w:val="0"/>
          <w:marBottom w:val="0"/>
          <w:divBdr>
            <w:top w:val="none" w:sz="0" w:space="0" w:color="auto"/>
            <w:left w:val="none" w:sz="0" w:space="0" w:color="auto"/>
            <w:bottom w:val="none" w:sz="0" w:space="0" w:color="auto"/>
            <w:right w:val="none" w:sz="0" w:space="0" w:color="auto"/>
          </w:divBdr>
        </w:div>
        <w:div w:id="238029420">
          <w:marLeft w:val="0"/>
          <w:marRight w:val="0"/>
          <w:marTop w:val="0"/>
          <w:marBottom w:val="0"/>
          <w:divBdr>
            <w:top w:val="none" w:sz="0" w:space="0" w:color="auto"/>
            <w:left w:val="none" w:sz="0" w:space="0" w:color="auto"/>
            <w:bottom w:val="none" w:sz="0" w:space="0" w:color="auto"/>
            <w:right w:val="none" w:sz="0" w:space="0" w:color="auto"/>
          </w:divBdr>
        </w:div>
        <w:div w:id="238753168">
          <w:marLeft w:val="0"/>
          <w:marRight w:val="0"/>
          <w:marTop w:val="0"/>
          <w:marBottom w:val="0"/>
          <w:divBdr>
            <w:top w:val="none" w:sz="0" w:space="0" w:color="auto"/>
            <w:left w:val="none" w:sz="0" w:space="0" w:color="auto"/>
            <w:bottom w:val="none" w:sz="0" w:space="0" w:color="auto"/>
            <w:right w:val="none" w:sz="0" w:space="0" w:color="auto"/>
          </w:divBdr>
        </w:div>
        <w:div w:id="249194561">
          <w:marLeft w:val="0"/>
          <w:marRight w:val="0"/>
          <w:marTop w:val="0"/>
          <w:marBottom w:val="0"/>
          <w:divBdr>
            <w:top w:val="none" w:sz="0" w:space="0" w:color="auto"/>
            <w:left w:val="none" w:sz="0" w:space="0" w:color="auto"/>
            <w:bottom w:val="none" w:sz="0" w:space="0" w:color="auto"/>
            <w:right w:val="none" w:sz="0" w:space="0" w:color="auto"/>
          </w:divBdr>
        </w:div>
        <w:div w:id="265887928">
          <w:marLeft w:val="0"/>
          <w:marRight w:val="0"/>
          <w:marTop w:val="0"/>
          <w:marBottom w:val="0"/>
          <w:divBdr>
            <w:top w:val="none" w:sz="0" w:space="0" w:color="auto"/>
            <w:left w:val="none" w:sz="0" w:space="0" w:color="auto"/>
            <w:bottom w:val="none" w:sz="0" w:space="0" w:color="auto"/>
            <w:right w:val="none" w:sz="0" w:space="0" w:color="auto"/>
          </w:divBdr>
        </w:div>
        <w:div w:id="266036649">
          <w:marLeft w:val="0"/>
          <w:marRight w:val="0"/>
          <w:marTop w:val="0"/>
          <w:marBottom w:val="0"/>
          <w:divBdr>
            <w:top w:val="none" w:sz="0" w:space="0" w:color="auto"/>
            <w:left w:val="none" w:sz="0" w:space="0" w:color="auto"/>
            <w:bottom w:val="none" w:sz="0" w:space="0" w:color="auto"/>
            <w:right w:val="none" w:sz="0" w:space="0" w:color="auto"/>
          </w:divBdr>
        </w:div>
        <w:div w:id="268513338">
          <w:marLeft w:val="0"/>
          <w:marRight w:val="0"/>
          <w:marTop w:val="0"/>
          <w:marBottom w:val="0"/>
          <w:divBdr>
            <w:top w:val="none" w:sz="0" w:space="0" w:color="auto"/>
            <w:left w:val="none" w:sz="0" w:space="0" w:color="auto"/>
            <w:bottom w:val="none" w:sz="0" w:space="0" w:color="auto"/>
            <w:right w:val="none" w:sz="0" w:space="0" w:color="auto"/>
          </w:divBdr>
        </w:div>
        <w:div w:id="275455097">
          <w:marLeft w:val="0"/>
          <w:marRight w:val="0"/>
          <w:marTop w:val="0"/>
          <w:marBottom w:val="0"/>
          <w:divBdr>
            <w:top w:val="none" w:sz="0" w:space="0" w:color="auto"/>
            <w:left w:val="none" w:sz="0" w:space="0" w:color="auto"/>
            <w:bottom w:val="none" w:sz="0" w:space="0" w:color="auto"/>
            <w:right w:val="none" w:sz="0" w:space="0" w:color="auto"/>
          </w:divBdr>
        </w:div>
        <w:div w:id="303394429">
          <w:marLeft w:val="0"/>
          <w:marRight w:val="0"/>
          <w:marTop w:val="0"/>
          <w:marBottom w:val="0"/>
          <w:divBdr>
            <w:top w:val="none" w:sz="0" w:space="0" w:color="auto"/>
            <w:left w:val="none" w:sz="0" w:space="0" w:color="auto"/>
            <w:bottom w:val="none" w:sz="0" w:space="0" w:color="auto"/>
            <w:right w:val="none" w:sz="0" w:space="0" w:color="auto"/>
          </w:divBdr>
        </w:div>
        <w:div w:id="321126602">
          <w:marLeft w:val="0"/>
          <w:marRight w:val="0"/>
          <w:marTop w:val="0"/>
          <w:marBottom w:val="0"/>
          <w:divBdr>
            <w:top w:val="none" w:sz="0" w:space="0" w:color="auto"/>
            <w:left w:val="none" w:sz="0" w:space="0" w:color="auto"/>
            <w:bottom w:val="none" w:sz="0" w:space="0" w:color="auto"/>
            <w:right w:val="none" w:sz="0" w:space="0" w:color="auto"/>
          </w:divBdr>
        </w:div>
        <w:div w:id="334841376">
          <w:marLeft w:val="0"/>
          <w:marRight w:val="0"/>
          <w:marTop w:val="0"/>
          <w:marBottom w:val="0"/>
          <w:divBdr>
            <w:top w:val="none" w:sz="0" w:space="0" w:color="auto"/>
            <w:left w:val="none" w:sz="0" w:space="0" w:color="auto"/>
            <w:bottom w:val="none" w:sz="0" w:space="0" w:color="auto"/>
            <w:right w:val="none" w:sz="0" w:space="0" w:color="auto"/>
          </w:divBdr>
        </w:div>
        <w:div w:id="345642734">
          <w:marLeft w:val="0"/>
          <w:marRight w:val="0"/>
          <w:marTop w:val="0"/>
          <w:marBottom w:val="0"/>
          <w:divBdr>
            <w:top w:val="none" w:sz="0" w:space="0" w:color="auto"/>
            <w:left w:val="none" w:sz="0" w:space="0" w:color="auto"/>
            <w:bottom w:val="none" w:sz="0" w:space="0" w:color="auto"/>
            <w:right w:val="none" w:sz="0" w:space="0" w:color="auto"/>
          </w:divBdr>
        </w:div>
        <w:div w:id="347947704">
          <w:marLeft w:val="0"/>
          <w:marRight w:val="0"/>
          <w:marTop w:val="0"/>
          <w:marBottom w:val="0"/>
          <w:divBdr>
            <w:top w:val="none" w:sz="0" w:space="0" w:color="auto"/>
            <w:left w:val="none" w:sz="0" w:space="0" w:color="auto"/>
            <w:bottom w:val="none" w:sz="0" w:space="0" w:color="auto"/>
            <w:right w:val="none" w:sz="0" w:space="0" w:color="auto"/>
          </w:divBdr>
        </w:div>
        <w:div w:id="350422648">
          <w:marLeft w:val="0"/>
          <w:marRight w:val="0"/>
          <w:marTop w:val="0"/>
          <w:marBottom w:val="0"/>
          <w:divBdr>
            <w:top w:val="none" w:sz="0" w:space="0" w:color="auto"/>
            <w:left w:val="none" w:sz="0" w:space="0" w:color="auto"/>
            <w:bottom w:val="none" w:sz="0" w:space="0" w:color="auto"/>
            <w:right w:val="none" w:sz="0" w:space="0" w:color="auto"/>
          </w:divBdr>
        </w:div>
        <w:div w:id="356391699">
          <w:marLeft w:val="0"/>
          <w:marRight w:val="0"/>
          <w:marTop w:val="0"/>
          <w:marBottom w:val="0"/>
          <w:divBdr>
            <w:top w:val="none" w:sz="0" w:space="0" w:color="auto"/>
            <w:left w:val="none" w:sz="0" w:space="0" w:color="auto"/>
            <w:bottom w:val="none" w:sz="0" w:space="0" w:color="auto"/>
            <w:right w:val="none" w:sz="0" w:space="0" w:color="auto"/>
          </w:divBdr>
        </w:div>
        <w:div w:id="357051486">
          <w:marLeft w:val="0"/>
          <w:marRight w:val="0"/>
          <w:marTop w:val="0"/>
          <w:marBottom w:val="0"/>
          <w:divBdr>
            <w:top w:val="none" w:sz="0" w:space="0" w:color="auto"/>
            <w:left w:val="none" w:sz="0" w:space="0" w:color="auto"/>
            <w:bottom w:val="none" w:sz="0" w:space="0" w:color="auto"/>
            <w:right w:val="none" w:sz="0" w:space="0" w:color="auto"/>
          </w:divBdr>
        </w:div>
        <w:div w:id="357699792">
          <w:marLeft w:val="0"/>
          <w:marRight w:val="0"/>
          <w:marTop w:val="0"/>
          <w:marBottom w:val="0"/>
          <w:divBdr>
            <w:top w:val="none" w:sz="0" w:space="0" w:color="auto"/>
            <w:left w:val="none" w:sz="0" w:space="0" w:color="auto"/>
            <w:bottom w:val="none" w:sz="0" w:space="0" w:color="auto"/>
            <w:right w:val="none" w:sz="0" w:space="0" w:color="auto"/>
          </w:divBdr>
        </w:div>
        <w:div w:id="364253089">
          <w:marLeft w:val="0"/>
          <w:marRight w:val="0"/>
          <w:marTop w:val="0"/>
          <w:marBottom w:val="0"/>
          <w:divBdr>
            <w:top w:val="none" w:sz="0" w:space="0" w:color="auto"/>
            <w:left w:val="none" w:sz="0" w:space="0" w:color="auto"/>
            <w:bottom w:val="none" w:sz="0" w:space="0" w:color="auto"/>
            <w:right w:val="none" w:sz="0" w:space="0" w:color="auto"/>
          </w:divBdr>
        </w:div>
        <w:div w:id="365981369">
          <w:marLeft w:val="0"/>
          <w:marRight w:val="0"/>
          <w:marTop w:val="0"/>
          <w:marBottom w:val="0"/>
          <w:divBdr>
            <w:top w:val="none" w:sz="0" w:space="0" w:color="auto"/>
            <w:left w:val="none" w:sz="0" w:space="0" w:color="auto"/>
            <w:bottom w:val="none" w:sz="0" w:space="0" w:color="auto"/>
            <w:right w:val="none" w:sz="0" w:space="0" w:color="auto"/>
          </w:divBdr>
        </w:div>
        <w:div w:id="368839904">
          <w:marLeft w:val="0"/>
          <w:marRight w:val="0"/>
          <w:marTop w:val="0"/>
          <w:marBottom w:val="0"/>
          <w:divBdr>
            <w:top w:val="none" w:sz="0" w:space="0" w:color="auto"/>
            <w:left w:val="none" w:sz="0" w:space="0" w:color="auto"/>
            <w:bottom w:val="none" w:sz="0" w:space="0" w:color="auto"/>
            <w:right w:val="none" w:sz="0" w:space="0" w:color="auto"/>
          </w:divBdr>
        </w:div>
        <w:div w:id="374280637">
          <w:marLeft w:val="0"/>
          <w:marRight w:val="0"/>
          <w:marTop w:val="0"/>
          <w:marBottom w:val="0"/>
          <w:divBdr>
            <w:top w:val="none" w:sz="0" w:space="0" w:color="auto"/>
            <w:left w:val="none" w:sz="0" w:space="0" w:color="auto"/>
            <w:bottom w:val="none" w:sz="0" w:space="0" w:color="auto"/>
            <w:right w:val="none" w:sz="0" w:space="0" w:color="auto"/>
          </w:divBdr>
        </w:div>
        <w:div w:id="378629979">
          <w:marLeft w:val="0"/>
          <w:marRight w:val="0"/>
          <w:marTop w:val="0"/>
          <w:marBottom w:val="0"/>
          <w:divBdr>
            <w:top w:val="none" w:sz="0" w:space="0" w:color="auto"/>
            <w:left w:val="none" w:sz="0" w:space="0" w:color="auto"/>
            <w:bottom w:val="none" w:sz="0" w:space="0" w:color="auto"/>
            <w:right w:val="none" w:sz="0" w:space="0" w:color="auto"/>
          </w:divBdr>
        </w:div>
        <w:div w:id="379281513">
          <w:marLeft w:val="0"/>
          <w:marRight w:val="0"/>
          <w:marTop w:val="0"/>
          <w:marBottom w:val="0"/>
          <w:divBdr>
            <w:top w:val="none" w:sz="0" w:space="0" w:color="auto"/>
            <w:left w:val="none" w:sz="0" w:space="0" w:color="auto"/>
            <w:bottom w:val="none" w:sz="0" w:space="0" w:color="auto"/>
            <w:right w:val="none" w:sz="0" w:space="0" w:color="auto"/>
          </w:divBdr>
        </w:div>
        <w:div w:id="396441417">
          <w:marLeft w:val="0"/>
          <w:marRight w:val="0"/>
          <w:marTop w:val="0"/>
          <w:marBottom w:val="0"/>
          <w:divBdr>
            <w:top w:val="none" w:sz="0" w:space="0" w:color="auto"/>
            <w:left w:val="none" w:sz="0" w:space="0" w:color="auto"/>
            <w:bottom w:val="none" w:sz="0" w:space="0" w:color="auto"/>
            <w:right w:val="none" w:sz="0" w:space="0" w:color="auto"/>
          </w:divBdr>
        </w:div>
        <w:div w:id="398791700">
          <w:marLeft w:val="0"/>
          <w:marRight w:val="0"/>
          <w:marTop w:val="0"/>
          <w:marBottom w:val="0"/>
          <w:divBdr>
            <w:top w:val="none" w:sz="0" w:space="0" w:color="auto"/>
            <w:left w:val="none" w:sz="0" w:space="0" w:color="auto"/>
            <w:bottom w:val="none" w:sz="0" w:space="0" w:color="auto"/>
            <w:right w:val="none" w:sz="0" w:space="0" w:color="auto"/>
          </w:divBdr>
        </w:div>
        <w:div w:id="399593591">
          <w:marLeft w:val="0"/>
          <w:marRight w:val="0"/>
          <w:marTop w:val="0"/>
          <w:marBottom w:val="0"/>
          <w:divBdr>
            <w:top w:val="none" w:sz="0" w:space="0" w:color="auto"/>
            <w:left w:val="none" w:sz="0" w:space="0" w:color="auto"/>
            <w:bottom w:val="none" w:sz="0" w:space="0" w:color="auto"/>
            <w:right w:val="none" w:sz="0" w:space="0" w:color="auto"/>
          </w:divBdr>
        </w:div>
        <w:div w:id="407463351">
          <w:marLeft w:val="0"/>
          <w:marRight w:val="0"/>
          <w:marTop w:val="0"/>
          <w:marBottom w:val="0"/>
          <w:divBdr>
            <w:top w:val="none" w:sz="0" w:space="0" w:color="auto"/>
            <w:left w:val="none" w:sz="0" w:space="0" w:color="auto"/>
            <w:bottom w:val="none" w:sz="0" w:space="0" w:color="auto"/>
            <w:right w:val="none" w:sz="0" w:space="0" w:color="auto"/>
          </w:divBdr>
        </w:div>
        <w:div w:id="414934281">
          <w:marLeft w:val="0"/>
          <w:marRight w:val="0"/>
          <w:marTop w:val="0"/>
          <w:marBottom w:val="0"/>
          <w:divBdr>
            <w:top w:val="none" w:sz="0" w:space="0" w:color="auto"/>
            <w:left w:val="none" w:sz="0" w:space="0" w:color="auto"/>
            <w:bottom w:val="none" w:sz="0" w:space="0" w:color="auto"/>
            <w:right w:val="none" w:sz="0" w:space="0" w:color="auto"/>
          </w:divBdr>
        </w:div>
        <w:div w:id="438180297">
          <w:marLeft w:val="0"/>
          <w:marRight w:val="0"/>
          <w:marTop w:val="0"/>
          <w:marBottom w:val="0"/>
          <w:divBdr>
            <w:top w:val="none" w:sz="0" w:space="0" w:color="auto"/>
            <w:left w:val="none" w:sz="0" w:space="0" w:color="auto"/>
            <w:bottom w:val="none" w:sz="0" w:space="0" w:color="auto"/>
            <w:right w:val="none" w:sz="0" w:space="0" w:color="auto"/>
          </w:divBdr>
        </w:div>
        <w:div w:id="441389375">
          <w:marLeft w:val="0"/>
          <w:marRight w:val="0"/>
          <w:marTop w:val="0"/>
          <w:marBottom w:val="0"/>
          <w:divBdr>
            <w:top w:val="none" w:sz="0" w:space="0" w:color="auto"/>
            <w:left w:val="none" w:sz="0" w:space="0" w:color="auto"/>
            <w:bottom w:val="none" w:sz="0" w:space="0" w:color="auto"/>
            <w:right w:val="none" w:sz="0" w:space="0" w:color="auto"/>
          </w:divBdr>
        </w:div>
        <w:div w:id="480921971">
          <w:marLeft w:val="0"/>
          <w:marRight w:val="0"/>
          <w:marTop w:val="0"/>
          <w:marBottom w:val="0"/>
          <w:divBdr>
            <w:top w:val="none" w:sz="0" w:space="0" w:color="auto"/>
            <w:left w:val="none" w:sz="0" w:space="0" w:color="auto"/>
            <w:bottom w:val="none" w:sz="0" w:space="0" w:color="auto"/>
            <w:right w:val="none" w:sz="0" w:space="0" w:color="auto"/>
          </w:divBdr>
        </w:div>
        <w:div w:id="481429472">
          <w:marLeft w:val="0"/>
          <w:marRight w:val="0"/>
          <w:marTop w:val="0"/>
          <w:marBottom w:val="0"/>
          <w:divBdr>
            <w:top w:val="none" w:sz="0" w:space="0" w:color="auto"/>
            <w:left w:val="none" w:sz="0" w:space="0" w:color="auto"/>
            <w:bottom w:val="none" w:sz="0" w:space="0" w:color="auto"/>
            <w:right w:val="none" w:sz="0" w:space="0" w:color="auto"/>
          </w:divBdr>
        </w:div>
        <w:div w:id="486290923">
          <w:marLeft w:val="0"/>
          <w:marRight w:val="0"/>
          <w:marTop w:val="0"/>
          <w:marBottom w:val="0"/>
          <w:divBdr>
            <w:top w:val="none" w:sz="0" w:space="0" w:color="auto"/>
            <w:left w:val="none" w:sz="0" w:space="0" w:color="auto"/>
            <w:bottom w:val="none" w:sz="0" w:space="0" w:color="auto"/>
            <w:right w:val="none" w:sz="0" w:space="0" w:color="auto"/>
          </w:divBdr>
        </w:div>
        <w:div w:id="501970263">
          <w:marLeft w:val="0"/>
          <w:marRight w:val="0"/>
          <w:marTop w:val="0"/>
          <w:marBottom w:val="0"/>
          <w:divBdr>
            <w:top w:val="none" w:sz="0" w:space="0" w:color="auto"/>
            <w:left w:val="none" w:sz="0" w:space="0" w:color="auto"/>
            <w:bottom w:val="none" w:sz="0" w:space="0" w:color="auto"/>
            <w:right w:val="none" w:sz="0" w:space="0" w:color="auto"/>
          </w:divBdr>
        </w:div>
        <w:div w:id="531386359">
          <w:marLeft w:val="0"/>
          <w:marRight w:val="0"/>
          <w:marTop w:val="0"/>
          <w:marBottom w:val="0"/>
          <w:divBdr>
            <w:top w:val="none" w:sz="0" w:space="0" w:color="auto"/>
            <w:left w:val="none" w:sz="0" w:space="0" w:color="auto"/>
            <w:bottom w:val="none" w:sz="0" w:space="0" w:color="auto"/>
            <w:right w:val="none" w:sz="0" w:space="0" w:color="auto"/>
          </w:divBdr>
        </w:div>
        <w:div w:id="540945200">
          <w:marLeft w:val="0"/>
          <w:marRight w:val="0"/>
          <w:marTop w:val="0"/>
          <w:marBottom w:val="0"/>
          <w:divBdr>
            <w:top w:val="none" w:sz="0" w:space="0" w:color="auto"/>
            <w:left w:val="none" w:sz="0" w:space="0" w:color="auto"/>
            <w:bottom w:val="none" w:sz="0" w:space="0" w:color="auto"/>
            <w:right w:val="none" w:sz="0" w:space="0" w:color="auto"/>
          </w:divBdr>
        </w:div>
        <w:div w:id="546718923">
          <w:marLeft w:val="0"/>
          <w:marRight w:val="0"/>
          <w:marTop w:val="0"/>
          <w:marBottom w:val="0"/>
          <w:divBdr>
            <w:top w:val="none" w:sz="0" w:space="0" w:color="auto"/>
            <w:left w:val="none" w:sz="0" w:space="0" w:color="auto"/>
            <w:bottom w:val="none" w:sz="0" w:space="0" w:color="auto"/>
            <w:right w:val="none" w:sz="0" w:space="0" w:color="auto"/>
          </w:divBdr>
        </w:div>
        <w:div w:id="548684229">
          <w:marLeft w:val="0"/>
          <w:marRight w:val="0"/>
          <w:marTop w:val="0"/>
          <w:marBottom w:val="0"/>
          <w:divBdr>
            <w:top w:val="none" w:sz="0" w:space="0" w:color="auto"/>
            <w:left w:val="none" w:sz="0" w:space="0" w:color="auto"/>
            <w:bottom w:val="none" w:sz="0" w:space="0" w:color="auto"/>
            <w:right w:val="none" w:sz="0" w:space="0" w:color="auto"/>
          </w:divBdr>
        </w:div>
        <w:div w:id="559246807">
          <w:marLeft w:val="0"/>
          <w:marRight w:val="0"/>
          <w:marTop w:val="0"/>
          <w:marBottom w:val="0"/>
          <w:divBdr>
            <w:top w:val="none" w:sz="0" w:space="0" w:color="auto"/>
            <w:left w:val="none" w:sz="0" w:space="0" w:color="auto"/>
            <w:bottom w:val="none" w:sz="0" w:space="0" w:color="auto"/>
            <w:right w:val="none" w:sz="0" w:space="0" w:color="auto"/>
          </w:divBdr>
        </w:div>
        <w:div w:id="559484981">
          <w:marLeft w:val="0"/>
          <w:marRight w:val="0"/>
          <w:marTop w:val="0"/>
          <w:marBottom w:val="0"/>
          <w:divBdr>
            <w:top w:val="none" w:sz="0" w:space="0" w:color="auto"/>
            <w:left w:val="none" w:sz="0" w:space="0" w:color="auto"/>
            <w:bottom w:val="none" w:sz="0" w:space="0" w:color="auto"/>
            <w:right w:val="none" w:sz="0" w:space="0" w:color="auto"/>
          </w:divBdr>
        </w:div>
        <w:div w:id="564493864">
          <w:marLeft w:val="0"/>
          <w:marRight w:val="0"/>
          <w:marTop w:val="0"/>
          <w:marBottom w:val="0"/>
          <w:divBdr>
            <w:top w:val="none" w:sz="0" w:space="0" w:color="auto"/>
            <w:left w:val="none" w:sz="0" w:space="0" w:color="auto"/>
            <w:bottom w:val="none" w:sz="0" w:space="0" w:color="auto"/>
            <w:right w:val="none" w:sz="0" w:space="0" w:color="auto"/>
          </w:divBdr>
        </w:div>
        <w:div w:id="573203085">
          <w:marLeft w:val="0"/>
          <w:marRight w:val="0"/>
          <w:marTop w:val="0"/>
          <w:marBottom w:val="0"/>
          <w:divBdr>
            <w:top w:val="none" w:sz="0" w:space="0" w:color="auto"/>
            <w:left w:val="none" w:sz="0" w:space="0" w:color="auto"/>
            <w:bottom w:val="none" w:sz="0" w:space="0" w:color="auto"/>
            <w:right w:val="none" w:sz="0" w:space="0" w:color="auto"/>
          </w:divBdr>
        </w:div>
        <w:div w:id="580601726">
          <w:marLeft w:val="0"/>
          <w:marRight w:val="0"/>
          <w:marTop w:val="0"/>
          <w:marBottom w:val="0"/>
          <w:divBdr>
            <w:top w:val="none" w:sz="0" w:space="0" w:color="auto"/>
            <w:left w:val="none" w:sz="0" w:space="0" w:color="auto"/>
            <w:bottom w:val="none" w:sz="0" w:space="0" w:color="auto"/>
            <w:right w:val="none" w:sz="0" w:space="0" w:color="auto"/>
          </w:divBdr>
        </w:div>
        <w:div w:id="582837167">
          <w:marLeft w:val="0"/>
          <w:marRight w:val="0"/>
          <w:marTop w:val="0"/>
          <w:marBottom w:val="0"/>
          <w:divBdr>
            <w:top w:val="none" w:sz="0" w:space="0" w:color="auto"/>
            <w:left w:val="none" w:sz="0" w:space="0" w:color="auto"/>
            <w:bottom w:val="none" w:sz="0" w:space="0" w:color="auto"/>
            <w:right w:val="none" w:sz="0" w:space="0" w:color="auto"/>
          </w:divBdr>
        </w:div>
        <w:div w:id="590747261">
          <w:marLeft w:val="0"/>
          <w:marRight w:val="0"/>
          <w:marTop w:val="0"/>
          <w:marBottom w:val="0"/>
          <w:divBdr>
            <w:top w:val="none" w:sz="0" w:space="0" w:color="auto"/>
            <w:left w:val="none" w:sz="0" w:space="0" w:color="auto"/>
            <w:bottom w:val="none" w:sz="0" w:space="0" w:color="auto"/>
            <w:right w:val="none" w:sz="0" w:space="0" w:color="auto"/>
          </w:divBdr>
        </w:div>
        <w:div w:id="602689870">
          <w:marLeft w:val="0"/>
          <w:marRight w:val="0"/>
          <w:marTop w:val="0"/>
          <w:marBottom w:val="0"/>
          <w:divBdr>
            <w:top w:val="none" w:sz="0" w:space="0" w:color="auto"/>
            <w:left w:val="none" w:sz="0" w:space="0" w:color="auto"/>
            <w:bottom w:val="none" w:sz="0" w:space="0" w:color="auto"/>
            <w:right w:val="none" w:sz="0" w:space="0" w:color="auto"/>
          </w:divBdr>
        </w:div>
        <w:div w:id="622463888">
          <w:marLeft w:val="0"/>
          <w:marRight w:val="0"/>
          <w:marTop w:val="0"/>
          <w:marBottom w:val="0"/>
          <w:divBdr>
            <w:top w:val="none" w:sz="0" w:space="0" w:color="auto"/>
            <w:left w:val="none" w:sz="0" w:space="0" w:color="auto"/>
            <w:bottom w:val="none" w:sz="0" w:space="0" w:color="auto"/>
            <w:right w:val="none" w:sz="0" w:space="0" w:color="auto"/>
          </w:divBdr>
        </w:div>
        <w:div w:id="635256388">
          <w:marLeft w:val="0"/>
          <w:marRight w:val="0"/>
          <w:marTop w:val="0"/>
          <w:marBottom w:val="0"/>
          <w:divBdr>
            <w:top w:val="none" w:sz="0" w:space="0" w:color="auto"/>
            <w:left w:val="none" w:sz="0" w:space="0" w:color="auto"/>
            <w:bottom w:val="none" w:sz="0" w:space="0" w:color="auto"/>
            <w:right w:val="none" w:sz="0" w:space="0" w:color="auto"/>
          </w:divBdr>
        </w:div>
        <w:div w:id="639846091">
          <w:marLeft w:val="0"/>
          <w:marRight w:val="0"/>
          <w:marTop w:val="0"/>
          <w:marBottom w:val="0"/>
          <w:divBdr>
            <w:top w:val="none" w:sz="0" w:space="0" w:color="auto"/>
            <w:left w:val="none" w:sz="0" w:space="0" w:color="auto"/>
            <w:bottom w:val="none" w:sz="0" w:space="0" w:color="auto"/>
            <w:right w:val="none" w:sz="0" w:space="0" w:color="auto"/>
          </w:divBdr>
        </w:div>
        <w:div w:id="650326125">
          <w:marLeft w:val="0"/>
          <w:marRight w:val="0"/>
          <w:marTop w:val="0"/>
          <w:marBottom w:val="0"/>
          <w:divBdr>
            <w:top w:val="none" w:sz="0" w:space="0" w:color="auto"/>
            <w:left w:val="none" w:sz="0" w:space="0" w:color="auto"/>
            <w:bottom w:val="none" w:sz="0" w:space="0" w:color="auto"/>
            <w:right w:val="none" w:sz="0" w:space="0" w:color="auto"/>
          </w:divBdr>
        </w:div>
        <w:div w:id="651640575">
          <w:marLeft w:val="0"/>
          <w:marRight w:val="0"/>
          <w:marTop w:val="0"/>
          <w:marBottom w:val="0"/>
          <w:divBdr>
            <w:top w:val="none" w:sz="0" w:space="0" w:color="auto"/>
            <w:left w:val="none" w:sz="0" w:space="0" w:color="auto"/>
            <w:bottom w:val="none" w:sz="0" w:space="0" w:color="auto"/>
            <w:right w:val="none" w:sz="0" w:space="0" w:color="auto"/>
          </w:divBdr>
        </w:div>
        <w:div w:id="657153123">
          <w:marLeft w:val="0"/>
          <w:marRight w:val="0"/>
          <w:marTop w:val="0"/>
          <w:marBottom w:val="0"/>
          <w:divBdr>
            <w:top w:val="none" w:sz="0" w:space="0" w:color="auto"/>
            <w:left w:val="none" w:sz="0" w:space="0" w:color="auto"/>
            <w:bottom w:val="none" w:sz="0" w:space="0" w:color="auto"/>
            <w:right w:val="none" w:sz="0" w:space="0" w:color="auto"/>
          </w:divBdr>
        </w:div>
        <w:div w:id="658071718">
          <w:marLeft w:val="0"/>
          <w:marRight w:val="0"/>
          <w:marTop w:val="0"/>
          <w:marBottom w:val="0"/>
          <w:divBdr>
            <w:top w:val="none" w:sz="0" w:space="0" w:color="auto"/>
            <w:left w:val="none" w:sz="0" w:space="0" w:color="auto"/>
            <w:bottom w:val="none" w:sz="0" w:space="0" w:color="auto"/>
            <w:right w:val="none" w:sz="0" w:space="0" w:color="auto"/>
          </w:divBdr>
        </w:div>
        <w:div w:id="660889396">
          <w:marLeft w:val="0"/>
          <w:marRight w:val="0"/>
          <w:marTop w:val="0"/>
          <w:marBottom w:val="0"/>
          <w:divBdr>
            <w:top w:val="none" w:sz="0" w:space="0" w:color="auto"/>
            <w:left w:val="none" w:sz="0" w:space="0" w:color="auto"/>
            <w:bottom w:val="none" w:sz="0" w:space="0" w:color="auto"/>
            <w:right w:val="none" w:sz="0" w:space="0" w:color="auto"/>
          </w:divBdr>
        </w:div>
        <w:div w:id="664743918">
          <w:marLeft w:val="0"/>
          <w:marRight w:val="0"/>
          <w:marTop w:val="0"/>
          <w:marBottom w:val="0"/>
          <w:divBdr>
            <w:top w:val="none" w:sz="0" w:space="0" w:color="auto"/>
            <w:left w:val="none" w:sz="0" w:space="0" w:color="auto"/>
            <w:bottom w:val="none" w:sz="0" w:space="0" w:color="auto"/>
            <w:right w:val="none" w:sz="0" w:space="0" w:color="auto"/>
          </w:divBdr>
        </w:div>
        <w:div w:id="683553512">
          <w:marLeft w:val="0"/>
          <w:marRight w:val="0"/>
          <w:marTop w:val="0"/>
          <w:marBottom w:val="0"/>
          <w:divBdr>
            <w:top w:val="none" w:sz="0" w:space="0" w:color="auto"/>
            <w:left w:val="none" w:sz="0" w:space="0" w:color="auto"/>
            <w:bottom w:val="none" w:sz="0" w:space="0" w:color="auto"/>
            <w:right w:val="none" w:sz="0" w:space="0" w:color="auto"/>
          </w:divBdr>
        </w:div>
        <w:div w:id="693306890">
          <w:marLeft w:val="0"/>
          <w:marRight w:val="0"/>
          <w:marTop w:val="0"/>
          <w:marBottom w:val="0"/>
          <w:divBdr>
            <w:top w:val="none" w:sz="0" w:space="0" w:color="auto"/>
            <w:left w:val="none" w:sz="0" w:space="0" w:color="auto"/>
            <w:bottom w:val="none" w:sz="0" w:space="0" w:color="auto"/>
            <w:right w:val="none" w:sz="0" w:space="0" w:color="auto"/>
          </w:divBdr>
        </w:div>
        <w:div w:id="709380348">
          <w:marLeft w:val="0"/>
          <w:marRight w:val="0"/>
          <w:marTop w:val="0"/>
          <w:marBottom w:val="0"/>
          <w:divBdr>
            <w:top w:val="none" w:sz="0" w:space="0" w:color="auto"/>
            <w:left w:val="none" w:sz="0" w:space="0" w:color="auto"/>
            <w:bottom w:val="none" w:sz="0" w:space="0" w:color="auto"/>
            <w:right w:val="none" w:sz="0" w:space="0" w:color="auto"/>
          </w:divBdr>
        </w:div>
        <w:div w:id="712729556">
          <w:marLeft w:val="0"/>
          <w:marRight w:val="0"/>
          <w:marTop w:val="0"/>
          <w:marBottom w:val="0"/>
          <w:divBdr>
            <w:top w:val="none" w:sz="0" w:space="0" w:color="auto"/>
            <w:left w:val="none" w:sz="0" w:space="0" w:color="auto"/>
            <w:bottom w:val="none" w:sz="0" w:space="0" w:color="auto"/>
            <w:right w:val="none" w:sz="0" w:space="0" w:color="auto"/>
          </w:divBdr>
        </w:div>
        <w:div w:id="713652174">
          <w:marLeft w:val="0"/>
          <w:marRight w:val="0"/>
          <w:marTop w:val="0"/>
          <w:marBottom w:val="0"/>
          <w:divBdr>
            <w:top w:val="none" w:sz="0" w:space="0" w:color="auto"/>
            <w:left w:val="none" w:sz="0" w:space="0" w:color="auto"/>
            <w:bottom w:val="none" w:sz="0" w:space="0" w:color="auto"/>
            <w:right w:val="none" w:sz="0" w:space="0" w:color="auto"/>
          </w:divBdr>
        </w:div>
        <w:div w:id="718017374">
          <w:marLeft w:val="0"/>
          <w:marRight w:val="0"/>
          <w:marTop w:val="0"/>
          <w:marBottom w:val="0"/>
          <w:divBdr>
            <w:top w:val="none" w:sz="0" w:space="0" w:color="auto"/>
            <w:left w:val="none" w:sz="0" w:space="0" w:color="auto"/>
            <w:bottom w:val="none" w:sz="0" w:space="0" w:color="auto"/>
            <w:right w:val="none" w:sz="0" w:space="0" w:color="auto"/>
          </w:divBdr>
        </w:div>
        <w:div w:id="723677756">
          <w:marLeft w:val="0"/>
          <w:marRight w:val="0"/>
          <w:marTop w:val="0"/>
          <w:marBottom w:val="0"/>
          <w:divBdr>
            <w:top w:val="none" w:sz="0" w:space="0" w:color="auto"/>
            <w:left w:val="none" w:sz="0" w:space="0" w:color="auto"/>
            <w:bottom w:val="none" w:sz="0" w:space="0" w:color="auto"/>
            <w:right w:val="none" w:sz="0" w:space="0" w:color="auto"/>
          </w:divBdr>
        </w:div>
        <w:div w:id="729890641">
          <w:marLeft w:val="0"/>
          <w:marRight w:val="0"/>
          <w:marTop w:val="0"/>
          <w:marBottom w:val="0"/>
          <w:divBdr>
            <w:top w:val="none" w:sz="0" w:space="0" w:color="auto"/>
            <w:left w:val="none" w:sz="0" w:space="0" w:color="auto"/>
            <w:bottom w:val="none" w:sz="0" w:space="0" w:color="auto"/>
            <w:right w:val="none" w:sz="0" w:space="0" w:color="auto"/>
          </w:divBdr>
        </w:div>
        <w:div w:id="733700072">
          <w:marLeft w:val="0"/>
          <w:marRight w:val="0"/>
          <w:marTop w:val="0"/>
          <w:marBottom w:val="0"/>
          <w:divBdr>
            <w:top w:val="none" w:sz="0" w:space="0" w:color="auto"/>
            <w:left w:val="none" w:sz="0" w:space="0" w:color="auto"/>
            <w:bottom w:val="none" w:sz="0" w:space="0" w:color="auto"/>
            <w:right w:val="none" w:sz="0" w:space="0" w:color="auto"/>
          </w:divBdr>
        </w:div>
        <w:div w:id="745998828">
          <w:marLeft w:val="0"/>
          <w:marRight w:val="0"/>
          <w:marTop w:val="0"/>
          <w:marBottom w:val="0"/>
          <w:divBdr>
            <w:top w:val="none" w:sz="0" w:space="0" w:color="auto"/>
            <w:left w:val="none" w:sz="0" w:space="0" w:color="auto"/>
            <w:bottom w:val="none" w:sz="0" w:space="0" w:color="auto"/>
            <w:right w:val="none" w:sz="0" w:space="0" w:color="auto"/>
          </w:divBdr>
        </w:div>
        <w:div w:id="748966938">
          <w:marLeft w:val="0"/>
          <w:marRight w:val="0"/>
          <w:marTop w:val="0"/>
          <w:marBottom w:val="0"/>
          <w:divBdr>
            <w:top w:val="none" w:sz="0" w:space="0" w:color="auto"/>
            <w:left w:val="none" w:sz="0" w:space="0" w:color="auto"/>
            <w:bottom w:val="none" w:sz="0" w:space="0" w:color="auto"/>
            <w:right w:val="none" w:sz="0" w:space="0" w:color="auto"/>
          </w:divBdr>
        </w:div>
        <w:div w:id="751582175">
          <w:marLeft w:val="0"/>
          <w:marRight w:val="0"/>
          <w:marTop w:val="0"/>
          <w:marBottom w:val="0"/>
          <w:divBdr>
            <w:top w:val="none" w:sz="0" w:space="0" w:color="auto"/>
            <w:left w:val="none" w:sz="0" w:space="0" w:color="auto"/>
            <w:bottom w:val="none" w:sz="0" w:space="0" w:color="auto"/>
            <w:right w:val="none" w:sz="0" w:space="0" w:color="auto"/>
          </w:divBdr>
        </w:div>
        <w:div w:id="752550964">
          <w:marLeft w:val="0"/>
          <w:marRight w:val="0"/>
          <w:marTop w:val="0"/>
          <w:marBottom w:val="0"/>
          <w:divBdr>
            <w:top w:val="none" w:sz="0" w:space="0" w:color="auto"/>
            <w:left w:val="none" w:sz="0" w:space="0" w:color="auto"/>
            <w:bottom w:val="none" w:sz="0" w:space="0" w:color="auto"/>
            <w:right w:val="none" w:sz="0" w:space="0" w:color="auto"/>
          </w:divBdr>
        </w:div>
        <w:div w:id="756900611">
          <w:marLeft w:val="0"/>
          <w:marRight w:val="0"/>
          <w:marTop w:val="0"/>
          <w:marBottom w:val="0"/>
          <w:divBdr>
            <w:top w:val="none" w:sz="0" w:space="0" w:color="auto"/>
            <w:left w:val="none" w:sz="0" w:space="0" w:color="auto"/>
            <w:bottom w:val="none" w:sz="0" w:space="0" w:color="auto"/>
            <w:right w:val="none" w:sz="0" w:space="0" w:color="auto"/>
          </w:divBdr>
        </w:div>
        <w:div w:id="761528887">
          <w:marLeft w:val="0"/>
          <w:marRight w:val="0"/>
          <w:marTop w:val="0"/>
          <w:marBottom w:val="0"/>
          <w:divBdr>
            <w:top w:val="none" w:sz="0" w:space="0" w:color="auto"/>
            <w:left w:val="none" w:sz="0" w:space="0" w:color="auto"/>
            <w:bottom w:val="none" w:sz="0" w:space="0" w:color="auto"/>
            <w:right w:val="none" w:sz="0" w:space="0" w:color="auto"/>
          </w:divBdr>
        </w:div>
        <w:div w:id="784737109">
          <w:marLeft w:val="0"/>
          <w:marRight w:val="0"/>
          <w:marTop w:val="0"/>
          <w:marBottom w:val="0"/>
          <w:divBdr>
            <w:top w:val="none" w:sz="0" w:space="0" w:color="auto"/>
            <w:left w:val="none" w:sz="0" w:space="0" w:color="auto"/>
            <w:bottom w:val="none" w:sz="0" w:space="0" w:color="auto"/>
            <w:right w:val="none" w:sz="0" w:space="0" w:color="auto"/>
          </w:divBdr>
        </w:div>
        <w:div w:id="785153864">
          <w:marLeft w:val="0"/>
          <w:marRight w:val="0"/>
          <w:marTop w:val="0"/>
          <w:marBottom w:val="0"/>
          <w:divBdr>
            <w:top w:val="none" w:sz="0" w:space="0" w:color="auto"/>
            <w:left w:val="none" w:sz="0" w:space="0" w:color="auto"/>
            <w:bottom w:val="none" w:sz="0" w:space="0" w:color="auto"/>
            <w:right w:val="none" w:sz="0" w:space="0" w:color="auto"/>
          </w:divBdr>
        </w:div>
        <w:div w:id="798300780">
          <w:marLeft w:val="0"/>
          <w:marRight w:val="0"/>
          <w:marTop w:val="0"/>
          <w:marBottom w:val="0"/>
          <w:divBdr>
            <w:top w:val="none" w:sz="0" w:space="0" w:color="auto"/>
            <w:left w:val="none" w:sz="0" w:space="0" w:color="auto"/>
            <w:bottom w:val="none" w:sz="0" w:space="0" w:color="auto"/>
            <w:right w:val="none" w:sz="0" w:space="0" w:color="auto"/>
          </w:divBdr>
        </w:div>
        <w:div w:id="805705831">
          <w:marLeft w:val="0"/>
          <w:marRight w:val="0"/>
          <w:marTop w:val="0"/>
          <w:marBottom w:val="0"/>
          <w:divBdr>
            <w:top w:val="none" w:sz="0" w:space="0" w:color="auto"/>
            <w:left w:val="none" w:sz="0" w:space="0" w:color="auto"/>
            <w:bottom w:val="none" w:sz="0" w:space="0" w:color="auto"/>
            <w:right w:val="none" w:sz="0" w:space="0" w:color="auto"/>
          </w:divBdr>
        </w:div>
        <w:div w:id="810097939">
          <w:marLeft w:val="0"/>
          <w:marRight w:val="0"/>
          <w:marTop w:val="0"/>
          <w:marBottom w:val="0"/>
          <w:divBdr>
            <w:top w:val="none" w:sz="0" w:space="0" w:color="auto"/>
            <w:left w:val="none" w:sz="0" w:space="0" w:color="auto"/>
            <w:bottom w:val="none" w:sz="0" w:space="0" w:color="auto"/>
            <w:right w:val="none" w:sz="0" w:space="0" w:color="auto"/>
          </w:divBdr>
        </w:div>
        <w:div w:id="826286887">
          <w:marLeft w:val="0"/>
          <w:marRight w:val="0"/>
          <w:marTop w:val="0"/>
          <w:marBottom w:val="0"/>
          <w:divBdr>
            <w:top w:val="none" w:sz="0" w:space="0" w:color="auto"/>
            <w:left w:val="none" w:sz="0" w:space="0" w:color="auto"/>
            <w:bottom w:val="none" w:sz="0" w:space="0" w:color="auto"/>
            <w:right w:val="none" w:sz="0" w:space="0" w:color="auto"/>
          </w:divBdr>
        </w:div>
        <w:div w:id="834497312">
          <w:marLeft w:val="0"/>
          <w:marRight w:val="0"/>
          <w:marTop w:val="0"/>
          <w:marBottom w:val="0"/>
          <w:divBdr>
            <w:top w:val="none" w:sz="0" w:space="0" w:color="auto"/>
            <w:left w:val="none" w:sz="0" w:space="0" w:color="auto"/>
            <w:bottom w:val="none" w:sz="0" w:space="0" w:color="auto"/>
            <w:right w:val="none" w:sz="0" w:space="0" w:color="auto"/>
          </w:divBdr>
        </w:div>
        <w:div w:id="836698156">
          <w:marLeft w:val="0"/>
          <w:marRight w:val="0"/>
          <w:marTop w:val="0"/>
          <w:marBottom w:val="0"/>
          <w:divBdr>
            <w:top w:val="none" w:sz="0" w:space="0" w:color="auto"/>
            <w:left w:val="none" w:sz="0" w:space="0" w:color="auto"/>
            <w:bottom w:val="none" w:sz="0" w:space="0" w:color="auto"/>
            <w:right w:val="none" w:sz="0" w:space="0" w:color="auto"/>
          </w:divBdr>
        </w:div>
        <w:div w:id="837842875">
          <w:marLeft w:val="0"/>
          <w:marRight w:val="0"/>
          <w:marTop w:val="0"/>
          <w:marBottom w:val="0"/>
          <w:divBdr>
            <w:top w:val="none" w:sz="0" w:space="0" w:color="auto"/>
            <w:left w:val="none" w:sz="0" w:space="0" w:color="auto"/>
            <w:bottom w:val="none" w:sz="0" w:space="0" w:color="auto"/>
            <w:right w:val="none" w:sz="0" w:space="0" w:color="auto"/>
          </w:divBdr>
        </w:div>
        <w:div w:id="840312920">
          <w:marLeft w:val="0"/>
          <w:marRight w:val="0"/>
          <w:marTop w:val="0"/>
          <w:marBottom w:val="0"/>
          <w:divBdr>
            <w:top w:val="none" w:sz="0" w:space="0" w:color="auto"/>
            <w:left w:val="none" w:sz="0" w:space="0" w:color="auto"/>
            <w:bottom w:val="none" w:sz="0" w:space="0" w:color="auto"/>
            <w:right w:val="none" w:sz="0" w:space="0" w:color="auto"/>
          </w:divBdr>
        </w:div>
        <w:div w:id="840972157">
          <w:marLeft w:val="0"/>
          <w:marRight w:val="0"/>
          <w:marTop w:val="0"/>
          <w:marBottom w:val="0"/>
          <w:divBdr>
            <w:top w:val="none" w:sz="0" w:space="0" w:color="auto"/>
            <w:left w:val="none" w:sz="0" w:space="0" w:color="auto"/>
            <w:bottom w:val="none" w:sz="0" w:space="0" w:color="auto"/>
            <w:right w:val="none" w:sz="0" w:space="0" w:color="auto"/>
          </w:divBdr>
        </w:div>
        <w:div w:id="847871482">
          <w:marLeft w:val="0"/>
          <w:marRight w:val="0"/>
          <w:marTop w:val="0"/>
          <w:marBottom w:val="0"/>
          <w:divBdr>
            <w:top w:val="none" w:sz="0" w:space="0" w:color="auto"/>
            <w:left w:val="none" w:sz="0" w:space="0" w:color="auto"/>
            <w:bottom w:val="none" w:sz="0" w:space="0" w:color="auto"/>
            <w:right w:val="none" w:sz="0" w:space="0" w:color="auto"/>
          </w:divBdr>
        </w:div>
        <w:div w:id="899705209">
          <w:marLeft w:val="0"/>
          <w:marRight w:val="0"/>
          <w:marTop w:val="0"/>
          <w:marBottom w:val="0"/>
          <w:divBdr>
            <w:top w:val="none" w:sz="0" w:space="0" w:color="auto"/>
            <w:left w:val="none" w:sz="0" w:space="0" w:color="auto"/>
            <w:bottom w:val="none" w:sz="0" w:space="0" w:color="auto"/>
            <w:right w:val="none" w:sz="0" w:space="0" w:color="auto"/>
          </w:divBdr>
        </w:div>
        <w:div w:id="901283679">
          <w:marLeft w:val="0"/>
          <w:marRight w:val="0"/>
          <w:marTop w:val="0"/>
          <w:marBottom w:val="0"/>
          <w:divBdr>
            <w:top w:val="none" w:sz="0" w:space="0" w:color="auto"/>
            <w:left w:val="none" w:sz="0" w:space="0" w:color="auto"/>
            <w:bottom w:val="none" w:sz="0" w:space="0" w:color="auto"/>
            <w:right w:val="none" w:sz="0" w:space="0" w:color="auto"/>
          </w:divBdr>
        </w:div>
        <w:div w:id="902719380">
          <w:marLeft w:val="0"/>
          <w:marRight w:val="0"/>
          <w:marTop w:val="0"/>
          <w:marBottom w:val="0"/>
          <w:divBdr>
            <w:top w:val="none" w:sz="0" w:space="0" w:color="auto"/>
            <w:left w:val="none" w:sz="0" w:space="0" w:color="auto"/>
            <w:bottom w:val="none" w:sz="0" w:space="0" w:color="auto"/>
            <w:right w:val="none" w:sz="0" w:space="0" w:color="auto"/>
          </w:divBdr>
        </w:div>
        <w:div w:id="903221892">
          <w:marLeft w:val="0"/>
          <w:marRight w:val="0"/>
          <w:marTop w:val="0"/>
          <w:marBottom w:val="0"/>
          <w:divBdr>
            <w:top w:val="none" w:sz="0" w:space="0" w:color="auto"/>
            <w:left w:val="none" w:sz="0" w:space="0" w:color="auto"/>
            <w:bottom w:val="none" w:sz="0" w:space="0" w:color="auto"/>
            <w:right w:val="none" w:sz="0" w:space="0" w:color="auto"/>
          </w:divBdr>
        </w:div>
        <w:div w:id="905843317">
          <w:marLeft w:val="0"/>
          <w:marRight w:val="0"/>
          <w:marTop w:val="0"/>
          <w:marBottom w:val="0"/>
          <w:divBdr>
            <w:top w:val="none" w:sz="0" w:space="0" w:color="auto"/>
            <w:left w:val="none" w:sz="0" w:space="0" w:color="auto"/>
            <w:bottom w:val="none" w:sz="0" w:space="0" w:color="auto"/>
            <w:right w:val="none" w:sz="0" w:space="0" w:color="auto"/>
          </w:divBdr>
        </w:div>
        <w:div w:id="908075926">
          <w:marLeft w:val="0"/>
          <w:marRight w:val="0"/>
          <w:marTop w:val="0"/>
          <w:marBottom w:val="0"/>
          <w:divBdr>
            <w:top w:val="none" w:sz="0" w:space="0" w:color="auto"/>
            <w:left w:val="none" w:sz="0" w:space="0" w:color="auto"/>
            <w:bottom w:val="none" w:sz="0" w:space="0" w:color="auto"/>
            <w:right w:val="none" w:sz="0" w:space="0" w:color="auto"/>
          </w:divBdr>
        </w:div>
        <w:div w:id="914902120">
          <w:marLeft w:val="0"/>
          <w:marRight w:val="0"/>
          <w:marTop w:val="0"/>
          <w:marBottom w:val="0"/>
          <w:divBdr>
            <w:top w:val="none" w:sz="0" w:space="0" w:color="auto"/>
            <w:left w:val="none" w:sz="0" w:space="0" w:color="auto"/>
            <w:bottom w:val="none" w:sz="0" w:space="0" w:color="auto"/>
            <w:right w:val="none" w:sz="0" w:space="0" w:color="auto"/>
          </w:divBdr>
        </w:div>
        <w:div w:id="936522657">
          <w:marLeft w:val="0"/>
          <w:marRight w:val="0"/>
          <w:marTop w:val="0"/>
          <w:marBottom w:val="0"/>
          <w:divBdr>
            <w:top w:val="none" w:sz="0" w:space="0" w:color="auto"/>
            <w:left w:val="none" w:sz="0" w:space="0" w:color="auto"/>
            <w:bottom w:val="none" w:sz="0" w:space="0" w:color="auto"/>
            <w:right w:val="none" w:sz="0" w:space="0" w:color="auto"/>
          </w:divBdr>
        </w:div>
        <w:div w:id="942106065">
          <w:marLeft w:val="0"/>
          <w:marRight w:val="0"/>
          <w:marTop w:val="0"/>
          <w:marBottom w:val="0"/>
          <w:divBdr>
            <w:top w:val="none" w:sz="0" w:space="0" w:color="auto"/>
            <w:left w:val="none" w:sz="0" w:space="0" w:color="auto"/>
            <w:bottom w:val="none" w:sz="0" w:space="0" w:color="auto"/>
            <w:right w:val="none" w:sz="0" w:space="0" w:color="auto"/>
          </w:divBdr>
        </w:div>
        <w:div w:id="943607481">
          <w:marLeft w:val="0"/>
          <w:marRight w:val="0"/>
          <w:marTop w:val="0"/>
          <w:marBottom w:val="0"/>
          <w:divBdr>
            <w:top w:val="none" w:sz="0" w:space="0" w:color="auto"/>
            <w:left w:val="none" w:sz="0" w:space="0" w:color="auto"/>
            <w:bottom w:val="none" w:sz="0" w:space="0" w:color="auto"/>
            <w:right w:val="none" w:sz="0" w:space="0" w:color="auto"/>
          </w:divBdr>
        </w:div>
        <w:div w:id="944072446">
          <w:marLeft w:val="0"/>
          <w:marRight w:val="0"/>
          <w:marTop w:val="0"/>
          <w:marBottom w:val="0"/>
          <w:divBdr>
            <w:top w:val="none" w:sz="0" w:space="0" w:color="auto"/>
            <w:left w:val="none" w:sz="0" w:space="0" w:color="auto"/>
            <w:bottom w:val="none" w:sz="0" w:space="0" w:color="auto"/>
            <w:right w:val="none" w:sz="0" w:space="0" w:color="auto"/>
          </w:divBdr>
        </w:div>
        <w:div w:id="950160869">
          <w:marLeft w:val="0"/>
          <w:marRight w:val="0"/>
          <w:marTop w:val="0"/>
          <w:marBottom w:val="0"/>
          <w:divBdr>
            <w:top w:val="none" w:sz="0" w:space="0" w:color="auto"/>
            <w:left w:val="none" w:sz="0" w:space="0" w:color="auto"/>
            <w:bottom w:val="none" w:sz="0" w:space="0" w:color="auto"/>
            <w:right w:val="none" w:sz="0" w:space="0" w:color="auto"/>
          </w:divBdr>
        </w:div>
        <w:div w:id="955869997">
          <w:marLeft w:val="0"/>
          <w:marRight w:val="0"/>
          <w:marTop w:val="0"/>
          <w:marBottom w:val="0"/>
          <w:divBdr>
            <w:top w:val="none" w:sz="0" w:space="0" w:color="auto"/>
            <w:left w:val="none" w:sz="0" w:space="0" w:color="auto"/>
            <w:bottom w:val="none" w:sz="0" w:space="0" w:color="auto"/>
            <w:right w:val="none" w:sz="0" w:space="0" w:color="auto"/>
          </w:divBdr>
        </w:div>
        <w:div w:id="956328348">
          <w:marLeft w:val="0"/>
          <w:marRight w:val="0"/>
          <w:marTop w:val="0"/>
          <w:marBottom w:val="0"/>
          <w:divBdr>
            <w:top w:val="none" w:sz="0" w:space="0" w:color="auto"/>
            <w:left w:val="none" w:sz="0" w:space="0" w:color="auto"/>
            <w:bottom w:val="none" w:sz="0" w:space="0" w:color="auto"/>
            <w:right w:val="none" w:sz="0" w:space="0" w:color="auto"/>
          </w:divBdr>
        </w:div>
        <w:div w:id="958293651">
          <w:marLeft w:val="0"/>
          <w:marRight w:val="0"/>
          <w:marTop w:val="0"/>
          <w:marBottom w:val="0"/>
          <w:divBdr>
            <w:top w:val="none" w:sz="0" w:space="0" w:color="auto"/>
            <w:left w:val="none" w:sz="0" w:space="0" w:color="auto"/>
            <w:bottom w:val="none" w:sz="0" w:space="0" w:color="auto"/>
            <w:right w:val="none" w:sz="0" w:space="0" w:color="auto"/>
          </w:divBdr>
        </w:div>
        <w:div w:id="959068016">
          <w:marLeft w:val="0"/>
          <w:marRight w:val="0"/>
          <w:marTop w:val="0"/>
          <w:marBottom w:val="0"/>
          <w:divBdr>
            <w:top w:val="none" w:sz="0" w:space="0" w:color="auto"/>
            <w:left w:val="none" w:sz="0" w:space="0" w:color="auto"/>
            <w:bottom w:val="none" w:sz="0" w:space="0" w:color="auto"/>
            <w:right w:val="none" w:sz="0" w:space="0" w:color="auto"/>
          </w:divBdr>
        </w:div>
        <w:div w:id="963314139">
          <w:marLeft w:val="0"/>
          <w:marRight w:val="0"/>
          <w:marTop w:val="0"/>
          <w:marBottom w:val="0"/>
          <w:divBdr>
            <w:top w:val="none" w:sz="0" w:space="0" w:color="auto"/>
            <w:left w:val="none" w:sz="0" w:space="0" w:color="auto"/>
            <w:bottom w:val="none" w:sz="0" w:space="0" w:color="auto"/>
            <w:right w:val="none" w:sz="0" w:space="0" w:color="auto"/>
          </w:divBdr>
        </w:div>
        <w:div w:id="967659091">
          <w:marLeft w:val="0"/>
          <w:marRight w:val="0"/>
          <w:marTop w:val="0"/>
          <w:marBottom w:val="0"/>
          <w:divBdr>
            <w:top w:val="none" w:sz="0" w:space="0" w:color="auto"/>
            <w:left w:val="none" w:sz="0" w:space="0" w:color="auto"/>
            <w:bottom w:val="none" w:sz="0" w:space="0" w:color="auto"/>
            <w:right w:val="none" w:sz="0" w:space="0" w:color="auto"/>
          </w:divBdr>
        </w:div>
        <w:div w:id="967855834">
          <w:marLeft w:val="0"/>
          <w:marRight w:val="0"/>
          <w:marTop w:val="0"/>
          <w:marBottom w:val="0"/>
          <w:divBdr>
            <w:top w:val="none" w:sz="0" w:space="0" w:color="auto"/>
            <w:left w:val="none" w:sz="0" w:space="0" w:color="auto"/>
            <w:bottom w:val="none" w:sz="0" w:space="0" w:color="auto"/>
            <w:right w:val="none" w:sz="0" w:space="0" w:color="auto"/>
          </w:divBdr>
        </w:div>
        <w:div w:id="980964438">
          <w:marLeft w:val="0"/>
          <w:marRight w:val="0"/>
          <w:marTop w:val="0"/>
          <w:marBottom w:val="0"/>
          <w:divBdr>
            <w:top w:val="none" w:sz="0" w:space="0" w:color="auto"/>
            <w:left w:val="none" w:sz="0" w:space="0" w:color="auto"/>
            <w:bottom w:val="none" w:sz="0" w:space="0" w:color="auto"/>
            <w:right w:val="none" w:sz="0" w:space="0" w:color="auto"/>
          </w:divBdr>
        </w:div>
        <w:div w:id="986010340">
          <w:marLeft w:val="0"/>
          <w:marRight w:val="0"/>
          <w:marTop w:val="0"/>
          <w:marBottom w:val="0"/>
          <w:divBdr>
            <w:top w:val="none" w:sz="0" w:space="0" w:color="auto"/>
            <w:left w:val="none" w:sz="0" w:space="0" w:color="auto"/>
            <w:bottom w:val="none" w:sz="0" w:space="0" w:color="auto"/>
            <w:right w:val="none" w:sz="0" w:space="0" w:color="auto"/>
          </w:divBdr>
        </w:div>
        <w:div w:id="995184935">
          <w:marLeft w:val="0"/>
          <w:marRight w:val="0"/>
          <w:marTop w:val="0"/>
          <w:marBottom w:val="0"/>
          <w:divBdr>
            <w:top w:val="none" w:sz="0" w:space="0" w:color="auto"/>
            <w:left w:val="none" w:sz="0" w:space="0" w:color="auto"/>
            <w:bottom w:val="none" w:sz="0" w:space="0" w:color="auto"/>
            <w:right w:val="none" w:sz="0" w:space="0" w:color="auto"/>
          </w:divBdr>
        </w:div>
        <w:div w:id="998072738">
          <w:marLeft w:val="0"/>
          <w:marRight w:val="0"/>
          <w:marTop w:val="0"/>
          <w:marBottom w:val="0"/>
          <w:divBdr>
            <w:top w:val="none" w:sz="0" w:space="0" w:color="auto"/>
            <w:left w:val="none" w:sz="0" w:space="0" w:color="auto"/>
            <w:bottom w:val="none" w:sz="0" w:space="0" w:color="auto"/>
            <w:right w:val="none" w:sz="0" w:space="0" w:color="auto"/>
          </w:divBdr>
        </w:div>
        <w:div w:id="1021273716">
          <w:marLeft w:val="0"/>
          <w:marRight w:val="0"/>
          <w:marTop w:val="0"/>
          <w:marBottom w:val="0"/>
          <w:divBdr>
            <w:top w:val="none" w:sz="0" w:space="0" w:color="auto"/>
            <w:left w:val="none" w:sz="0" w:space="0" w:color="auto"/>
            <w:bottom w:val="none" w:sz="0" w:space="0" w:color="auto"/>
            <w:right w:val="none" w:sz="0" w:space="0" w:color="auto"/>
          </w:divBdr>
        </w:div>
        <w:div w:id="1029378576">
          <w:marLeft w:val="0"/>
          <w:marRight w:val="0"/>
          <w:marTop w:val="0"/>
          <w:marBottom w:val="0"/>
          <w:divBdr>
            <w:top w:val="none" w:sz="0" w:space="0" w:color="auto"/>
            <w:left w:val="none" w:sz="0" w:space="0" w:color="auto"/>
            <w:bottom w:val="none" w:sz="0" w:space="0" w:color="auto"/>
            <w:right w:val="none" w:sz="0" w:space="0" w:color="auto"/>
          </w:divBdr>
        </w:div>
        <w:div w:id="1033383720">
          <w:marLeft w:val="0"/>
          <w:marRight w:val="0"/>
          <w:marTop w:val="0"/>
          <w:marBottom w:val="0"/>
          <w:divBdr>
            <w:top w:val="none" w:sz="0" w:space="0" w:color="auto"/>
            <w:left w:val="none" w:sz="0" w:space="0" w:color="auto"/>
            <w:bottom w:val="none" w:sz="0" w:space="0" w:color="auto"/>
            <w:right w:val="none" w:sz="0" w:space="0" w:color="auto"/>
          </w:divBdr>
        </w:div>
        <w:div w:id="1041053681">
          <w:marLeft w:val="0"/>
          <w:marRight w:val="0"/>
          <w:marTop w:val="0"/>
          <w:marBottom w:val="0"/>
          <w:divBdr>
            <w:top w:val="none" w:sz="0" w:space="0" w:color="auto"/>
            <w:left w:val="none" w:sz="0" w:space="0" w:color="auto"/>
            <w:bottom w:val="none" w:sz="0" w:space="0" w:color="auto"/>
            <w:right w:val="none" w:sz="0" w:space="0" w:color="auto"/>
          </w:divBdr>
        </w:div>
        <w:div w:id="1041514344">
          <w:marLeft w:val="0"/>
          <w:marRight w:val="0"/>
          <w:marTop w:val="0"/>
          <w:marBottom w:val="0"/>
          <w:divBdr>
            <w:top w:val="none" w:sz="0" w:space="0" w:color="auto"/>
            <w:left w:val="none" w:sz="0" w:space="0" w:color="auto"/>
            <w:bottom w:val="none" w:sz="0" w:space="0" w:color="auto"/>
            <w:right w:val="none" w:sz="0" w:space="0" w:color="auto"/>
          </w:divBdr>
        </w:div>
        <w:div w:id="1050227017">
          <w:marLeft w:val="0"/>
          <w:marRight w:val="0"/>
          <w:marTop w:val="0"/>
          <w:marBottom w:val="0"/>
          <w:divBdr>
            <w:top w:val="none" w:sz="0" w:space="0" w:color="auto"/>
            <w:left w:val="none" w:sz="0" w:space="0" w:color="auto"/>
            <w:bottom w:val="none" w:sz="0" w:space="0" w:color="auto"/>
            <w:right w:val="none" w:sz="0" w:space="0" w:color="auto"/>
          </w:divBdr>
        </w:div>
        <w:div w:id="1055198599">
          <w:marLeft w:val="0"/>
          <w:marRight w:val="0"/>
          <w:marTop w:val="0"/>
          <w:marBottom w:val="0"/>
          <w:divBdr>
            <w:top w:val="none" w:sz="0" w:space="0" w:color="auto"/>
            <w:left w:val="none" w:sz="0" w:space="0" w:color="auto"/>
            <w:bottom w:val="none" w:sz="0" w:space="0" w:color="auto"/>
            <w:right w:val="none" w:sz="0" w:space="0" w:color="auto"/>
          </w:divBdr>
        </w:div>
        <w:div w:id="1067806372">
          <w:marLeft w:val="0"/>
          <w:marRight w:val="0"/>
          <w:marTop w:val="0"/>
          <w:marBottom w:val="0"/>
          <w:divBdr>
            <w:top w:val="none" w:sz="0" w:space="0" w:color="auto"/>
            <w:left w:val="none" w:sz="0" w:space="0" w:color="auto"/>
            <w:bottom w:val="none" w:sz="0" w:space="0" w:color="auto"/>
            <w:right w:val="none" w:sz="0" w:space="0" w:color="auto"/>
          </w:divBdr>
        </w:div>
        <w:div w:id="1067917522">
          <w:marLeft w:val="0"/>
          <w:marRight w:val="0"/>
          <w:marTop w:val="0"/>
          <w:marBottom w:val="0"/>
          <w:divBdr>
            <w:top w:val="none" w:sz="0" w:space="0" w:color="auto"/>
            <w:left w:val="none" w:sz="0" w:space="0" w:color="auto"/>
            <w:bottom w:val="none" w:sz="0" w:space="0" w:color="auto"/>
            <w:right w:val="none" w:sz="0" w:space="0" w:color="auto"/>
          </w:divBdr>
        </w:div>
        <w:div w:id="1103913379">
          <w:marLeft w:val="0"/>
          <w:marRight w:val="0"/>
          <w:marTop w:val="0"/>
          <w:marBottom w:val="0"/>
          <w:divBdr>
            <w:top w:val="none" w:sz="0" w:space="0" w:color="auto"/>
            <w:left w:val="none" w:sz="0" w:space="0" w:color="auto"/>
            <w:bottom w:val="none" w:sz="0" w:space="0" w:color="auto"/>
            <w:right w:val="none" w:sz="0" w:space="0" w:color="auto"/>
          </w:divBdr>
        </w:div>
        <w:div w:id="1112633162">
          <w:marLeft w:val="0"/>
          <w:marRight w:val="0"/>
          <w:marTop w:val="0"/>
          <w:marBottom w:val="0"/>
          <w:divBdr>
            <w:top w:val="none" w:sz="0" w:space="0" w:color="auto"/>
            <w:left w:val="none" w:sz="0" w:space="0" w:color="auto"/>
            <w:bottom w:val="none" w:sz="0" w:space="0" w:color="auto"/>
            <w:right w:val="none" w:sz="0" w:space="0" w:color="auto"/>
          </w:divBdr>
        </w:div>
        <w:div w:id="1117605669">
          <w:marLeft w:val="0"/>
          <w:marRight w:val="0"/>
          <w:marTop w:val="0"/>
          <w:marBottom w:val="0"/>
          <w:divBdr>
            <w:top w:val="none" w:sz="0" w:space="0" w:color="auto"/>
            <w:left w:val="none" w:sz="0" w:space="0" w:color="auto"/>
            <w:bottom w:val="none" w:sz="0" w:space="0" w:color="auto"/>
            <w:right w:val="none" w:sz="0" w:space="0" w:color="auto"/>
          </w:divBdr>
        </w:div>
        <w:div w:id="1126124030">
          <w:marLeft w:val="0"/>
          <w:marRight w:val="0"/>
          <w:marTop w:val="0"/>
          <w:marBottom w:val="0"/>
          <w:divBdr>
            <w:top w:val="none" w:sz="0" w:space="0" w:color="auto"/>
            <w:left w:val="none" w:sz="0" w:space="0" w:color="auto"/>
            <w:bottom w:val="none" w:sz="0" w:space="0" w:color="auto"/>
            <w:right w:val="none" w:sz="0" w:space="0" w:color="auto"/>
          </w:divBdr>
        </w:div>
        <w:div w:id="1129517452">
          <w:marLeft w:val="0"/>
          <w:marRight w:val="0"/>
          <w:marTop w:val="0"/>
          <w:marBottom w:val="0"/>
          <w:divBdr>
            <w:top w:val="none" w:sz="0" w:space="0" w:color="auto"/>
            <w:left w:val="none" w:sz="0" w:space="0" w:color="auto"/>
            <w:bottom w:val="none" w:sz="0" w:space="0" w:color="auto"/>
            <w:right w:val="none" w:sz="0" w:space="0" w:color="auto"/>
          </w:divBdr>
        </w:div>
        <w:div w:id="1147550565">
          <w:marLeft w:val="0"/>
          <w:marRight w:val="0"/>
          <w:marTop w:val="0"/>
          <w:marBottom w:val="0"/>
          <w:divBdr>
            <w:top w:val="none" w:sz="0" w:space="0" w:color="auto"/>
            <w:left w:val="none" w:sz="0" w:space="0" w:color="auto"/>
            <w:bottom w:val="none" w:sz="0" w:space="0" w:color="auto"/>
            <w:right w:val="none" w:sz="0" w:space="0" w:color="auto"/>
          </w:divBdr>
        </w:div>
        <w:div w:id="1152334817">
          <w:marLeft w:val="0"/>
          <w:marRight w:val="0"/>
          <w:marTop w:val="0"/>
          <w:marBottom w:val="0"/>
          <w:divBdr>
            <w:top w:val="none" w:sz="0" w:space="0" w:color="auto"/>
            <w:left w:val="none" w:sz="0" w:space="0" w:color="auto"/>
            <w:bottom w:val="none" w:sz="0" w:space="0" w:color="auto"/>
            <w:right w:val="none" w:sz="0" w:space="0" w:color="auto"/>
          </w:divBdr>
        </w:div>
        <w:div w:id="1153256446">
          <w:marLeft w:val="0"/>
          <w:marRight w:val="0"/>
          <w:marTop w:val="0"/>
          <w:marBottom w:val="0"/>
          <w:divBdr>
            <w:top w:val="none" w:sz="0" w:space="0" w:color="auto"/>
            <w:left w:val="none" w:sz="0" w:space="0" w:color="auto"/>
            <w:bottom w:val="none" w:sz="0" w:space="0" w:color="auto"/>
            <w:right w:val="none" w:sz="0" w:space="0" w:color="auto"/>
          </w:divBdr>
        </w:div>
        <w:div w:id="1161889102">
          <w:marLeft w:val="0"/>
          <w:marRight w:val="0"/>
          <w:marTop w:val="0"/>
          <w:marBottom w:val="0"/>
          <w:divBdr>
            <w:top w:val="none" w:sz="0" w:space="0" w:color="auto"/>
            <w:left w:val="none" w:sz="0" w:space="0" w:color="auto"/>
            <w:bottom w:val="none" w:sz="0" w:space="0" w:color="auto"/>
            <w:right w:val="none" w:sz="0" w:space="0" w:color="auto"/>
          </w:divBdr>
        </w:div>
        <w:div w:id="1165628991">
          <w:marLeft w:val="0"/>
          <w:marRight w:val="0"/>
          <w:marTop w:val="0"/>
          <w:marBottom w:val="0"/>
          <w:divBdr>
            <w:top w:val="none" w:sz="0" w:space="0" w:color="auto"/>
            <w:left w:val="none" w:sz="0" w:space="0" w:color="auto"/>
            <w:bottom w:val="none" w:sz="0" w:space="0" w:color="auto"/>
            <w:right w:val="none" w:sz="0" w:space="0" w:color="auto"/>
          </w:divBdr>
        </w:div>
        <w:div w:id="1167328722">
          <w:marLeft w:val="0"/>
          <w:marRight w:val="0"/>
          <w:marTop w:val="0"/>
          <w:marBottom w:val="0"/>
          <w:divBdr>
            <w:top w:val="none" w:sz="0" w:space="0" w:color="auto"/>
            <w:left w:val="none" w:sz="0" w:space="0" w:color="auto"/>
            <w:bottom w:val="none" w:sz="0" w:space="0" w:color="auto"/>
            <w:right w:val="none" w:sz="0" w:space="0" w:color="auto"/>
          </w:divBdr>
        </w:div>
        <w:div w:id="1168519731">
          <w:marLeft w:val="0"/>
          <w:marRight w:val="0"/>
          <w:marTop w:val="0"/>
          <w:marBottom w:val="0"/>
          <w:divBdr>
            <w:top w:val="none" w:sz="0" w:space="0" w:color="auto"/>
            <w:left w:val="none" w:sz="0" w:space="0" w:color="auto"/>
            <w:bottom w:val="none" w:sz="0" w:space="0" w:color="auto"/>
            <w:right w:val="none" w:sz="0" w:space="0" w:color="auto"/>
          </w:divBdr>
        </w:div>
        <w:div w:id="1176767868">
          <w:marLeft w:val="0"/>
          <w:marRight w:val="0"/>
          <w:marTop w:val="0"/>
          <w:marBottom w:val="0"/>
          <w:divBdr>
            <w:top w:val="none" w:sz="0" w:space="0" w:color="auto"/>
            <w:left w:val="none" w:sz="0" w:space="0" w:color="auto"/>
            <w:bottom w:val="none" w:sz="0" w:space="0" w:color="auto"/>
            <w:right w:val="none" w:sz="0" w:space="0" w:color="auto"/>
          </w:divBdr>
        </w:div>
        <w:div w:id="1178882828">
          <w:marLeft w:val="0"/>
          <w:marRight w:val="0"/>
          <w:marTop w:val="0"/>
          <w:marBottom w:val="0"/>
          <w:divBdr>
            <w:top w:val="none" w:sz="0" w:space="0" w:color="auto"/>
            <w:left w:val="none" w:sz="0" w:space="0" w:color="auto"/>
            <w:bottom w:val="none" w:sz="0" w:space="0" w:color="auto"/>
            <w:right w:val="none" w:sz="0" w:space="0" w:color="auto"/>
          </w:divBdr>
        </w:div>
        <w:div w:id="1184783432">
          <w:marLeft w:val="0"/>
          <w:marRight w:val="0"/>
          <w:marTop w:val="0"/>
          <w:marBottom w:val="0"/>
          <w:divBdr>
            <w:top w:val="none" w:sz="0" w:space="0" w:color="auto"/>
            <w:left w:val="none" w:sz="0" w:space="0" w:color="auto"/>
            <w:bottom w:val="none" w:sz="0" w:space="0" w:color="auto"/>
            <w:right w:val="none" w:sz="0" w:space="0" w:color="auto"/>
          </w:divBdr>
        </w:div>
        <w:div w:id="1186797327">
          <w:marLeft w:val="0"/>
          <w:marRight w:val="0"/>
          <w:marTop w:val="0"/>
          <w:marBottom w:val="0"/>
          <w:divBdr>
            <w:top w:val="none" w:sz="0" w:space="0" w:color="auto"/>
            <w:left w:val="none" w:sz="0" w:space="0" w:color="auto"/>
            <w:bottom w:val="none" w:sz="0" w:space="0" w:color="auto"/>
            <w:right w:val="none" w:sz="0" w:space="0" w:color="auto"/>
          </w:divBdr>
        </w:div>
        <w:div w:id="1210994359">
          <w:marLeft w:val="0"/>
          <w:marRight w:val="0"/>
          <w:marTop w:val="0"/>
          <w:marBottom w:val="0"/>
          <w:divBdr>
            <w:top w:val="none" w:sz="0" w:space="0" w:color="auto"/>
            <w:left w:val="none" w:sz="0" w:space="0" w:color="auto"/>
            <w:bottom w:val="none" w:sz="0" w:space="0" w:color="auto"/>
            <w:right w:val="none" w:sz="0" w:space="0" w:color="auto"/>
          </w:divBdr>
        </w:div>
        <w:div w:id="1212227013">
          <w:marLeft w:val="0"/>
          <w:marRight w:val="0"/>
          <w:marTop w:val="0"/>
          <w:marBottom w:val="0"/>
          <w:divBdr>
            <w:top w:val="none" w:sz="0" w:space="0" w:color="auto"/>
            <w:left w:val="none" w:sz="0" w:space="0" w:color="auto"/>
            <w:bottom w:val="none" w:sz="0" w:space="0" w:color="auto"/>
            <w:right w:val="none" w:sz="0" w:space="0" w:color="auto"/>
          </w:divBdr>
        </w:div>
        <w:div w:id="1215968674">
          <w:marLeft w:val="0"/>
          <w:marRight w:val="0"/>
          <w:marTop w:val="0"/>
          <w:marBottom w:val="0"/>
          <w:divBdr>
            <w:top w:val="none" w:sz="0" w:space="0" w:color="auto"/>
            <w:left w:val="none" w:sz="0" w:space="0" w:color="auto"/>
            <w:bottom w:val="none" w:sz="0" w:space="0" w:color="auto"/>
            <w:right w:val="none" w:sz="0" w:space="0" w:color="auto"/>
          </w:divBdr>
        </w:div>
        <w:div w:id="1216814906">
          <w:marLeft w:val="0"/>
          <w:marRight w:val="0"/>
          <w:marTop w:val="0"/>
          <w:marBottom w:val="0"/>
          <w:divBdr>
            <w:top w:val="none" w:sz="0" w:space="0" w:color="auto"/>
            <w:left w:val="none" w:sz="0" w:space="0" w:color="auto"/>
            <w:bottom w:val="none" w:sz="0" w:space="0" w:color="auto"/>
            <w:right w:val="none" w:sz="0" w:space="0" w:color="auto"/>
          </w:divBdr>
        </w:div>
        <w:div w:id="1228765709">
          <w:marLeft w:val="0"/>
          <w:marRight w:val="0"/>
          <w:marTop w:val="0"/>
          <w:marBottom w:val="0"/>
          <w:divBdr>
            <w:top w:val="none" w:sz="0" w:space="0" w:color="auto"/>
            <w:left w:val="none" w:sz="0" w:space="0" w:color="auto"/>
            <w:bottom w:val="none" w:sz="0" w:space="0" w:color="auto"/>
            <w:right w:val="none" w:sz="0" w:space="0" w:color="auto"/>
          </w:divBdr>
        </w:div>
        <w:div w:id="1228877045">
          <w:marLeft w:val="0"/>
          <w:marRight w:val="0"/>
          <w:marTop w:val="0"/>
          <w:marBottom w:val="0"/>
          <w:divBdr>
            <w:top w:val="none" w:sz="0" w:space="0" w:color="auto"/>
            <w:left w:val="none" w:sz="0" w:space="0" w:color="auto"/>
            <w:bottom w:val="none" w:sz="0" w:space="0" w:color="auto"/>
            <w:right w:val="none" w:sz="0" w:space="0" w:color="auto"/>
          </w:divBdr>
        </w:div>
        <w:div w:id="1237017163">
          <w:marLeft w:val="0"/>
          <w:marRight w:val="0"/>
          <w:marTop w:val="0"/>
          <w:marBottom w:val="0"/>
          <w:divBdr>
            <w:top w:val="none" w:sz="0" w:space="0" w:color="auto"/>
            <w:left w:val="none" w:sz="0" w:space="0" w:color="auto"/>
            <w:bottom w:val="none" w:sz="0" w:space="0" w:color="auto"/>
            <w:right w:val="none" w:sz="0" w:space="0" w:color="auto"/>
          </w:divBdr>
        </w:div>
        <w:div w:id="1243836183">
          <w:marLeft w:val="0"/>
          <w:marRight w:val="0"/>
          <w:marTop w:val="0"/>
          <w:marBottom w:val="0"/>
          <w:divBdr>
            <w:top w:val="none" w:sz="0" w:space="0" w:color="auto"/>
            <w:left w:val="none" w:sz="0" w:space="0" w:color="auto"/>
            <w:bottom w:val="none" w:sz="0" w:space="0" w:color="auto"/>
            <w:right w:val="none" w:sz="0" w:space="0" w:color="auto"/>
          </w:divBdr>
        </w:div>
        <w:div w:id="1259215029">
          <w:marLeft w:val="0"/>
          <w:marRight w:val="0"/>
          <w:marTop w:val="0"/>
          <w:marBottom w:val="0"/>
          <w:divBdr>
            <w:top w:val="none" w:sz="0" w:space="0" w:color="auto"/>
            <w:left w:val="none" w:sz="0" w:space="0" w:color="auto"/>
            <w:bottom w:val="none" w:sz="0" w:space="0" w:color="auto"/>
            <w:right w:val="none" w:sz="0" w:space="0" w:color="auto"/>
          </w:divBdr>
        </w:div>
        <w:div w:id="1265306045">
          <w:marLeft w:val="0"/>
          <w:marRight w:val="0"/>
          <w:marTop w:val="0"/>
          <w:marBottom w:val="0"/>
          <w:divBdr>
            <w:top w:val="none" w:sz="0" w:space="0" w:color="auto"/>
            <w:left w:val="none" w:sz="0" w:space="0" w:color="auto"/>
            <w:bottom w:val="none" w:sz="0" w:space="0" w:color="auto"/>
            <w:right w:val="none" w:sz="0" w:space="0" w:color="auto"/>
          </w:divBdr>
        </w:div>
        <w:div w:id="1277298818">
          <w:marLeft w:val="0"/>
          <w:marRight w:val="0"/>
          <w:marTop w:val="0"/>
          <w:marBottom w:val="0"/>
          <w:divBdr>
            <w:top w:val="none" w:sz="0" w:space="0" w:color="auto"/>
            <w:left w:val="none" w:sz="0" w:space="0" w:color="auto"/>
            <w:bottom w:val="none" w:sz="0" w:space="0" w:color="auto"/>
            <w:right w:val="none" w:sz="0" w:space="0" w:color="auto"/>
          </w:divBdr>
        </w:div>
        <w:div w:id="1288126538">
          <w:marLeft w:val="0"/>
          <w:marRight w:val="0"/>
          <w:marTop w:val="0"/>
          <w:marBottom w:val="0"/>
          <w:divBdr>
            <w:top w:val="none" w:sz="0" w:space="0" w:color="auto"/>
            <w:left w:val="none" w:sz="0" w:space="0" w:color="auto"/>
            <w:bottom w:val="none" w:sz="0" w:space="0" w:color="auto"/>
            <w:right w:val="none" w:sz="0" w:space="0" w:color="auto"/>
          </w:divBdr>
        </w:div>
        <w:div w:id="1296596744">
          <w:marLeft w:val="0"/>
          <w:marRight w:val="0"/>
          <w:marTop w:val="0"/>
          <w:marBottom w:val="0"/>
          <w:divBdr>
            <w:top w:val="none" w:sz="0" w:space="0" w:color="auto"/>
            <w:left w:val="none" w:sz="0" w:space="0" w:color="auto"/>
            <w:bottom w:val="none" w:sz="0" w:space="0" w:color="auto"/>
            <w:right w:val="none" w:sz="0" w:space="0" w:color="auto"/>
          </w:divBdr>
        </w:div>
        <w:div w:id="1297485982">
          <w:marLeft w:val="0"/>
          <w:marRight w:val="0"/>
          <w:marTop w:val="0"/>
          <w:marBottom w:val="0"/>
          <w:divBdr>
            <w:top w:val="none" w:sz="0" w:space="0" w:color="auto"/>
            <w:left w:val="none" w:sz="0" w:space="0" w:color="auto"/>
            <w:bottom w:val="none" w:sz="0" w:space="0" w:color="auto"/>
            <w:right w:val="none" w:sz="0" w:space="0" w:color="auto"/>
          </w:divBdr>
        </w:div>
        <w:div w:id="1308048538">
          <w:marLeft w:val="0"/>
          <w:marRight w:val="0"/>
          <w:marTop w:val="0"/>
          <w:marBottom w:val="0"/>
          <w:divBdr>
            <w:top w:val="none" w:sz="0" w:space="0" w:color="auto"/>
            <w:left w:val="none" w:sz="0" w:space="0" w:color="auto"/>
            <w:bottom w:val="none" w:sz="0" w:space="0" w:color="auto"/>
            <w:right w:val="none" w:sz="0" w:space="0" w:color="auto"/>
          </w:divBdr>
        </w:div>
        <w:div w:id="1316495368">
          <w:marLeft w:val="0"/>
          <w:marRight w:val="0"/>
          <w:marTop w:val="0"/>
          <w:marBottom w:val="0"/>
          <w:divBdr>
            <w:top w:val="none" w:sz="0" w:space="0" w:color="auto"/>
            <w:left w:val="none" w:sz="0" w:space="0" w:color="auto"/>
            <w:bottom w:val="none" w:sz="0" w:space="0" w:color="auto"/>
            <w:right w:val="none" w:sz="0" w:space="0" w:color="auto"/>
          </w:divBdr>
        </w:div>
        <w:div w:id="1319187332">
          <w:marLeft w:val="0"/>
          <w:marRight w:val="0"/>
          <w:marTop w:val="0"/>
          <w:marBottom w:val="0"/>
          <w:divBdr>
            <w:top w:val="none" w:sz="0" w:space="0" w:color="auto"/>
            <w:left w:val="none" w:sz="0" w:space="0" w:color="auto"/>
            <w:bottom w:val="none" w:sz="0" w:space="0" w:color="auto"/>
            <w:right w:val="none" w:sz="0" w:space="0" w:color="auto"/>
          </w:divBdr>
        </w:div>
        <w:div w:id="1331252522">
          <w:marLeft w:val="0"/>
          <w:marRight w:val="0"/>
          <w:marTop w:val="0"/>
          <w:marBottom w:val="0"/>
          <w:divBdr>
            <w:top w:val="none" w:sz="0" w:space="0" w:color="auto"/>
            <w:left w:val="none" w:sz="0" w:space="0" w:color="auto"/>
            <w:bottom w:val="none" w:sz="0" w:space="0" w:color="auto"/>
            <w:right w:val="none" w:sz="0" w:space="0" w:color="auto"/>
          </w:divBdr>
        </w:div>
        <w:div w:id="1333533441">
          <w:marLeft w:val="0"/>
          <w:marRight w:val="0"/>
          <w:marTop w:val="0"/>
          <w:marBottom w:val="0"/>
          <w:divBdr>
            <w:top w:val="none" w:sz="0" w:space="0" w:color="auto"/>
            <w:left w:val="none" w:sz="0" w:space="0" w:color="auto"/>
            <w:bottom w:val="none" w:sz="0" w:space="0" w:color="auto"/>
            <w:right w:val="none" w:sz="0" w:space="0" w:color="auto"/>
          </w:divBdr>
        </w:div>
        <w:div w:id="1343824214">
          <w:marLeft w:val="0"/>
          <w:marRight w:val="0"/>
          <w:marTop w:val="0"/>
          <w:marBottom w:val="0"/>
          <w:divBdr>
            <w:top w:val="none" w:sz="0" w:space="0" w:color="auto"/>
            <w:left w:val="none" w:sz="0" w:space="0" w:color="auto"/>
            <w:bottom w:val="none" w:sz="0" w:space="0" w:color="auto"/>
            <w:right w:val="none" w:sz="0" w:space="0" w:color="auto"/>
          </w:divBdr>
        </w:div>
        <w:div w:id="1353385204">
          <w:marLeft w:val="0"/>
          <w:marRight w:val="0"/>
          <w:marTop w:val="0"/>
          <w:marBottom w:val="0"/>
          <w:divBdr>
            <w:top w:val="none" w:sz="0" w:space="0" w:color="auto"/>
            <w:left w:val="none" w:sz="0" w:space="0" w:color="auto"/>
            <w:bottom w:val="none" w:sz="0" w:space="0" w:color="auto"/>
            <w:right w:val="none" w:sz="0" w:space="0" w:color="auto"/>
          </w:divBdr>
        </w:div>
        <w:div w:id="1356923833">
          <w:marLeft w:val="0"/>
          <w:marRight w:val="0"/>
          <w:marTop w:val="0"/>
          <w:marBottom w:val="0"/>
          <w:divBdr>
            <w:top w:val="none" w:sz="0" w:space="0" w:color="auto"/>
            <w:left w:val="none" w:sz="0" w:space="0" w:color="auto"/>
            <w:bottom w:val="none" w:sz="0" w:space="0" w:color="auto"/>
            <w:right w:val="none" w:sz="0" w:space="0" w:color="auto"/>
          </w:divBdr>
        </w:div>
        <w:div w:id="1361861566">
          <w:marLeft w:val="0"/>
          <w:marRight w:val="0"/>
          <w:marTop w:val="0"/>
          <w:marBottom w:val="0"/>
          <w:divBdr>
            <w:top w:val="none" w:sz="0" w:space="0" w:color="auto"/>
            <w:left w:val="none" w:sz="0" w:space="0" w:color="auto"/>
            <w:bottom w:val="none" w:sz="0" w:space="0" w:color="auto"/>
            <w:right w:val="none" w:sz="0" w:space="0" w:color="auto"/>
          </w:divBdr>
        </w:div>
        <w:div w:id="1365010984">
          <w:marLeft w:val="0"/>
          <w:marRight w:val="0"/>
          <w:marTop w:val="0"/>
          <w:marBottom w:val="0"/>
          <w:divBdr>
            <w:top w:val="none" w:sz="0" w:space="0" w:color="auto"/>
            <w:left w:val="none" w:sz="0" w:space="0" w:color="auto"/>
            <w:bottom w:val="none" w:sz="0" w:space="0" w:color="auto"/>
            <w:right w:val="none" w:sz="0" w:space="0" w:color="auto"/>
          </w:divBdr>
        </w:div>
        <w:div w:id="1369380898">
          <w:marLeft w:val="0"/>
          <w:marRight w:val="0"/>
          <w:marTop w:val="0"/>
          <w:marBottom w:val="0"/>
          <w:divBdr>
            <w:top w:val="none" w:sz="0" w:space="0" w:color="auto"/>
            <w:left w:val="none" w:sz="0" w:space="0" w:color="auto"/>
            <w:bottom w:val="none" w:sz="0" w:space="0" w:color="auto"/>
            <w:right w:val="none" w:sz="0" w:space="0" w:color="auto"/>
          </w:divBdr>
        </w:div>
        <w:div w:id="1377001628">
          <w:marLeft w:val="0"/>
          <w:marRight w:val="0"/>
          <w:marTop w:val="0"/>
          <w:marBottom w:val="0"/>
          <w:divBdr>
            <w:top w:val="none" w:sz="0" w:space="0" w:color="auto"/>
            <w:left w:val="none" w:sz="0" w:space="0" w:color="auto"/>
            <w:bottom w:val="none" w:sz="0" w:space="0" w:color="auto"/>
            <w:right w:val="none" w:sz="0" w:space="0" w:color="auto"/>
          </w:divBdr>
        </w:div>
        <w:div w:id="1378316047">
          <w:marLeft w:val="0"/>
          <w:marRight w:val="0"/>
          <w:marTop w:val="0"/>
          <w:marBottom w:val="0"/>
          <w:divBdr>
            <w:top w:val="none" w:sz="0" w:space="0" w:color="auto"/>
            <w:left w:val="none" w:sz="0" w:space="0" w:color="auto"/>
            <w:bottom w:val="none" w:sz="0" w:space="0" w:color="auto"/>
            <w:right w:val="none" w:sz="0" w:space="0" w:color="auto"/>
          </w:divBdr>
        </w:div>
        <w:div w:id="1387873299">
          <w:marLeft w:val="0"/>
          <w:marRight w:val="0"/>
          <w:marTop w:val="0"/>
          <w:marBottom w:val="0"/>
          <w:divBdr>
            <w:top w:val="none" w:sz="0" w:space="0" w:color="auto"/>
            <w:left w:val="none" w:sz="0" w:space="0" w:color="auto"/>
            <w:bottom w:val="none" w:sz="0" w:space="0" w:color="auto"/>
            <w:right w:val="none" w:sz="0" w:space="0" w:color="auto"/>
          </w:divBdr>
        </w:div>
        <w:div w:id="1395355720">
          <w:marLeft w:val="0"/>
          <w:marRight w:val="0"/>
          <w:marTop w:val="0"/>
          <w:marBottom w:val="0"/>
          <w:divBdr>
            <w:top w:val="none" w:sz="0" w:space="0" w:color="auto"/>
            <w:left w:val="none" w:sz="0" w:space="0" w:color="auto"/>
            <w:bottom w:val="none" w:sz="0" w:space="0" w:color="auto"/>
            <w:right w:val="none" w:sz="0" w:space="0" w:color="auto"/>
          </w:divBdr>
        </w:div>
        <w:div w:id="1400636163">
          <w:marLeft w:val="0"/>
          <w:marRight w:val="0"/>
          <w:marTop w:val="0"/>
          <w:marBottom w:val="0"/>
          <w:divBdr>
            <w:top w:val="none" w:sz="0" w:space="0" w:color="auto"/>
            <w:left w:val="none" w:sz="0" w:space="0" w:color="auto"/>
            <w:bottom w:val="none" w:sz="0" w:space="0" w:color="auto"/>
            <w:right w:val="none" w:sz="0" w:space="0" w:color="auto"/>
          </w:divBdr>
        </w:div>
        <w:div w:id="1410927605">
          <w:marLeft w:val="0"/>
          <w:marRight w:val="0"/>
          <w:marTop w:val="0"/>
          <w:marBottom w:val="0"/>
          <w:divBdr>
            <w:top w:val="none" w:sz="0" w:space="0" w:color="auto"/>
            <w:left w:val="none" w:sz="0" w:space="0" w:color="auto"/>
            <w:bottom w:val="none" w:sz="0" w:space="0" w:color="auto"/>
            <w:right w:val="none" w:sz="0" w:space="0" w:color="auto"/>
          </w:divBdr>
        </w:div>
        <w:div w:id="1413431512">
          <w:marLeft w:val="0"/>
          <w:marRight w:val="0"/>
          <w:marTop w:val="0"/>
          <w:marBottom w:val="0"/>
          <w:divBdr>
            <w:top w:val="none" w:sz="0" w:space="0" w:color="auto"/>
            <w:left w:val="none" w:sz="0" w:space="0" w:color="auto"/>
            <w:bottom w:val="none" w:sz="0" w:space="0" w:color="auto"/>
            <w:right w:val="none" w:sz="0" w:space="0" w:color="auto"/>
          </w:divBdr>
        </w:div>
        <w:div w:id="1419060778">
          <w:marLeft w:val="0"/>
          <w:marRight w:val="0"/>
          <w:marTop w:val="0"/>
          <w:marBottom w:val="0"/>
          <w:divBdr>
            <w:top w:val="none" w:sz="0" w:space="0" w:color="auto"/>
            <w:left w:val="none" w:sz="0" w:space="0" w:color="auto"/>
            <w:bottom w:val="none" w:sz="0" w:space="0" w:color="auto"/>
            <w:right w:val="none" w:sz="0" w:space="0" w:color="auto"/>
          </w:divBdr>
        </w:div>
        <w:div w:id="1429428857">
          <w:marLeft w:val="0"/>
          <w:marRight w:val="0"/>
          <w:marTop w:val="0"/>
          <w:marBottom w:val="0"/>
          <w:divBdr>
            <w:top w:val="none" w:sz="0" w:space="0" w:color="auto"/>
            <w:left w:val="none" w:sz="0" w:space="0" w:color="auto"/>
            <w:bottom w:val="none" w:sz="0" w:space="0" w:color="auto"/>
            <w:right w:val="none" w:sz="0" w:space="0" w:color="auto"/>
          </w:divBdr>
        </w:div>
        <w:div w:id="1455320826">
          <w:marLeft w:val="0"/>
          <w:marRight w:val="0"/>
          <w:marTop w:val="0"/>
          <w:marBottom w:val="0"/>
          <w:divBdr>
            <w:top w:val="none" w:sz="0" w:space="0" w:color="auto"/>
            <w:left w:val="none" w:sz="0" w:space="0" w:color="auto"/>
            <w:bottom w:val="none" w:sz="0" w:space="0" w:color="auto"/>
            <w:right w:val="none" w:sz="0" w:space="0" w:color="auto"/>
          </w:divBdr>
        </w:div>
        <w:div w:id="1469056240">
          <w:marLeft w:val="0"/>
          <w:marRight w:val="0"/>
          <w:marTop w:val="0"/>
          <w:marBottom w:val="0"/>
          <w:divBdr>
            <w:top w:val="none" w:sz="0" w:space="0" w:color="auto"/>
            <w:left w:val="none" w:sz="0" w:space="0" w:color="auto"/>
            <w:bottom w:val="none" w:sz="0" w:space="0" w:color="auto"/>
            <w:right w:val="none" w:sz="0" w:space="0" w:color="auto"/>
          </w:divBdr>
        </w:div>
        <w:div w:id="1471484637">
          <w:marLeft w:val="0"/>
          <w:marRight w:val="0"/>
          <w:marTop w:val="0"/>
          <w:marBottom w:val="0"/>
          <w:divBdr>
            <w:top w:val="none" w:sz="0" w:space="0" w:color="auto"/>
            <w:left w:val="none" w:sz="0" w:space="0" w:color="auto"/>
            <w:bottom w:val="none" w:sz="0" w:space="0" w:color="auto"/>
            <w:right w:val="none" w:sz="0" w:space="0" w:color="auto"/>
          </w:divBdr>
        </w:div>
        <w:div w:id="1472745961">
          <w:marLeft w:val="0"/>
          <w:marRight w:val="0"/>
          <w:marTop w:val="0"/>
          <w:marBottom w:val="0"/>
          <w:divBdr>
            <w:top w:val="none" w:sz="0" w:space="0" w:color="auto"/>
            <w:left w:val="none" w:sz="0" w:space="0" w:color="auto"/>
            <w:bottom w:val="none" w:sz="0" w:space="0" w:color="auto"/>
            <w:right w:val="none" w:sz="0" w:space="0" w:color="auto"/>
          </w:divBdr>
        </w:div>
        <w:div w:id="1482817852">
          <w:marLeft w:val="0"/>
          <w:marRight w:val="0"/>
          <w:marTop w:val="0"/>
          <w:marBottom w:val="0"/>
          <w:divBdr>
            <w:top w:val="none" w:sz="0" w:space="0" w:color="auto"/>
            <w:left w:val="none" w:sz="0" w:space="0" w:color="auto"/>
            <w:bottom w:val="none" w:sz="0" w:space="0" w:color="auto"/>
            <w:right w:val="none" w:sz="0" w:space="0" w:color="auto"/>
          </w:divBdr>
        </w:div>
        <w:div w:id="1492601071">
          <w:marLeft w:val="0"/>
          <w:marRight w:val="0"/>
          <w:marTop w:val="0"/>
          <w:marBottom w:val="0"/>
          <w:divBdr>
            <w:top w:val="none" w:sz="0" w:space="0" w:color="auto"/>
            <w:left w:val="none" w:sz="0" w:space="0" w:color="auto"/>
            <w:bottom w:val="none" w:sz="0" w:space="0" w:color="auto"/>
            <w:right w:val="none" w:sz="0" w:space="0" w:color="auto"/>
          </w:divBdr>
        </w:div>
        <w:div w:id="1501313659">
          <w:marLeft w:val="0"/>
          <w:marRight w:val="0"/>
          <w:marTop w:val="0"/>
          <w:marBottom w:val="0"/>
          <w:divBdr>
            <w:top w:val="none" w:sz="0" w:space="0" w:color="auto"/>
            <w:left w:val="none" w:sz="0" w:space="0" w:color="auto"/>
            <w:bottom w:val="none" w:sz="0" w:space="0" w:color="auto"/>
            <w:right w:val="none" w:sz="0" w:space="0" w:color="auto"/>
          </w:divBdr>
        </w:div>
        <w:div w:id="1504735977">
          <w:marLeft w:val="0"/>
          <w:marRight w:val="0"/>
          <w:marTop w:val="0"/>
          <w:marBottom w:val="0"/>
          <w:divBdr>
            <w:top w:val="none" w:sz="0" w:space="0" w:color="auto"/>
            <w:left w:val="none" w:sz="0" w:space="0" w:color="auto"/>
            <w:bottom w:val="none" w:sz="0" w:space="0" w:color="auto"/>
            <w:right w:val="none" w:sz="0" w:space="0" w:color="auto"/>
          </w:divBdr>
        </w:div>
        <w:div w:id="1510412598">
          <w:marLeft w:val="0"/>
          <w:marRight w:val="0"/>
          <w:marTop w:val="0"/>
          <w:marBottom w:val="0"/>
          <w:divBdr>
            <w:top w:val="none" w:sz="0" w:space="0" w:color="auto"/>
            <w:left w:val="none" w:sz="0" w:space="0" w:color="auto"/>
            <w:bottom w:val="none" w:sz="0" w:space="0" w:color="auto"/>
            <w:right w:val="none" w:sz="0" w:space="0" w:color="auto"/>
          </w:divBdr>
        </w:div>
        <w:div w:id="1511602971">
          <w:marLeft w:val="0"/>
          <w:marRight w:val="0"/>
          <w:marTop w:val="0"/>
          <w:marBottom w:val="0"/>
          <w:divBdr>
            <w:top w:val="none" w:sz="0" w:space="0" w:color="auto"/>
            <w:left w:val="none" w:sz="0" w:space="0" w:color="auto"/>
            <w:bottom w:val="none" w:sz="0" w:space="0" w:color="auto"/>
            <w:right w:val="none" w:sz="0" w:space="0" w:color="auto"/>
          </w:divBdr>
        </w:div>
        <w:div w:id="1521890087">
          <w:marLeft w:val="0"/>
          <w:marRight w:val="0"/>
          <w:marTop w:val="0"/>
          <w:marBottom w:val="0"/>
          <w:divBdr>
            <w:top w:val="none" w:sz="0" w:space="0" w:color="auto"/>
            <w:left w:val="none" w:sz="0" w:space="0" w:color="auto"/>
            <w:bottom w:val="none" w:sz="0" w:space="0" w:color="auto"/>
            <w:right w:val="none" w:sz="0" w:space="0" w:color="auto"/>
          </w:divBdr>
        </w:div>
        <w:div w:id="1526140773">
          <w:marLeft w:val="0"/>
          <w:marRight w:val="0"/>
          <w:marTop w:val="0"/>
          <w:marBottom w:val="0"/>
          <w:divBdr>
            <w:top w:val="none" w:sz="0" w:space="0" w:color="auto"/>
            <w:left w:val="none" w:sz="0" w:space="0" w:color="auto"/>
            <w:bottom w:val="none" w:sz="0" w:space="0" w:color="auto"/>
            <w:right w:val="none" w:sz="0" w:space="0" w:color="auto"/>
          </w:divBdr>
        </w:div>
        <w:div w:id="1532454140">
          <w:marLeft w:val="0"/>
          <w:marRight w:val="0"/>
          <w:marTop w:val="0"/>
          <w:marBottom w:val="0"/>
          <w:divBdr>
            <w:top w:val="none" w:sz="0" w:space="0" w:color="auto"/>
            <w:left w:val="none" w:sz="0" w:space="0" w:color="auto"/>
            <w:bottom w:val="none" w:sz="0" w:space="0" w:color="auto"/>
            <w:right w:val="none" w:sz="0" w:space="0" w:color="auto"/>
          </w:divBdr>
        </w:div>
        <w:div w:id="1533036984">
          <w:marLeft w:val="0"/>
          <w:marRight w:val="0"/>
          <w:marTop w:val="0"/>
          <w:marBottom w:val="0"/>
          <w:divBdr>
            <w:top w:val="none" w:sz="0" w:space="0" w:color="auto"/>
            <w:left w:val="none" w:sz="0" w:space="0" w:color="auto"/>
            <w:bottom w:val="none" w:sz="0" w:space="0" w:color="auto"/>
            <w:right w:val="none" w:sz="0" w:space="0" w:color="auto"/>
          </w:divBdr>
        </w:div>
        <w:div w:id="1540170043">
          <w:marLeft w:val="0"/>
          <w:marRight w:val="0"/>
          <w:marTop w:val="0"/>
          <w:marBottom w:val="0"/>
          <w:divBdr>
            <w:top w:val="none" w:sz="0" w:space="0" w:color="auto"/>
            <w:left w:val="none" w:sz="0" w:space="0" w:color="auto"/>
            <w:bottom w:val="none" w:sz="0" w:space="0" w:color="auto"/>
            <w:right w:val="none" w:sz="0" w:space="0" w:color="auto"/>
          </w:divBdr>
        </w:div>
        <w:div w:id="1553806809">
          <w:marLeft w:val="0"/>
          <w:marRight w:val="0"/>
          <w:marTop w:val="0"/>
          <w:marBottom w:val="0"/>
          <w:divBdr>
            <w:top w:val="none" w:sz="0" w:space="0" w:color="auto"/>
            <w:left w:val="none" w:sz="0" w:space="0" w:color="auto"/>
            <w:bottom w:val="none" w:sz="0" w:space="0" w:color="auto"/>
            <w:right w:val="none" w:sz="0" w:space="0" w:color="auto"/>
          </w:divBdr>
        </w:div>
        <w:div w:id="1564213684">
          <w:marLeft w:val="0"/>
          <w:marRight w:val="0"/>
          <w:marTop w:val="0"/>
          <w:marBottom w:val="0"/>
          <w:divBdr>
            <w:top w:val="none" w:sz="0" w:space="0" w:color="auto"/>
            <w:left w:val="none" w:sz="0" w:space="0" w:color="auto"/>
            <w:bottom w:val="none" w:sz="0" w:space="0" w:color="auto"/>
            <w:right w:val="none" w:sz="0" w:space="0" w:color="auto"/>
          </w:divBdr>
        </w:div>
        <w:div w:id="1590193927">
          <w:marLeft w:val="0"/>
          <w:marRight w:val="0"/>
          <w:marTop w:val="0"/>
          <w:marBottom w:val="0"/>
          <w:divBdr>
            <w:top w:val="none" w:sz="0" w:space="0" w:color="auto"/>
            <w:left w:val="none" w:sz="0" w:space="0" w:color="auto"/>
            <w:bottom w:val="none" w:sz="0" w:space="0" w:color="auto"/>
            <w:right w:val="none" w:sz="0" w:space="0" w:color="auto"/>
          </w:divBdr>
        </w:div>
        <w:div w:id="1594194521">
          <w:marLeft w:val="0"/>
          <w:marRight w:val="0"/>
          <w:marTop w:val="0"/>
          <w:marBottom w:val="0"/>
          <w:divBdr>
            <w:top w:val="none" w:sz="0" w:space="0" w:color="auto"/>
            <w:left w:val="none" w:sz="0" w:space="0" w:color="auto"/>
            <w:bottom w:val="none" w:sz="0" w:space="0" w:color="auto"/>
            <w:right w:val="none" w:sz="0" w:space="0" w:color="auto"/>
          </w:divBdr>
        </w:div>
        <w:div w:id="1599871370">
          <w:marLeft w:val="0"/>
          <w:marRight w:val="0"/>
          <w:marTop w:val="0"/>
          <w:marBottom w:val="0"/>
          <w:divBdr>
            <w:top w:val="none" w:sz="0" w:space="0" w:color="auto"/>
            <w:left w:val="none" w:sz="0" w:space="0" w:color="auto"/>
            <w:bottom w:val="none" w:sz="0" w:space="0" w:color="auto"/>
            <w:right w:val="none" w:sz="0" w:space="0" w:color="auto"/>
          </w:divBdr>
        </w:div>
        <w:div w:id="1604336623">
          <w:marLeft w:val="0"/>
          <w:marRight w:val="0"/>
          <w:marTop w:val="0"/>
          <w:marBottom w:val="0"/>
          <w:divBdr>
            <w:top w:val="none" w:sz="0" w:space="0" w:color="auto"/>
            <w:left w:val="none" w:sz="0" w:space="0" w:color="auto"/>
            <w:bottom w:val="none" w:sz="0" w:space="0" w:color="auto"/>
            <w:right w:val="none" w:sz="0" w:space="0" w:color="auto"/>
          </w:divBdr>
        </w:div>
        <w:div w:id="1606041528">
          <w:marLeft w:val="0"/>
          <w:marRight w:val="0"/>
          <w:marTop w:val="0"/>
          <w:marBottom w:val="0"/>
          <w:divBdr>
            <w:top w:val="none" w:sz="0" w:space="0" w:color="auto"/>
            <w:left w:val="none" w:sz="0" w:space="0" w:color="auto"/>
            <w:bottom w:val="none" w:sz="0" w:space="0" w:color="auto"/>
            <w:right w:val="none" w:sz="0" w:space="0" w:color="auto"/>
          </w:divBdr>
        </w:div>
        <w:div w:id="1610044533">
          <w:marLeft w:val="0"/>
          <w:marRight w:val="0"/>
          <w:marTop w:val="0"/>
          <w:marBottom w:val="0"/>
          <w:divBdr>
            <w:top w:val="none" w:sz="0" w:space="0" w:color="auto"/>
            <w:left w:val="none" w:sz="0" w:space="0" w:color="auto"/>
            <w:bottom w:val="none" w:sz="0" w:space="0" w:color="auto"/>
            <w:right w:val="none" w:sz="0" w:space="0" w:color="auto"/>
          </w:divBdr>
        </w:div>
        <w:div w:id="1617524345">
          <w:marLeft w:val="0"/>
          <w:marRight w:val="0"/>
          <w:marTop w:val="0"/>
          <w:marBottom w:val="0"/>
          <w:divBdr>
            <w:top w:val="none" w:sz="0" w:space="0" w:color="auto"/>
            <w:left w:val="none" w:sz="0" w:space="0" w:color="auto"/>
            <w:bottom w:val="none" w:sz="0" w:space="0" w:color="auto"/>
            <w:right w:val="none" w:sz="0" w:space="0" w:color="auto"/>
          </w:divBdr>
        </w:div>
        <w:div w:id="1623919891">
          <w:marLeft w:val="0"/>
          <w:marRight w:val="0"/>
          <w:marTop w:val="0"/>
          <w:marBottom w:val="0"/>
          <w:divBdr>
            <w:top w:val="none" w:sz="0" w:space="0" w:color="auto"/>
            <w:left w:val="none" w:sz="0" w:space="0" w:color="auto"/>
            <w:bottom w:val="none" w:sz="0" w:space="0" w:color="auto"/>
            <w:right w:val="none" w:sz="0" w:space="0" w:color="auto"/>
          </w:divBdr>
        </w:div>
        <w:div w:id="1637686610">
          <w:marLeft w:val="0"/>
          <w:marRight w:val="0"/>
          <w:marTop w:val="0"/>
          <w:marBottom w:val="0"/>
          <w:divBdr>
            <w:top w:val="none" w:sz="0" w:space="0" w:color="auto"/>
            <w:left w:val="none" w:sz="0" w:space="0" w:color="auto"/>
            <w:bottom w:val="none" w:sz="0" w:space="0" w:color="auto"/>
            <w:right w:val="none" w:sz="0" w:space="0" w:color="auto"/>
          </w:divBdr>
        </w:div>
        <w:div w:id="1641499455">
          <w:marLeft w:val="0"/>
          <w:marRight w:val="0"/>
          <w:marTop w:val="0"/>
          <w:marBottom w:val="0"/>
          <w:divBdr>
            <w:top w:val="none" w:sz="0" w:space="0" w:color="auto"/>
            <w:left w:val="none" w:sz="0" w:space="0" w:color="auto"/>
            <w:bottom w:val="none" w:sz="0" w:space="0" w:color="auto"/>
            <w:right w:val="none" w:sz="0" w:space="0" w:color="auto"/>
          </w:divBdr>
        </w:div>
        <w:div w:id="1644315635">
          <w:marLeft w:val="0"/>
          <w:marRight w:val="0"/>
          <w:marTop w:val="0"/>
          <w:marBottom w:val="0"/>
          <w:divBdr>
            <w:top w:val="none" w:sz="0" w:space="0" w:color="auto"/>
            <w:left w:val="none" w:sz="0" w:space="0" w:color="auto"/>
            <w:bottom w:val="none" w:sz="0" w:space="0" w:color="auto"/>
            <w:right w:val="none" w:sz="0" w:space="0" w:color="auto"/>
          </w:divBdr>
        </w:div>
        <w:div w:id="1645352467">
          <w:marLeft w:val="0"/>
          <w:marRight w:val="0"/>
          <w:marTop w:val="0"/>
          <w:marBottom w:val="0"/>
          <w:divBdr>
            <w:top w:val="none" w:sz="0" w:space="0" w:color="auto"/>
            <w:left w:val="none" w:sz="0" w:space="0" w:color="auto"/>
            <w:bottom w:val="none" w:sz="0" w:space="0" w:color="auto"/>
            <w:right w:val="none" w:sz="0" w:space="0" w:color="auto"/>
          </w:divBdr>
        </w:div>
        <w:div w:id="1656957657">
          <w:marLeft w:val="0"/>
          <w:marRight w:val="0"/>
          <w:marTop w:val="0"/>
          <w:marBottom w:val="0"/>
          <w:divBdr>
            <w:top w:val="none" w:sz="0" w:space="0" w:color="auto"/>
            <w:left w:val="none" w:sz="0" w:space="0" w:color="auto"/>
            <w:bottom w:val="none" w:sz="0" w:space="0" w:color="auto"/>
            <w:right w:val="none" w:sz="0" w:space="0" w:color="auto"/>
          </w:divBdr>
        </w:div>
        <w:div w:id="1668362998">
          <w:marLeft w:val="0"/>
          <w:marRight w:val="0"/>
          <w:marTop w:val="0"/>
          <w:marBottom w:val="0"/>
          <w:divBdr>
            <w:top w:val="none" w:sz="0" w:space="0" w:color="auto"/>
            <w:left w:val="none" w:sz="0" w:space="0" w:color="auto"/>
            <w:bottom w:val="none" w:sz="0" w:space="0" w:color="auto"/>
            <w:right w:val="none" w:sz="0" w:space="0" w:color="auto"/>
          </w:divBdr>
        </w:div>
        <w:div w:id="1678195357">
          <w:marLeft w:val="0"/>
          <w:marRight w:val="0"/>
          <w:marTop w:val="0"/>
          <w:marBottom w:val="0"/>
          <w:divBdr>
            <w:top w:val="none" w:sz="0" w:space="0" w:color="auto"/>
            <w:left w:val="none" w:sz="0" w:space="0" w:color="auto"/>
            <w:bottom w:val="none" w:sz="0" w:space="0" w:color="auto"/>
            <w:right w:val="none" w:sz="0" w:space="0" w:color="auto"/>
          </w:divBdr>
        </w:div>
        <w:div w:id="1693143754">
          <w:marLeft w:val="0"/>
          <w:marRight w:val="0"/>
          <w:marTop w:val="0"/>
          <w:marBottom w:val="0"/>
          <w:divBdr>
            <w:top w:val="none" w:sz="0" w:space="0" w:color="auto"/>
            <w:left w:val="none" w:sz="0" w:space="0" w:color="auto"/>
            <w:bottom w:val="none" w:sz="0" w:space="0" w:color="auto"/>
            <w:right w:val="none" w:sz="0" w:space="0" w:color="auto"/>
          </w:divBdr>
        </w:div>
        <w:div w:id="1701585120">
          <w:marLeft w:val="0"/>
          <w:marRight w:val="0"/>
          <w:marTop w:val="0"/>
          <w:marBottom w:val="0"/>
          <w:divBdr>
            <w:top w:val="none" w:sz="0" w:space="0" w:color="auto"/>
            <w:left w:val="none" w:sz="0" w:space="0" w:color="auto"/>
            <w:bottom w:val="none" w:sz="0" w:space="0" w:color="auto"/>
            <w:right w:val="none" w:sz="0" w:space="0" w:color="auto"/>
          </w:divBdr>
        </w:div>
        <w:div w:id="1701664028">
          <w:marLeft w:val="0"/>
          <w:marRight w:val="0"/>
          <w:marTop w:val="0"/>
          <w:marBottom w:val="0"/>
          <w:divBdr>
            <w:top w:val="none" w:sz="0" w:space="0" w:color="auto"/>
            <w:left w:val="none" w:sz="0" w:space="0" w:color="auto"/>
            <w:bottom w:val="none" w:sz="0" w:space="0" w:color="auto"/>
            <w:right w:val="none" w:sz="0" w:space="0" w:color="auto"/>
          </w:divBdr>
        </w:div>
        <w:div w:id="1717704282">
          <w:marLeft w:val="0"/>
          <w:marRight w:val="0"/>
          <w:marTop w:val="0"/>
          <w:marBottom w:val="0"/>
          <w:divBdr>
            <w:top w:val="none" w:sz="0" w:space="0" w:color="auto"/>
            <w:left w:val="none" w:sz="0" w:space="0" w:color="auto"/>
            <w:bottom w:val="none" w:sz="0" w:space="0" w:color="auto"/>
            <w:right w:val="none" w:sz="0" w:space="0" w:color="auto"/>
          </w:divBdr>
        </w:div>
        <w:div w:id="1755273400">
          <w:marLeft w:val="0"/>
          <w:marRight w:val="0"/>
          <w:marTop w:val="0"/>
          <w:marBottom w:val="0"/>
          <w:divBdr>
            <w:top w:val="none" w:sz="0" w:space="0" w:color="auto"/>
            <w:left w:val="none" w:sz="0" w:space="0" w:color="auto"/>
            <w:bottom w:val="none" w:sz="0" w:space="0" w:color="auto"/>
            <w:right w:val="none" w:sz="0" w:space="0" w:color="auto"/>
          </w:divBdr>
        </w:div>
        <w:div w:id="1763642655">
          <w:marLeft w:val="0"/>
          <w:marRight w:val="0"/>
          <w:marTop w:val="0"/>
          <w:marBottom w:val="0"/>
          <w:divBdr>
            <w:top w:val="none" w:sz="0" w:space="0" w:color="auto"/>
            <w:left w:val="none" w:sz="0" w:space="0" w:color="auto"/>
            <w:bottom w:val="none" w:sz="0" w:space="0" w:color="auto"/>
            <w:right w:val="none" w:sz="0" w:space="0" w:color="auto"/>
          </w:divBdr>
        </w:div>
        <w:div w:id="1772781282">
          <w:marLeft w:val="0"/>
          <w:marRight w:val="0"/>
          <w:marTop w:val="0"/>
          <w:marBottom w:val="0"/>
          <w:divBdr>
            <w:top w:val="none" w:sz="0" w:space="0" w:color="auto"/>
            <w:left w:val="none" w:sz="0" w:space="0" w:color="auto"/>
            <w:bottom w:val="none" w:sz="0" w:space="0" w:color="auto"/>
            <w:right w:val="none" w:sz="0" w:space="0" w:color="auto"/>
          </w:divBdr>
        </w:div>
        <w:div w:id="1773935919">
          <w:marLeft w:val="0"/>
          <w:marRight w:val="0"/>
          <w:marTop w:val="0"/>
          <w:marBottom w:val="0"/>
          <w:divBdr>
            <w:top w:val="none" w:sz="0" w:space="0" w:color="auto"/>
            <w:left w:val="none" w:sz="0" w:space="0" w:color="auto"/>
            <w:bottom w:val="none" w:sz="0" w:space="0" w:color="auto"/>
            <w:right w:val="none" w:sz="0" w:space="0" w:color="auto"/>
          </w:divBdr>
        </w:div>
        <w:div w:id="1785028559">
          <w:marLeft w:val="0"/>
          <w:marRight w:val="0"/>
          <w:marTop w:val="0"/>
          <w:marBottom w:val="0"/>
          <w:divBdr>
            <w:top w:val="none" w:sz="0" w:space="0" w:color="auto"/>
            <w:left w:val="none" w:sz="0" w:space="0" w:color="auto"/>
            <w:bottom w:val="none" w:sz="0" w:space="0" w:color="auto"/>
            <w:right w:val="none" w:sz="0" w:space="0" w:color="auto"/>
          </w:divBdr>
        </w:div>
        <w:div w:id="1791392530">
          <w:marLeft w:val="0"/>
          <w:marRight w:val="0"/>
          <w:marTop w:val="0"/>
          <w:marBottom w:val="0"/>
          <w:divBdr>
            <w:top w:val="none" w:sz="0" w:space="0" w:color="auto"/>
            <w:left w:val="none" w:sz="0" w:space="0" w:color="auto"/>
            <w:bottom w:val="none" w:sz="0" w:space="0" w:color="auto"/>
            <w:right w:val="none" w:sz="0" w:space="0" w:color="auto"/>
          </w:divBdr>
        </w:div>
        <w:div w:id="1795442088">
          <w:marLeft w:val="0"/>
          <w:marRight w:val="0"/>
          <w:marTop w:val="0"/>
          <w:marBottom w:val="0"/>
          <w:divBdr>
            <w:top w:val="none" w:sz="0" w:space="0" w:color="auto"/>
            <w:left w:val="none" w:sz="0" w:space="0" w:color="auto"/>
            <w:bottom w:val="none" w:sz="0" w:space="0" w:color="auto"/>
            <w:right w:val="none" w:sz="0" w:space="0" w:color="auto"/>
          </w:divBdr>
        </w:div>
        <w:div w:id="1799109657">
          <w:marLeft w:val="0"/>
          <w:marRight w:val="0"/>
          <w:marTop w:val="0"/>
          <w:marBottom w:val="0"/>
          <w:divBdr>
            <w:top w:val="none" w:sz="0" w:space="0" w:color="auto"/>
            <w:left w:val="none" w:sz="0" w:space="0" w:color="auto"/>
            <w:bottom w:val="none" w:sz="0" w:space="0" w:color="auto"/>
            <w:right w:val="none" w:sz="0" w:space="0" w:color="auto"/>
          </w:divBdr>
        </w:div>
        <w:div w:id="1803427291">
          <w:marLeft w:val="0"/>
          <w:marRight w:val="0"/>
          <w:marTop w:val="0"/>
          <w:marBottom w:val="0"/>
          <w:divBdr>
            <w:top w:val="none" w:sz="0" w:space="0" w:color="auto"/>
            <w:left w:val="none" w:sz="0" w:space="0" w:color="auto"/>
            <w:bottom w:val="none" w:sz="0" w:space="0" w:color="auto"/>
            <w:right w:val="none" w:sz="0" w:space="0" w:color="auto"/>
          </w:divBdr>
        </w:div>
        <w:div w:id="1810856785">
          <w:marLeft w:val="0"/>
          <w:marRight w:val="0"/>
          <w:marTop w:val="0"/>
          <w:marBottom w:val="0"/>
          <w:divBdr>
            <w:top w:val="none" w:sz="0" w:space="0" w:color="auto"/>
            <w:left w:val="none" w:sz="0" w:space="0" w:color="auto"/>
            <w:bottom w:val="none" w:sz="0" w:space="0" w:color="auto"/>
            <w:right w:val="none" w:sz="0" w:space="0" w:color="auto"/>
          </w:divBdr>
        </w:div>
        <w:div w:id="1813597549">
          <w:marLeft w:val="0"/>
          <w:marRight w:val="0"/>
          <w:marTop w:val="0"/>
          <w:marBottom w:val="0"/>
          <w:divBdr>
            <w:top w:val="none" w:sz="0" w:space="0" w:color="auto"/>
            <w:left w:val="none" w:sz="0" w:space="0" w:color="auto"/>
            <w:bottom w:val="none" w:sz="0" w:space="0" w:color="auto"/>
            <w:right w:val="none" w:sz="0" w:space="0" w:color="auto"/>
          </w:divBdr>
        </w:div>
        <w:div w:id="1816950492">
          <w:marLeft w:val="0"/>
          <w:marRight w:val="0"/>
          <w:marTop w:val="0"/>
          <w:marBottom w:val="0"/>
          <w:divBdr>
            <w:top w:val="none" w:sz="0" w:space="0" w:color="auto"/>
            <w:left w:val="none" w:sz="0" w:space="0" w:color="auto"/>
            <w:bottom w:val="none" w:sz="0" w:space="0" w:color="auto"/>
            <w:right w:val="none" w:sz="0" w:space="0" w:color="auto"/>
          </w:divBdr>
        </w:div>
        <w:div w:id="1822384341">
          <w:marLeft w:val="0"/>
          <w:marRight w:val="0"/>
          <w:marTop w:val="0"/>
          <w:marBottom w:val="0"/>
          <w:divBdr>
            <w:top w:val="none" w:sz="0" w:space="0" w:color="auto"/>
            <w:left w:val="none" w:sz="0" w:space="0" w:color="auto"/>
            <w:bottom w:val="none" w:sz="0" w:space="0" w:color="auto"/>
            <w:right w:val="none" w:sz="0" w:space="0" w:color="auto"/>
          </w:divBdr>
        </w:div>
        <w:div w:id="1826125869">
          <w:marLeft w:val="0"/>
          <w:marRight w:val="0"/>
          <w:marTop w:val="0"/>
          <w:marBottom w:val="0"/>
          <w:divBdr>
            <w:top w:val="none" w:sz="0" w:space="0" w:color="auto"/>
            <w:left w:val="none" w:sz="0" w:space="0" w:color="auto"/>
            <w:bottom w:val="none" w:sz="0" w:space="0" w:color="auto"/>
            <w:right w:val="none" w:sz="0" w:space="0" w:color="auto"/>
          </w:divBdr>
        </w:div>
        <w:div w:id="1828283854">
          <w:marLeft w:val="0"/>
          <w:marRight w:val="0"/>
          <w:marTop w:val="0"/>
          <w:marBottom w:val="0"/>
          <w:divBdr>
            <w:top w:val="none" w:sz="0" w:space="0" w:color="auto"/>
            <w:left w:val="none" w:sz="0" w:space="0" w:color="auto"/>
            <w:bottom w:val="none" w:sz="0" w:space="0" w:color="auto"/>
            <w:right w:val="none" w:sz="0" w:space="0" w:color="auto"/>
          </w:divBdr>
        </w:div>
        <w:div w:id="1843740643">
          <w:marLeft w:val="0"/>
          <w:marRight w:val="0"/>
          <w:marTop w:val="0"/>
          <w:marBottom w:val="0"/>
          <w:divBdr>
            <w:top w:val="none" w:sz="0" w:space="0" w:color="auto"/>
            <w:left w:val="none" w:sz="0" w:space="0" w:color="auto"/>
            <w:bottom w:val="none" w:sz="0" w:space="0" w:color="auto"/>
            <w:right w:val="none" w:sz="0" w:space="0" w:color="auto"/>
          </w:divBdr>
        </w:div>
        <w:div w:id="1868835246">
          <w:marLeft w:val="0"/>
          <w:marRight w:val="0"/>
          <w:marTop w:val="0"/>
          <w:marBottom w:val="0"/>
          <w:divBdr>
            <w:top w:val="none" w:sz="0" w:space="0" w:color="auto"/>
            <w:left w:val="none" w:sz="0" w:space="0" w:color="auto"/>
            <w:bottom w:val="none" w:sz="0" w:space="0" w:color="auto"/>
            <w:right w:val="none" w:sz="0" w:space="0" w:color="auto"/>
          </w:divBdr>
        </w:div>
        <w:div w:id="1872760151">
          <w:marLeft w:val="0"/>
          <w:marRight w:val="0"/>
          <w:marTop w:val="0"/>
          <w:marBottom w:val="0"/>
          <w:divBdr>
            <w:top w:val="none" w:sz="0" w:space="0" w:color="auto"/>
            <w:left w:val="none" w:sz="0" w:space="0" w:color="auto"/>
            <w:bottom w:val="none" w:sz="0" w:space="0" w:color="auto"/>
            <w:right w:val="none" w:sz="0" w:space="0" w:color="auto"/>
          </w:divBdr>
        </w:div>
        <w:div w:id="1876771588">
          <w:marLeft w:val="0"/>
          <w:marRight w:val="0"/>
          <w:marTop w:val="0"/>
          <w:marBottom w:val="0"/>
          <w:divBdr>
            <w:top w:val="none" w:sz="0" w:space="0" w:color="auto"/>
            <w:left w:val="none" w:sz="0" w:space="0" w:color="auto"/>
            <w:bottom w:val="none" w:sz="0" w:space="0" w:color="auto"/>
            <w:right w:val="none" w:sz="0" w:space="0" w:color="auto"/>
          </w:divBdr>
        </w:div>
        <w:div w:id="1881362857">
          <w:marLeft w:val="0"/>
          <w:marRight w:val="0"/>
          <w:marTop w:val="0"/>
          <w:marBottom w:val="0"/>
          <w:divBdr>
            <w:top w:val="none" w:sz="0" w:space="0" w:color="auto"/>
            <w:left w:val="none" w:sz="0" w:space="0" w:color="auto"/>
            <w:bottom w:val="none" w:sz="0" w:space="0" w:color="auto"/>
            <w:right w:val="none" w:sz="0" w:space="0" w:color="auto"/>
          </w:divBdr>
        </w:div>
        <w:div w:id="1887989996">
          <w:marLeft w:val="0"/>
          <w:marRight w:val="0"/>
          <w:marTop w:val="0"/>
          <w:marBottom w:val="0"/>
          <w:divBdr>
            <w:top w:val="none" w:sz="0" w:space="0" w:color="auto"/>
            <w:left w:val="none" w:sz="0" w:space="0" w:color="auto"/>
            <w:bottom w:val="none" w:sz="0" w:space="0" w:color="auto"/>
            <w:right w:val="none" w:sz="0" w:space="0" w:color="auto"/>
          </w:divBdr>
        </w:div>
        <w:div w:id="1897662654">
          <w:marLeft w:val="0"/>
          <w:marRight w:val="0"/>
          <w:marTop w:val="0"/>
          <w:marBottom w:val="0"/>
          <w:divBdr>
            <w:top w:val="none" w:sz="0" w:space="0" w:color="auto"/>
            <w:left w:val="none" w:sz="0" w:space="0" w:color="auto"/>
            <w:bottom w:val="none" w:sz="0" w:space="0" w:color="auto"/>
            <w:right w:val="none" w:sz="0" w:space="0" w:color="auto"/>
          </w:divBdr>
        </w:div>
        <w:div w:id="1900509514">
          <w:marLeft w:val="0"/>
          <w:marRight w:val="0"/>
          <w:marTop w:val="0"/>
          <w:marBottom w:val="0"/>
          <w:divBdr>
            <w:top w:val="none" w:sz="0" w:space="0" w:color="auto"/>
            <w:left w:val="none" w:sz="0" w:space="0" w:color="auto"/>
            <w:bottom w:val="none" w:sz="0" w:space="0" w:color="auto"/>
            <w:right w:val="none" w:sz="0" w:space="0" w:color="auto"/>
          </w:divBdr>
        </w:div>
        <w:div w:id="1909417782">
          <w:marLeft w:val="0"/>
          <w:marRight w:val="0"/>
          <w:marTop w:val="0"/>
          <w:marBottom w:val="0"/>
          <w:divBdr>
            <w:top w:val="none" w:sz="0" w:space="0" w:color="auto"/>
            <w:left w:val="none" w:sz="0" w:space="0" w:color="auto"/>
            <w:bottom w:val="none" w:sz="0" w:space="0" w:color="auto"/>
            <w:right w:val="none" w:sz="0" w:space="0" w:color="auto"/>
          </w:divBdr>
        </w:div>
        <w:div w:id="1910309348">
          <w:marLeft w:val="0"/>
          <w:marRight w:val="0"/>
          <w:marTop w:val="0"/>
          <w:marBottom w:val="0"/>
          <w:divBdr>
            <w:top w:val="none" w:sz="0" w:space="0" w:color="auto"/>
            <w:left w:val="none" w:sz="0" w:space="0" w:color="auto"/>
            <w:bottom w:val="none" w:sz="0" w:space="0" w:color="auto"/>
            <w:right w:val="none" w:sz="0" w:space="0" w:color="auto"/>
          </w:divBdr>
        </w:div>
        <w:div w:id="1929314843">
          <w:marLeft w:val="0"/>
          <w:marRight w:val="0"/>
          <w:marTop w:val="0"/>
          <w:marBottom w:val="0"/>
          <w:divBdr>
            <w:top w:val="none" w:sz="0" w:space="0" w:color="auto"/>
            <w:left w:val="none" w:sz="0" w:space="0" w:color="auto"/>
            <w:bottom w:val="none" w:sz="0" w:space="0" w:color="auto"/>
            <w:right w:val="none" w:sz="0" w:space="0" w:color="auto"/>
          </w:divBdr>
        </w:div>
        <w:div w:id="1950159961">
          <w:marLeft w:val="0"/>
          <w:marRight w:val="0"/>
          <w:marTop w:val="0"/>
          <w:marBottom w:val="0"/>
          <w:divBdr>
            <w:top w:val="none" w:sz="0" w:space="0" w:color="auto"/>
            <w:left w:val="none" w:sz="0" w:space="0" w:color="auto"/>
            <w:bottom w:val="none" w:sz="0" w:space="0" w:color="auto"/>
            <w:right w:val="none" w:sz="0" w:space="0" w:color="auto"/>
          </w:divBdr>
        </w:div>
        <w:div w:id="1954550501">
          <w:marLeft w:val="0"/>
          <w:marRight w:val="0"/>
          <w:marTop w:val="0"/>
          <w:marBottom w:val="0"/>
          <w:divBdr>
            <w:top w:val="none" w:sz="0" w:space="0" w:color="auto"/>
            <w:left w:val="none" w:sz="0" w:space="0" w:color="auto"/>
            <w:bottom w:val="none" w:sz="0" w:space="0" w:color="auto"/>
            <w:right w:val="none" w:sz="0" w:space="0" w:color="auto"/>
          </w:divBdr>
        </w:div>
        <w:div w:id="1957365595">
          <w:marLeft w:val="0"/>
          <w:marRight w:val="0"/>
          <w:marTop w:val="0"/>
          <w:marBottom w:val="0"/>
          <w:divBdr>
            <w:top w:val="none" w:sz="0" w:space="0" w:color="auto"/>
            <w:left w:val="none" w:sz="0" w:space="0" w:color="auto"/>
            <w:bottom w:val="none" w:sz="0" w:space="0" w:color="auto"/>
            <w:right w:val="none" w:sz="0" w:space="0" w:color="auto"/>
          </w:divBdr>
        </w:div>
        <w:div w:id="1964573864">
          <w:marLeft w:val="0"/>
          <w:marRight w:val="0"/>
          <w:marTop w:val="0"/>
          <w:marBottom w:val="0"/>
          <w:divBdr>
            <w:top w:val="none" w:sz="0" w:space="0" w:color="auto"/>
            <w:left w:val="none" w:sz="0" w:space="0" w:color="auto"/>
            <w:bottom w:val="none" w:sz="0" w:space="0" w:color="auto"/>
            <w:right w:val="none" w:sz="0" w:space="0" w:color="auto"/>
          </w:divBdr>
        </w:div>
        <w:div w:id="1975215207">
          <w:marLeft w:val="0"/>
          <w:marRight w:val="0"/>
          <w:marTop w:val="0"/>
          <w:marBottom w:val="0"/>
          <w:divBdr>
            <w:top w:val="none" w:sz="0" w:space="0" w:color="auto"/>
            <w:left w:val="none" w:sz="0" w:space="0" w:color="auto"/>
            <w:bottom w:val="none" w:sz="0" w:space="0" w:color="auto"/>
            <w:right w:val="none" w:sz="0" w:space="0" w:color="auto"/>
          </w:divBdr>
        </w:div>
        <w:div w:id="1980571947">
          <w:marLeft w:val="0"/>
          <w:marRight w:val="0"/>
          <w:marTop w:val="0"/>
          <w:marBottom w:val="0"/>
          <w:divBdr>
            <w:top w:val="none" w:sz="0" w:space="0" w:color="auto"/>
            <w:left w:val="none" w:sz="0" w:space="0" w:color="auto"/>
            <w:bottom w:val="none" w:sz="0" w:space="0" w:color="auto"/>
            <w:right w:val="none" w:sz="0" w:space="0" w:color="auto"/>
          </w:divBdr>
        </w:div>
        <w:div w:id="1984576398">
          <w:marLeft w:val="0"/>
          <w:marRight w:val="0"/>
          <w:marTop w:val="0"/>
          <w:marBottom w:val="0"/>
          <w:divBdr>
            <w:top w:val="none" w:sz="0" w:space="0" w:color="auto"/>
            <w:left w:val="none" w:sz="0" w:space="0" w:color="auto"/>
            <w:bottom w:val="none" w:sz="0" w:space="0" w:color="auto"/>
            <w:right w:val="none" w:sz="0" w:space="0" w:color="auto"/>
          </w:divBdr>
        </w:div>
        <w:div w:id="1992951694">
          <w:marLeft w:val="0"/>
          <w:marRight w:val="0"/>
          <w:marTop w:val="0"/>
          <w:marBottom w:val="0"/>
          <w:divBdr>
            <w:top w:val="none" w:sz="0" w:space="0" w:color="auto"/>
            <w:left w:val="none" w:sz="0" w:space="0" w:color="auto"/>
            <w:bottom w:val="none" w:sz="0" w:space="0" w:color="auto"/>
            <w:right w:val="none" w:sz="0" w:space="0" w:color="auto"/>
          </w:divBdr>
        </w:div>
        <w:div w:id="1995178007">
          <w:marLeft w:val="0"/>
          <w:marRight w:val="0"/>
          <w:marTop w:val="0"/>
          <w:marBottom w:val="0"/>
          <w:divBdr>
            <w:top w:val="none" w:sz="0" w:space="0" w:color="auto"/>
            <w:left w:val="none" w:sz="0" w:space="0" w:color="auto"/>
            <w:bottom w:val="none" w:sz="0" w:space="0" w:color="auto"/>
            <w:right w:val="none" w:sz="0" w:space="0" w:color="auto"/>
          </w:divBdr>
        </w:div>
        <w:div w:id="2000302549">
          <w:marLeft w:val="0"/>
          <w:marRight w:val="0"/>
          <w:marTop w:val="0"/>
          <w:marBottom w:val="0"/>
          <w:divBdr>
            <w:top w:val="none" w:sz="0" w:space="0" w:color="auto"/>
            <w:left w:val="none" w:sz="0" w:space="0" w:color="auto"/>
            <w:bottom w:val="none" w:sz="0" w:space="0" w:color="auto"/>
            <w:right w:val="none" w:sz="0" w:space="0" w:color="auto"/>
          </w:divBdr>
        </w:div>
        <w:div w:id="2001300403">
          <w:marLeft w:val="0"/>
          <w:marRight w:val="0"/>
          <w:marTop w:val="0"/>
          <w:marBottom w:val="0"/>
          <w:divBdr>
            <w:top w:val="none" w:sz="0" w:space="0" w:color="auto"/>
            <w:left w:val="none" w:sz="0" w:space="0" w:color="auto"/>
            <w:bottom w:val="none" w:sz="0" w:space="0" w:color="auto"/>
            <w:right w:val="none" w:sz="0" w:space="0" w:color="auto"/>
          </w:divBdr>
        </w:div>
        <w:div w:id="2004777577">
          <w:marLeft w:val="0"/>
          <w:marRight w:val="0"/>
          <w:marTop w:val="0"/>
          <w:marBottom w:val="0"/>
          <w:divBdr>
            <w:top w:val="none" w:sz="0" w:space="0" w:color="auto"/>
            <w:left w:val="none" w:sz="0" w:space="0" w:color="auto"/>
            <w:bottom w:val="none" w:sz="0" w:space="0" w:color="auto"/>
            <w:right w:val="none" w:sz="0" w:space="0" w:color="auto"/>
          </w:divBdr>
        </w:div>
        <w:div w:id="2018343892">
          <w:marLeft w:val="0"/>
          <w:marRight w:val="0"/>
          <w:marTop w:val="0"/>
          <w:marBottom w:val="0"/>
          <w:divBdr>
            <w:top w:val="none" w:sz="0" w:space="0" w:color="auto"/>
            <w:left w:val="none" w:sz="0" w:space="0" w:color="auto"/>
            <w:bottom w:val="none" w:sz="0" w:space="0" w:color="auto"/>
            <w:right w:val="none" w:sz="0" w:space="0" w:color="auto"/>
          </w:divBdr>
        </w:div>
        <w:div w:id="2024360573">
          <w:marLeft w:val="0"/>
          <w:marRight w:val="0"/>
          <w:marTop w:val="0"/>
          <w:marBottom w:val="0"/>
          <w:divBdr>
            <w:top w:val="none" w:sz="0" w:space="0" w:color="auto"/>
            <w:left w:val="none" w:sz="0" w:space="0" w:color="auto"/>
            <w:bottom w:val="none" w:sz="0" w:space="0" w:color="auto"/>
            <w:right w:val="none" w:sz="0" w:space="0" w:color="auto"/>
          </w:divBdr>
        </w:div>
        <w:div w:id="2028481891">
          <w:marLeft w:val="0"/>
          <w:marRight w:val="0"/>
          <w:marTop w:val="0"/>
          <w:marBottom w:val="0"/>
          <w:divBdr>
            <w:top w:val="none" w:sz="0" w:space="0" w:color="auto"/>
            <w:left w:val="none" w:sz="0" w:space="0" w:color="auto"/>
            <w:bottom w:val="none" w:sz="0" w:space="0" w:color="auto"/>
            <w:right w:val="none" w:sz="0" w:space="0" w:color="auto"/>
          </w:divBdr>
        </w:div>
        <w:div w:id="2043482393">
          <w:marLeft w:val="0"/>
          <w:marRight w:val="0"/>
          <w:marTop w:val="0"/>
          <w:marBottom w:val="0"/>
          <w:divBdr>
            <w:top w:val="none" w:sz="0" w:space="0" w:color="auto"/>
            <w:left w:val="none" w:sz="0" w:space="0" w:color="auto"/>
            <w:bottom w:val="none" w:sz="0" w:space="0" w:color="auto"/>
            <w:right w:val="none" w:sz="0" w:space="0" w:color="auto"/>
          </w:divBdr>
        </w:div>
        <w:div w:id="2045133521">
          <w:marLeft w:val="0"/>
          <w:marRight w:val="0"/>
          <w:marTop w:val="0"/>
          <w:marBottom w:val="0"/>
          <w:divBdr>
            <w:top w:val="none" w:sz="0" w:space="0" w:color="auto"/>
            <w:left w:val="none" w:sz="0" w:space="0" w:color="auto"/>
            <w:bottom w:val="none" w:sz="0" w:space="0" w:color="auto"/>
            <w:right w:val="none" w:sz="0" w:space="0" w:color="auto"/>
          </w:divBdr>
        </w:div>
        <w:div w:id="2051949840">
          <w:marLeft w:val="0"/>
          <w:marRight w:val="0"/>
          <w:marTop w:val="0"/>
          <w:marBottom w:val="0"/>
          <w:divBdr>
            <w:top w:val="none" w:sz="0" w:space="0" w:color="auto"/>
            <w:left w:val="none" w:sz="0" w:space="0" w:color="auto"/>
            <w:bottom w:val="none" w:sz="0" w:space="0" w:color="auto"/>
            <w:right w:val="none" w:sz="0" w:space="0" w:color="auto"/>
          </w:divBdr>
        </w:div>
        <w:div w:id="2067947819">
          <w:marLeft w:val="0"/>
          <w:marRight w:val="0"/>
          <w:marTop w:val="0"/>
          <w:marBottom w:val="0"/>
          <w:divBdr>
            <w:top w:val="none" w:sz="0" w:space="0" w:color="auto"/>
            <w:left w:val="none" w:sz="0" w:space="0" w:color="auto"/>
            <w:bottom w:val="none" w:sz="0" w:space="0" w:color="auto"/>
            <w:right w:val="none" w:sz="0" w:space="0" w:color="auto"/>
          </w:divBdr>
        </w:div>
        <w:div w:id="2078672745">
          <w:marLeft w:val="0"/>
          <w:marRight w:val="0"/>
          <w:marTop w:val="0"/>
          <w:marBottom w:val="0"/>
          <w:divBdr>
            <w:top w:val="none" w:sz="0" w:space="0" w:color="auto"/>
            <w:left w:val="none" w:sz="0" w:space="0" w:color="auto"/>
            <w:bottom w:val="none" w:sz="0" w:space="0" w:color="auto"/>
            <w:right w:val="none" w:sz="0" w:space="0" w:color="auto"/>
          </w:divBdr>
        </w:div>
        <w:div w:id="2089187642">
          <w:marLeft w:val="0"/>
          <w:marRight w:val="0"/>
          <w:marTop w:val="0"/>
          <w:marBottom w:val="0"/>
          <w:divBdr>
            <w:top w:val="none" w:sz="0" w:space="0" w:color="auto"/>
            <w:left w:val="none" w:sz="0" w:space="0" w:color="auto"/>
            <w:bottom w:val="none" w:sz="0" w:space="0" w:color="auto"/>
            <w:right w:val="none" w:sz="0" w:space="0" w:color="auto"/>
          </w:divBdr>
        </w:div>
        <w:div w:id="2094038449">
          <w:marLeft w:val="0"/>
          <w:marRight w:val="0"/>
          <w:marTop w:val="0"/>
          <w:marBottom w:val="0"/>
          <w:divBdr>
            <w:top w:val="none" w:sz="0" w:space="0" w:color="auto"/>
            <w:left w:val="none" w:sz="0" w:space="0" w:color="auto"/>
            <w:bottom w:val="none" w:sz="0" w:space="0" w:color="auto"/>
            <w:right w:val="none" w:sz="0" w:space="0" w:color="auto"/>
          </w:divBdr>
        </w:div>
        <w:div w:id="2101098384">
          <w:marLeft w:val="0"/>
          <w:marRight w:val="0"/>
          <w:marTop w:val="0"/>
          <w:marBottom w:val="0"/>
          <w:divBdr>
            <w:top w:val="none" w:sz="0" w:space="0" w:color="auto"/>
            <w:left w:val="none" w:sz="0" w:space="0" w:color="auto"/>
            <w:bottom w:val="none" w:sz="0" w:space="0" w:color="auto"/>
            <w:right w:val="none" w:sz="0" w:space="0" w:color="auto"/>
          </w:divBdr>
        </w:div>
        <w:div w:id="2115323591">
          <w:marLeft w:val="0"/>
          <w:marRight w:val="0"/>
          <w:marTop w:val="0"/>
          <w:marBottom w:val="0"/>
          <w:divBdr>
            <w:top w:val="none" w:sz="0" w:space="0" w:color="auto"/>
            <w:left w:val="none" w:sz="0" w:space="0" w:color="auto"/>
            <w:bottom w:val="none" w:sz="0" w:space="0" w:color="auto"/>
            <w:right w:val="none" w:sz="0" w:space="0" w:color="auto"/>
          </w:divBdr>
        </w:div>
        <w:div w:id="2129544176">
          <w:marLeft w:val="0"/>
          <w:marRight w:val="0"/>
          <w:marTop w:val="0"/>
          <w:marBottom w:val="0"/>
          <w:divBdr>
            <w:top w:val="none" w:sz="0" w:space="0" w:color="auto"/>
            <w:left w:val="none" w:sz="0" w:space="0" w:color="auto"/>
            <w:bottom w:val="none" w:sz="0" w:space="0" w:color="auto"/>
            <w:right w:val="none" w:sz="0" w:space="0" w:color="auto"/>
          </w:divBdr>
        </w:div>
        <w:div w:id="2132629075">
          <w:marLeft w:val="0"/>
          <w:marRight w:val="0"/>
          <w:marTop w:val="0"/>
          <w:marBottom w:val="0"/>
          <w:divBdr>
            <w:top w:val="none" w:sz="0" w:space="0" w:color="auto"/>
            <w:left w:val="none" w:sz="0" w:space="0" w:color="auto"/>
            <w:bottom w:val="none" w:sz="0" w:space="0" w:color="auto"/>
            <w:right w:val="none" w:sz="0" w:space="0" w:color="auto"/>
          </w:divBdr>
        </w:div>
      </w:divsChild>
    </w:div>
    <w:div w:id="2025285432">
      <w:bodyDiv w:val="1"/>
      <w:marLeft w:val="0"/>
      <w:marRight w:val="0"/>
      <w:marTop w:val="0"/>
      <w:marBottom w:val="0"/>
      <w:divBdr>
        <w:top w:val="none" w:sz="0" w:space="0" w:color="auto"/>
        <w:left w:val="none" w:sz="0" w:space="0" w:color="auto"/>
        <w:bottom w:val="none" w:sz="0" w:space="0" w:color="auto"/>
        <w:right w:val="none" w:sz="0" w:space="0" w:color="auto"/>
      </w:divBdr>
    </w:div>
    <w:div w:id="2027704917">
      <w:bodyDiv w:val="1"/>
      <w:marLeft w:val="0"/>
      <w:marRight w:val="0"/>
      <w:marTop w:val="0"/>
      <w:marBottom w:val="0"/>
      <w:divBdr>
        <w:top w:val="none" w:sz="0" w:space="0" w:color="auto"/>
        <w:left w:val="none" w:sz="0" w:space="0" w:color="auto"/>
        <w:bottom w:val="none" w:sz="0" w:space="0" w:color="auto"/>
        <w:right w:val="none" w:sz="0" w:space="0" w:color="auto"/>
      </w:divBdr>
    </w:div>
    <w:div w:id="2041322465">
      <w:bodyDiv w:val="1"/>
      <w:marLeft w:val="0"/>
      <w:marRight w:val="0"/>
      <w:marTop w:val="0"/>
      <w:marBottom w:val="0"/>
      <w:divBdr>
        <w:top w:val="none" w:sz="0" w:space="0" w:color="auto"/>
        <w:left w:val="none" w:sz="0" w:space="0" w:color="auto"/>
        <w:bottom w:val="none" w:sz="0" w:space="0" w:color="auto"/>
        <w:right w:val="none" w:sz="0" w:space="0" w:color="auto"/>
      </w:divBdr>
    </w:div>
    <w:div w:id="2047751581">
      <w:bodyDiv w:val="1"/>
      <w:marLeft w:val="0"/>
      <w:marRight w:val="0"/>
      <w:marTop w:val="0"/>
      <w:marBottom w:val="0"/>
      <w:divBdr>
        <w:top w:val="none" w:sz="0" w:space="0" w:color="auto"/>
        <w:left w:val="none" w:sz="0" w:space="0" w:color="auto"/>
        <w:bottom w:val="none" w:sz="0" w:space="0" w:color="auto"/>
        <w:right w:val="none" w:sz="0" w:space="0" w:color="auto"/>
      </w:divBdr>
    </w:div>
    <w:div w:id="2068721119">
      <w:bodyDiv w:val="1"/>
      <w:marLeft w:val="0"/>
      <w:marRight w:val="0"/>
      <w:marTop w:val="0"/>
      <w:marBottom w:val="0"/>
      <w:divBdr>
        <w:top w:val="none" w:sz="0" w:space="0" w:color="auto"/>
        <w:left w:val="none" w:sz="0" w:space="0" w:color="auto"/>
        <w:bottom w:val="none" w:sz="0" w:space="0" w:color="auto"/>
        <w:right w:val="none" w:sz="0" w:space="0" w:color="auto"/>
      </w:divBdr>
    </w:div>
    <w:div w:id="2068801868">
      <w:bodyDiv w:val="1"/>
      <w:marLeft w:val="0"/>
      <w:marRight w:val="0"/>
      <w:marTop w:val="0"/>
      <w:marBottom w:val="0"/>
      <w:divBdr>
        <w:top w:val="none" w:sz="0" w:space="0" w:color="auto"/>
        <w:left w:val="none" w:sz="0" w:space="0" w:color="auto"/>
        <w:bottom w:val="none" w:sz="0" w:space="0" w:color="auto"/>
        <w:right w:val="none" w:sz="0" w:space="0" w:color="auto"/>
      </w:divBdr>
    </w:div>
    <w:div w:id="2092385730">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114856436">
      <w:bodyDiv w:val="1"/>
      <w:marLeft w:val="0"/>
      <w:marRight w:val="0"/>
      <w:marTop w:val="0"/>
      <w:marBottom w:val="0"/>
      <w:divBdr>
        <w:top w:val="none" w:sz="0" w:space="0" w:color="auto"/>
        <w:left w:val="none" w:sz="0" w:space="0" w:color="auto"/>
        <w:bottom w:val="none" w:sz="0" w:space="0" w:color="auto"/>
        <w:right w:val="none" w:sz="0" w:space="0" w:color="auto"/>
      </w:divBdr>
      <w:divsChild>
        <w:div w:id="109319554">
          <w:marLeft w:val="0"/>
          <w:marRight w:val="0"/>
          <w:marTop w:val="0"/>
          <w:marBottom w:val="0"/>
          <w:divBdr>
            <w:top w:val="none" w:sz="0" w:space="0" w:color="auto"/>
            <w:left w:val="none" w:sz="0" w:space="0" w:color="auto"/>
            <w:bottom w:val="none" w:sz="0" w:space="0" w:color="auto"/>
            <w:right w:val="none" w:sz="0" w:space="0" w:color="auto"/>
          </w:divBdr>
        </w:div>
        <w:div w:id="435908689">
          <w:marLeft w:val="0"/>
          <w:marRight w:val="0"/>
          <w:marTop w:val="0"/>
          <w:marBottom w:val="0"/>
          <w:divBdr>
            <w:top w:val="none" w:sz="0" w:space="0" w:color="auto"/>
            <w:left w:val="none" w:sz="0" w:space="0" w:color="auto"/>
            <w:bottom w:val="none" w:sz="0" w:space="0" w:color="auto"/>
            <w:right w:val="none" w:sz="0" w:space="0" w:color="auto"/>
          </w:divBdr>
        </w:div>
        <w:div w:id="933826736">
          <w:marLeft w:val="0"/>
          <w:marRight w:val="0"/>
          <w:marTop w:val="0"/>
          <w:marBottom w:val="0"/>
          <w:divBdr>
            <w:top w:val="none" w:sz="0" w:space="0" w:color="auto"/>
            <w:left w:val="none" w:sz="0" w:space="0" w:color="auto"/>
            <w:bottom w:val="none" w:sz="0" w:space="0" w:color="auto"/>
            <w:right w:val="none" w:sz="0" w:space="0" w:color="auto"/>
          </w:divBdr>
        </w:div>
        <w:div w:id="1145315090">
          <w:marLeft w:val="0"/>
          <w:marRight w:val="0"/>
          <w:marTop w:val="0"/>
          <w:marBottom w:val="0"/>
          <w:divBdr>
            <w:top w:val="none" w:sz="0" w:space="0" w:color="auto"/>
            <w:left w:val="none" w:sz="0" w:space="0" w:color="auto"/>
            <w:bottom w:val="none" w:sz="0" w:space="0" w:color="auto"/>
            <w:right w:val="none" w:sz="0" w:space="0" w:color="auto"/>
          </w:divBdr>
        </w:div>
      </w:divsChild>
    </w:div>
    <w:div w:id="2126849013">
      <w:bodyDiv w:val="1"/>
      <w:marLeft w:val="0"/>
      <w:marRight w:val="0"/>
      <w:marTop w:val="0"/>
      <w:marBottom w:val="0"/>
      <w:divBdr>
        <w:top w:val="none" w:sz="0" w:space="0" w:color="auto"/>
        <w:left w:val="none" w:sz="0" w:space="0" w:color="auto"/>
        <w:bottom w:val="none" w:sz="0" w:space="0" w:color="auto"/>
        <w:right w:val="none" w:sz="0" w:space="0" w:color="auto"/>
      </w:divBdr>
    </w:div>
    <w:div w:id="21357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D95BE-160C-4265-85A3-82BF50C7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22434</Words>
  <Characters>127874</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150008</CharactersWithSpaces>
  <SharedDoc>false</SharedDoc>
  <HLinks>
    <vt:vector size="468" baseType="variant">
      <vt:variant>
        <vt:i4>1376317</vt:i4>
      </vt:variant>
      <vt:variant>
        <vt:i4>464</vt:i4>
      </vt:variant>
      <vt:variant>
        <vt:i4>0</vt:i4>
      </vt:variant>
      <vt:variant>
        <vt:i4>5</vt:i4>
      </vt:variant>
      <vt:variant>
        <vt:lpwstr/>
      </vt:variant>
      <vt:variant>
        <vt:lpwstr>_Toc515247968</vt:lpwstr>
      </vt:variant>
      <vt:variant>
        <vt:i4>1376317</vt:i4>
      </vt:variant>
      <vt:variant>
        <vt:i4>458</vt:i4>
      </vt:variant>
      <vt:variant>
        <vt:i4>0</vt:i4>
      </vt:variant>
      <vt:variant>
        <vt:i4>5</vt:i4>
      </vt:variant>
      <vt:variant>
        <vt:lpwstr/>
      </vt:variant>
      <vt:variant>
        <vt:lpwstr>_Toc515247967</vt:lpwstr>
      </vt:variant>
      <vt:variant>
        <vt:i4>1376317</vt:i4>
      </vt:variant>
      <vt:variant>
        <vt:i4>452</vt:i4>
      </vt:variant>
      <vt:variant>
        <vt:i4>0</vt:i4>
      </vt:variant>
      <vt:variant>
        <vt:i4>5</vt:i4>
      </vt:variant>
      <vt:variant>
        <vt:lpwstr/>
      </vt:variant>
      <vt:variant>
        <vt:lpwstr>_Toc515247961</vt:lpwstr>
      </vt:variant>
      <vt:variant>
        <vt:i4>1376317</vt:i4>
      </vt:variant>
      <vt:variant>
        <vt:i4>446</vt:i4>
      </vt:variant>
      <vt:variant>
        <vt:i4>0</vt:i4>
      </vt:variant>
      <vt:variant>
        <vt:i4>5</vt:i4>
      </vt:variant>
      <vt:variant>
        <vt:lpwstr/>
      </vt:variant>
      <vt:variant>
        <vt:lpwstr>_Toc515247960</vt:lpwstr>
      </vt:variant>
      <vt:variant>
        <vt:i4>1441853</vt:i4>
      </vt:variant>
      <vt:variant>
        <vt:i4>440</vt:i4>
      </vt:variant>
      <vt:variant>
        <vt:i4>0</vt:i4>
      </vt:variant>
      <vt:variant>
        <vt:i4>5</vt:i4>
      </vt:variant>
      <vt:variant>
        <vt:lpwstr/>
      </vt:variant>
      <vt:variant>
        <vt:lpwstr>_Toc515247959</vt:lpwstr>
      </vt:variant>
      <vt:variant>
        <vt:i4>1441853</vt:i4>
      </vt:variant>
      <vt:variant>
        <vt:i4>434</vt:i4>
      </vt:variant>
      <vt:variant>
        <vt:i4>0</vt:i4>
      </vt:variant>
      <vt:variant>
        <vt:i4>5</vt:i4>
      </vt:variant>
      <vt:variant>
        <vt:lpwstr/>
      </vt:variant>
      <vt:variant>
        <vt:lpwstr>_Toc515247958</vt:lpwstr>
      </vt:variant>
      <vt:variant>
        <vt:i4>1441853</vt:i4>
      </vt:variant>
      <vt:variant>
        <vt:i4>428</vt:i4>
      </vt:variant>
      <vt:variant>
        <vt:i4>0</vt:i4>
      </vt:variant>
      <vt:variant>
        <vt:i4>5</vt:i4>
      </vt:variant>
      <vt:variant>
        <vt:lpwstr/>
      </vt:variant>
      <vt:variant>
        <vt:lpwstr>_Toc515247957</vt:lpwstr>
      </vt:variant>
      <vt:variant>
        <vt:i4>1441853</vt:i4>
      </vt:variant>
      <vt:variant>
        <vt:i4>422</vt:i4>
      </vt:variant>
      <vt:variant>
        <vt:i4>0</vt:i4>
      </vt:variant>
      <vt:variant>
        <vt:i4>5</vt:i4>
      </vt:variant>
      <vt:variant>
        <vt:lpwstr/>
      </vt:variant>
      <vt:variant>
        <vt:lpwstr>_Toc515247956</vt:lpwstr>
      </vt:variant>
      <vt:variant>
        <vt:i4>1441853</vt:i4>
      </vt:variant>
      <vt:variant>
        <vt:i4>416</vt:i4>
      </vt:variant>
      <vt:variant>
        <vt:i4>0</vt:i4>
      </vt:variant>
      <vt:variant>
        <vt:i4>5</vt:i4>
      </vt:variant>
      <vt:variant>
        <vt:lpwstr/>
      </vt:variant>
      <vt:variant>
        <vt:lpwstr>_Toc515247955</vt:lpwstr>
      </vt:variant>
      <vt:variant>
        <vt:i4>1441853</vt:i4>
      </vt:variant>
      <vt:variant>
        <vt:i4>410</vt:i4>
      </vt:variant>
      <vt:variant>
        <vt:i4>0</vt:i4>
      </vt:variant>
      <vt:variant>
        <vt:i4>5</vt:i4>
      </vt:variant>
      <vt:variant>
        <vt:lpwstr/>
      </vt:variant>
      <vt:variant>
        <vt:lpwstr>_Toc515247954</vt:lpwstr>
      </vt:variant>
      <vt:variant>
        <vt:i4>1441853</vt:i4>
      </vt:variant>
      <vt:variant>
        <vt:i4>404</vt:i4>
      </vt:variant>
      <vt:variant>
        <vt:i4>0</vt:i4>
      </vt:variant>
      <vt:variant>
        <vt:i4>5</vt:i4>
      </vt:variant>
      <vt:variant>
        <vt:lpwstr/>
      </vt:variant>
      <vt:variant>
        <vt:lpwstr>_Toc515247953</vt:lpwstr>
      </vt:variant>
      <vt:variant>
        <vt:i4>1441853</vt:i4>
      </vt:variant>
      <vt:variant>
        <vt:i4>398</vt:i4>
      </vt:variant>
      <vt:variant>
        <vt:i4>0</vt:i4>
      </vt:variant>
      <vt:variant>
        <vt:i4>5</vt:i4>
      </vt:variant>
      <vt:variant>
        <vt:lpwstr/>
      </vt:variant>
      <vt:variant>
        <vt:lpwstr>_Toc515247952</vt:lpwstr>
      </vt:variant>
      <vt:variant>
        <vt:i4>1441853</vt:i4>
      </vt:variant>
      <vt:variant>
        <vt:i4>392</vt:i4>
      </vt:variant>
      <vt:variant>
        <vt:i4>0</vt:i4>
      </vt:variant>
      <vt:variant>
        <vt:i4>5</vt:i4>
      </vt:variant>
      <vt:variant>
        <vt:lpwstr/>
      </vt:variant>
      <vt:variant>
        <vt:lpwstr>_Toc515247951</vt:lpwstr>
      </vt:variant>
      <vt:variant>
        <vt:i4>1441853</vt:i4>
      </vt:variant>
      <vt:variant>
        <vt:i4>386</vt:i4>
      </vt:variant>
      <vt:variant>
        <vt:i4>0</vt:i4>
      </vt:variant>
      <vt:variant>
        <vt:i4>5</vt:i4>
      </vt:variant>
      <vt:variant>
        <vt:lpwstr/>
      </vt:variant>
      <vt:variant>
        <vt:lpwstr>_Toc515247950</vt:lpwstr>
      </vt:variant>
      <vt:variant>
        <vt:i4>1507389</vt:i4>
      </vt:variant>
      <vt:variant>
        <vt:i4>380</vt:i4>
      </vt:variant>
      <vt:variant>
        <vt:i4>0</vt:i4>
      </vt:variant>
      <vt:variant>
        <vt:i4>5</vt:i4>
      </vt:variant>
      <vt:variant>
        <vt:lpwstr/>
      </vt:variant>
      <vt:variant>
        <vt:lpwstr>_Toc515247949</vt:lpwstr>
      </vt:variant>
      <vt:variant>
        <vt:i4>1507389</vt:i4>
      </vt:variant>
      <vt:variant>
        <vt:i4>374</vt:i4>
      </vt:variant>
      <vt:variant>
        <vt:i4>0</vt:i4>
      </vt:variant>
      <vt:variant>
        <vt:i4>5</vt:i4>
      </vt:variant>
      <vt:variant>
        <vt:lpwstr/>
      </vt:variant>
      <vt:variant>
        <vt:lpwstr>_Toc515247948</vt:lpwstr>
      </vt:variant>
      <vt:variant>
        <vt:i4>1507389</vt:i4>
      </vt:variant>
      <vt:variant>
        <vt:i4>368</vt:i4>
      </vt:variant>
      <vt:variant>
        <vt:i4>0</vt:i4>
      </vt:variant>
      <vt:variant>
        <vt:i4>5</vt:i4>
      </vt:variant>
      <vt:variant>
        <vt:lpwstr/>
      </vt:variant>
      <vt:variant>
        <vt:lpwstr>_Toc515247947</vt:lpwstr>
      </vt:variant>
      <vt:variant>
        <vt:i4>1507389</vt:i4>
      </vt:variant>
      <vt:variant>
        <vt:i4>362</vt:i4>
      </vt:variant>
      <vt:variant>
        <vt:i4>0</vt:i4>
      </vt:variant>
      <vt:variant>
        <vt:i4>5</vt:i4>
      </vt:variant>
      <vt:variant>
        <vt:lpwstr/>
      </vt:variant>
      <vt:variant>
        <vt:lpwstr>_Toc515247946</vt:lpwstr>
      </vt:variant>
      <vt:variant>
        <vt:i4>1507389</vt:i4>
      </vt:variant>
      <vt:variant>
        <vt:i4>356</vt:i4>
      </vt:variant>
      <vt:variant>
        <vt:i4>0</vt:i4>
      </vt:variant>
      <vt:variant>
        <vt:i4>5</vt:i4>
      </vt:variant>
      <vt:variant>
        <vt:lpwstr/>
      </vt:variant>
      <vt:variant>
        <vt:lpwstr>_Toc515247945</vt:lpwstr>
      </vt:variant>
      <vt:variant>
        <vt:i4>1507389</vt:i4>
      </vt:variant>
      <vt:variant>
        <vt:i4>350</vt:i4>
      </vt:variant>
      <vt:variant>
        <vt:i4>0</vt:i4>
      </vt:variant>
      <vt:variant>
        <vt:i4>5</vt:i4>
      </vt:variant>
      <vt:variant>
        <vt:lpwstr/>
      </vt:variant>
      <vt:variant>
        <vt:lpwstr>_Toc515247944</vt:lpwstr>
      </vt:variant>
      <vt:variant>
        <vt:i4>1507389</vt:i4>
      </vt:variant>
      <vt:variant>
        <vt:i4>344</vt:i4>
      </vt:variant>
      <vt:variant>
        <vt:i4>0</vt:i4>
      </vt:variant>
      <vt:variant>
        <vt:i4>5</vt:i4>
      </vt:variant>
      <vt:variant>
        <vt:lpwstr/>
      </vt:variant>
      <vt:variant>
        <vt:lpwstr>_Toc515247943</vt:lpwstr>
      </vt:variant>
      <vt:variant>
        <vt:i4>1507389</vt:i4>
      </vt:variant>
      <vt:variant>
        <vt:i4>338</vt:i4>
      </vt:variant>
      <vt:variant>
        <vt:i4>0</vt:i4>
      </vt:variant>
      <vt:variant>
        <vt:i4>5</vt:i4>
      </vt:variant>
      <vt:variant>
        <vt:lpwstr/>
      </vt:variant>
      <vt:variant>
        <vt:lpwstr>_Toc515247942</vt:lpwstr>
      </vt:variant>
      <vt:variant>
        <vt:i4>1507389</vt:i4>
      </vt:variant>
      <vt:variant>
        <vt:i4>332</vt:i4>
      </vt:variant>
      <vt:variant>
        <vt:i4>0</vt:i4>
      </vt:variant>
      <vt:variant>
        <vt:i4>5</vt:i4>
      </vt:variant>
      <vt:variant>
        <vt:lpwstr/>
      </vt:variant>
      <vt:variant>
        <vt:lpwstr>_Toc515247941</vt:lpwstr>
      </vt:variant>
      <vt:variant>
        <vt:i4>1507389</vt:i4>
      </vt:variant>
      <vt:variant>
        <vt:i4>326</vt:i4>
      </vt:variant>
      <vt:variant>
        <vt:i4>0</vt:i4>
      </vt:variant>
      <vt:variant>
        <vt:i4>5</vt:i4>
      </vt:variant>
      <vt:variant>
        <vt:lpwstr/>
      </vt:variant>
      <vt:variant>
        <vt:lpwstr>_Toc515247940</vt:lpwstr>
      </vt:variant>
      <vt:variant>
        <vt:i4>1048637</vt:i4>
      </vt:variant>
      <vt:variant>
        <vt:i4>320</vt:i4>
      </vt:variant>
      <vt:variant>
        <vt:i4>0</vt:i4>
      </vt:variant>
      <vt:variant>
        <vt:i4>5</vt:i4>
      </vt:variant>
      <vt:variant>
        <vt:lpwstr/>
      </vt:variant>
      <vt:variant>
        <vt:lpwstr>_Toc515247939</vt:lpwstr>
      </vt:variant>
      <vt:variant>
        <vt:i4>1048637</vt:i4>
      </vt:variant>
      <vt:variant>
        <vt:i4>314</vt:i4>
      </vt:variant>
      <vt:variant>
        <vt:i4>0</vt:i4>
      </vt:variant>
      <vt:variant>
        <vt:i4>5</vt:i4>
      </vt:variant>
      <vt:variant>
        <vt:lpwstr/>
      </vt:variant>
      <vt:variant>
        <vt:lpwstr>_Toc515247938</vt:lpwstr>
      </vt:variant>
      <vt:variant>
        <vt:i4>1048637</vt:i4>
      </vt:variant>
      <vt:variant>
        <vt:i4>308</vt:i4>
      </vt:variant>
      <vt:variant>
        <vt:i4>0</vt:i4>
      </vt:variant>
      <vt:variant>
        <vt:i4>5</vt:i4>
      </vt:variant>
      <vt:variant>
        <vt:lpwstr/>
      </vt:variant>
      <vt:variant>
        <vt:lpwstr>_Toc515247937</vt:lpwstr>
      </vt:variant>
      <vt:variant>
        <vt:i4>1048637</vt:i4>
      </vt:variant>
      <vt:variant>
        <vt:i4>302</vt:i4>
      </vt:variant>
      <vt:variant>
        <vt:i4>0</vt:i4>
      </vt:variant>
      <vt:variant>
        <vt:i4>5</vt:i4>
      </vt:variant>
      <vt:variant>
        <vt:lpwstr/>
      </vt:variant>
      <vt:variant>
        <vt:lpwstr>_Toc515247936</vt:lpwstr>
      </vt:variant>
      <vt:variant>
        <vt:i4>1048637</vt:i4>
      </vt:variant>
      <vt:variant>
        <vt:i4>296</vt:i4>
      </vt:variant>
      <vt:variant>
        <vt:i4>0</vt:i4>
      </vt:variant>
      <vt:variant>
        <vt:i4>5</vt:i4>
      </vt:variant>
      <vt:variant>
        <vt:lpwstr/>
      </vt:variant>
      <vt:variant>
        <vt:lpwstr>_Toc515247935</vt:lpwstr>
      </vt:variant>
      <vt:variant>
        <vt:i4>1048637</vt:i4>
      </vt:variant>
      <vt:variant>
        <vt:i4>290</vt:i4>
      </vt:variant>
      <vt:variant>
        <vt:i4>0</vt:i4>
      </vt:variant>
      <vt:variant>
        <vt:i4>5</vt:i4>
      </vt:variant>
      <vt:variant>
        <vt:lpwstr/>
      </vt:variant>
      <vt:variant>
        <vt:lpwstr>_Toc515247934</vt:lpwstr>
      </vt:variant>
      <vt:variant>
        <vt:i4>1048637</vt:i4>
      </vt:variant>
      <vt:variant>
        <vt:i4>284</vt:i4>
      </vt:variant>
      <vt:variant>
        <vt:i4>0</vt:i4>
      </vt:variant>
      <vt:variant>
        <vt:i4>5</vt:i4>
      </vt:variant>
      <vt:variant>
        <vt:lpwstr/>
      </vt:variant>
      <vt:variant>
        <vt:lpwstr>_Toc515247933</vt:lpwstr>
      </vt:variant>
      <vt:variant>
        <vt:i4>1048637</vt:i4>
      </vt:variant>
      <vt:variant>
        <vt:i4>278</vt:i4>
      </vt:variant>
      <vt:variant>
        <vt:i4>0</vt:i4>
      </vt:variant>
      <vt:variant>
        <vt:i4>5</vt:i4>
      </vt:variant>
      <vt:variant>
        <vt:lpwstr/>
      </vt:variant>
      <vt:variant>
        <vt:lpwstr>_Toc515247932</vt:lpwstr>
      </vt:variant>
      <vt:variant>
        <vt:i4>1048637</vt:i4>
      </vt:variant>
      <vt:variant>
        <vt:i4>272</vt:i4>
      </vt:variant>
      <vt:variant>
        <vt:i4>0</vt:i4>
      </vt:variant>
      <vt:variant>
        <vt:i4>5</vt:i4>
      </vt:variant>
      <vt:variant>
        <vt:lpwstr/>
      </vt:variant>
      <vt:variant>
        <vt:lpwstr>_Toc515247931</vt:lpwstr>
      </vt:variant>
      <vt:variant>
        <vt:i4>1048637</vt:i4>
      </vt:variant>
      <vt:variant>
        <vt:i4>266</vt:i4>
      </vt:variant>
      <vt:variant>
        <vt:i4>0</vt:i4>
      </vt:variant>
      <vt:variant>
        <vt:i4>5</vt:i4>
      </vt:variant>
      <vt:variant>
        <vt:lpwstr/>
      </vt:variant>
      <vt:variant>
        <vt:lpwstr>_Toc515247930</vt:lpwstr>
      </vt:variant>
      <vt:variant>
        <vt:i4>1114173</vt:i4>
      </vt:variant>
      <vt:variant>
        <vt:i4>260</vt:i4>
      </vt:variant>
      <vt:variant>
        <vt:i4>0</vt:i4>
      </vt:variant>
      <vt:variant>
        <vt:i4>5</vt:i4>
      </vt:variant>
      <vt:variant>
        <vt:lpwstr/>
      </vt:variant>
      <vt:variant>
        <vt:lpwstr>_Toc515247929</vt:lpwstr>
      </vt:variant>
      <vt:variant>
        <vt:i4>1114173</vt:i4>
      </vt:variant>
      <vt:variant>
        <vt:i4>254</vt:i4>
      </vt:variant>
      <vt:variant>
        <vt:i4>0</vt:i4>
      </vt:variant>
      <vt:variant>
        <vt:i4>5</vt:i4>
      </vt:variant>
      <vt:variant>
        <vt:lpwstr/>
      </vt:variant>
      <vt:variant>
        <vt:lpwstr>_Toc515247928</vt:lpwstr>
      </vt:variant>
      <vt:variant>
        <vt:i4>1114173</vt:i4>
      </vt:variant>
      <vt:variant>
        <vt:i4>248</vt:i4>
      </vt:variant>
      <vt:variant>
        <vt:i4>0</vt:i4>
      </vt:variant>
      <vt:variant>
        <vt:i4>5</vt:i4>
      </vt:variant>
      <vt:variant>
        <vt:lpwstr/>
      </vt:variant>
      <vt:variant>
        <vt:lpwstr>_Toc515247927</vt:lpwstr>
      </vt:variant>
      <vt:variant>
        <vt:i4>1114173</vt:i4>
      </vt:variant>
      <vt:variant>
        <vt:i4>242</vt:i4>
      </vt:variant>
      <vt:variant>
        <vt:i4>0</vt:i4>
      </vt:variant>
      <vt:variant>
        <vt:i4>5</vt:i4>
      </vt:variant>
      <vt:variant>
        <vt:lpwstr/>
      </vt:variant>
      <vt:variant>
        <vt:lpwstr>_Toc515247926</vt:lpwstr>
      </vt:variant>
      <vt:variant>
        <vt:i4>1114173</vt:i4>
      </vt:variant>
      <vt:variant>
        <vt:i4>236</vt:i4>
      </vt:variant>
      <vt:variant>
        <vt:i4>0</vt:i4>
      </vt:variant>
      <vt:variant>
        <vt:i4>5</vt:i4>
      </vt:variant>
      <vt:variant>
        <vt:lpwstr/>
      </vt:variant>
      <vt:variant>
        <vt:lpwstr>_Toc515247925</vt:lpwstr>
      </vt:variant>
      <vt:variant>
        <vt:i4>1114173</vt:i4>
      </vt:variant>
      <vt:variant>
        <vt:i4>230</vt:i4>
      </vt:variant>
      <vt:variant>
        <vt:i4>0</vt:i4>
      </vt:variant>
      <vt:variant>
        <vt:i4>5</vt:i4>
      </vt:variant>
      <vt:variant>
        <vt:lpwstr/>
      </vt:variant>
      <vt:variant>
        <vt:lpwstr>_Toc515247924</vt:lpwstr>
      </vt:variant>
      <vt:variant>
        <vt:i4>1114173</vt:i4>
      </vt:variant>
      <vt:variant>
        <vt:i4>224</vt:i4>
      </vt:variant>
      <vt:variant>
        <vt:i4>0</vt:i4>
      </vt:variant>
      <vt:variant>
        <vt:i4>5</vt:i4>
      </vt:variant>
      <vt:variant>
        <vt:lpwstr/>
      </vt:variant>
      <vt:variant>
        <vt:lpwstr>_Toc515247923</vt:lpwstr>
      </vt:variant>
      <vt:variant>
        <vt:i4>1114173</vt:i4>
      </vt:variant>
      <vt:variant>
        <vt:i4>218</vt:i4>
      </vt:variant>
      <vt:variant>
        <vt:i4>0</vt:i4>
      </vt:variant>
      <vt:variant>
        <vt:i4>5</vt:i4>
      </vt:variant>
      <vt:variant>
        <vt:lpwstr/>
      </vt:variant>
      <vt:variant>
        <vt:lpwstr>_Toc515247922</vt:lpwstr>
      </vt:variant>
      <vt:variant>
        <vt:i4>1114173</vt:i4>
      </vt:variant>
      <vt:variant>
        <vt:i4>212</vt:i4>
      </vt:variant>
      <vt:variant>
        <vt:i4>0</vt:i4>
      </vt:variant>
      <vt:variant>
        <vt:i4>5</vt:i4>
      </vt:variant>
      <vt:variant>
        <vt:lpwstr/>
      </vt:variant>
      <vt:variant>
        <vt:lpwstr>_Toc515247921</vt:lpwstr>
      </vt:variant>
      <vt:variant>
        <vt:i4>1114173</vt:i4>
      </vt:variant>
      <vt:variant>
        <vt:i4>206</vt:i4>
      </vt:variant>
      <vt:variant>
        <vt:i4>0</vt:i4>
      </vt:variant>
      <vt:variant>
        <vt:i4>5</vt:i4>
      </vt:variant>
      <vt:variant>
        <vt:lpwstr/>
      </vt:variant>
      <vt:variant>
        <vt:lpwstr>_Toc515247920</vt:lpwstr>
      </vt:variant>
      <vt:variant>
        <vt:i4>1179709</vt:i4>
      </vt:variant>
      <vt:variant>
        <vt:i4>200</vt:i4>
      </vt:variant>
      <vt:variant>
        <vt:i4>0</vt:i4>
      </vt:variant>
      <vt:variant>
        <vt:i4>5</vt:i4>
      </vt:variant>
      <vt:variant>
        <vt:lpwstr/>
      </vt:variant>
      <vt:variant>
        <vt:lpwstr>_Toc515247919</vt:lpwstr>
      </vt:variant>
      <vt:variant>
        <vt:i4>1179709</vt:i4>
      </vt:variant>
      <vt:variant>
        <vt:i4>194</vt:i4>
      </vt:variant>
      <vt:variant>
        <vt:i4>0</vt:i4>
      </vt:variant>
      <vt:variant>
        <vt:i4>5</vt:i4>
      </vt:variant>
      <vt:variant>
        <vt:lpwstr/>
      </vt:variant>
      <vt:variant>
        <vt:lpwstr>_Toc515247918</vt:lpwstr>
      </vt:variant>
      <vt:variant>
        <vt:i4>1179709</vt:i4>
      </vt:variant>
      <vt:variant>
        <vt:i4>188</vt:i4>
      </vt:variant>
      <vt:variant>
        <vt:i4>0</vt:i4>
      </vt:variant>
      <vt:variant>
        <vt:i4>5</vt:i4>
      </vt:variant>
      <vt:variant>
        <vt:lpwstr/>
      </vt:variant>
      <vt:variant>
        <vt:lpwstr>_Toc515247917</vt:lpwstr>
      </vt:variant>
      <vt:variant>
        <vt:i4>1179709</vt:i4>
      </vt:variant>
      <vt:variant>
        <vt:i4>182</vt:i4>
      </vt:variant>
      <vt:variant>
        <vt:i4>0</vt:i4>
      </vt:variant>
      <vt:variant>
        <vt:i4>5</vt:i4>
      </vt:variant>
      <vt:variant>
        <vt:lpwstr/>
      </vt:variant>
      <vt:variant>
        <vt:lpwstr>_Toc515247916</vt:lpwstr>
      </vt:variant>
      <vt:variant>
        <vt:i4>1179709</vt:i4>
      </vt:variant>
      <vt:variant>
        <vt:i4>176</vt:i4>
      </vt:variant>
      <vt:variant>
        <vt:i4>0</vt:i4>
      </vt:variant>
      <vt:variant>
        <vt:i4>5</vt:i4>
      </vt:variant>
      <vt:variant>
        <vt:lpwstr/>
      </vt:variant>
      <vt:variant>
        <vt:lpwstr>_Toc515247915</vt:lpwstr>
      </vt:variant>
      <vt:variant>
        <vt:i4>1179709</vt:i4>
      </vt:variant>
      <vt:variant>
        <vt:i4>170</vt:i4>
      </vt:variant>
      <vt:variant>
        <vt:i4>0</vt:i4>
      </vt:variant>
      <vt:variant>
        <vt:i4>5</vt:i4>
      </vt:variant>
      <vt:variant>
        <vt:lpwstr/>
      </vt:variant>
      <vt:variant>
        <vt:lpwstr>_Toc515247914</vt:lpwstr>
      </vt:variant>
      <vt:variant>
        <vt:i4>1179709</vt:i4>
      </vt:variant>
      <vt:variant>
        <vt:i4>164</vt:i4>
      </vt:variant>
      <vt:variant>
        <vt:i4>0</vt:i4>
      </vt:variant>
      <vt:variant>
        <vt:i4>5</vt:i4>
      </vt:variant>
      <vt:variant>
        <vt:lpwstr/>
      </vt:variant>
      <vt:variant>
        <vt:lpwstr>_Toc515247913</vt:lpwstr>
      </vt:variant>
      <vt:variant>
        <vt:i4>1179709</vt:i4>
      </vt:variant>
      <vt:variant>
        <vt:i4>158</vt:i4>
      </vt:variant>
      <vt:variant>
        <vt:i4>0</vt:i4>
      </vt:variant>
      <vt:variant>
        <vt:i4>5</vt:i4>
      </vt:variant>
      <vt:variant>
        <vt:lpwstr/>
      </vt:variant>
      <vt:variant>
        <vt:lpwstr>_Toc515247912</vt:lpwstr>
      </vt:variant>
      <vt:variant>
        <vt:i4>1179709</vt:i4>
      </vt:variant>
      <vt:variant>
        <vt:i4>152</vt:i4>
      </vt:variant>
      <vt:variant>
        <vt:i4>0</vt:i4>
      </vt:variant>
      <vt:variant>
        <vt:i4>5</vt:i4>
      </vt:variant>
      <vt:variant>
        <vt:lpwstr/>
      </vt:variant>
      <vt:variant>
        <vt:lpwstr>_Toc515247911</vt:lpwstr>
      </vt:variant>
      <vt:variant>
        <vt:i4>1179709</vt:i4>
      </vt:variant>
      <vt:variant>
        <vt:i4>146</vt:i4>
      </vt:variant>
      <vt:variant>
        <vt:i4>0</vt:i4>
      </vt:variant>
      <vt:variant>
        <vt:i4>5</vt:i4>
      </vt:variant>
      <vt:variant>
        <vt:lpwstr/>
      </vt:variant>
      <vt:variant>
        <vt:lpwstr>_Toc515247910</vt:lpwstr>
      </vt:variant>
      <vt:variant>
        <vt:i4>1245245</vt:i4>
      </vt:variant>
      <vt:variant>
        <vt:i4>140</vt:i4>
      </vt:variant>
      <vt:variant>
        <vt:i4>0</vt:i4>
      </vt:variant>
      <vt:variant>
        <vt:i4>5</vt:i4>
      </vt:variant>
      <vt:variant>
        <vt:lpwstr/>
      </vt:variant>
      <vt:variant>
        <vt:lpwstr>_Toc515247909</vt:lpwstr>
      </vt:variant>
      <vt:variant>
        <vt:i4>1245245</vt:i4>
      </vt:variant>
      <vt:variant>
        <vt:i4>134</vt:i4>
      </vt:variant>
      <vt:variant>
        <vt:i4>0</vt:i4>
      </vt:variant>
      <vt:variant>
        <vt:i4>5</vt:i4>
      </vt:variant>
      <vt:variant>
        <vt:lpwstr/>
      </vt:variant>
      <vt:variant>
        <vt:lpwstr>_Toc515247908</vt:lpwstr>
      </vt:variant>
      <vt:variant>
        <vt:i4>1245245</vt:i4>
      </vt:variant>
      <vt:variant>
        <vt:i4>128</vt:i4>
      </vt:variant>
      <vt:variant>
        <vt:i4>0</vt:i4>
      </vt:variant>
      <vt:variant>
        <vt:i4>5</vt:i4>
      </vt:variant>
      <vt:variant>
        <vt:lpwstr/>
      </vt:variant>
      <vt:variant>
        <vt:lpwstr>_Toc515247907</vt:lpwstr>
      </vt:variant>
      <vt:variant>
        <vt:i4>1245245</vt:i4>
      </vt:variant>
      <vt:variant>
        <vt:i4>122</vt:i4>
      </vt:variant>
      <vt:variant>
        <vt:i4>0</vt:i4>
      </vt:variant>
      <vt:variant>
        <vt:i4>5</vt:i4>
      </vt:variant>
      <vt:variant>
        <vt:lpwstr/>
      </vt:variant>
      <vt:variant>
        <vt:lpwstr>_Toc515247902</vt:lpwstr>
      </vt:variant>
      <vt:variant>
        <vt:i4>1703996</vt:i4>
      </vt:variant>
      <vt:variant>
        <vt:i4>116</vt:i4>
      </vt:variant>
      <vt:variant>
        <vt:i4>0</vt:i4>
      </vt:variant>
      <vt:variant>
        <vt:i4>5</vt:i4>
      </vt:variant>
      <vt:variant>
        <vt:lpwstr/>
      </vt:variant>
      <vt:variant>
        <vt:lpwstr>_Toc515247897</vt:lpwstr>
      </vt:variant>
      <vt:variant>
        <vt:i4>1703996</vt:i4>
      </vt:variant>
      <vt:variant>
        <vt:i4>110</vt:i4>
      </vt:variant>
      <vt:variant>
        <vt:i4>0</vt:i4>
      </vt:variant>
      <vt:variant>
        <vt:i4>5</vt:i4>
      </vt:variant>
      <vt:variant>
        <vt:lpwstr/>
      </vt:variant>
      <vt:variant>
        <vt:lpwstr>_Toc515247895</vt:lpwstr>
      </vt:variant>
      <vt:variant>
        <vt:i4>1703996</vt:i4>
      </vt:variant>
      <vt:variant>
        <vt:i4>104</vt:i4>
      </vt:variant>
      <vt:variant>
        <vt:i4>0</vt:i4>
      </vt:variant>
      <vt:variant>
        <vt:i4>5</vt:i4>
      </vt:variant>
      <vt:variant>
        <vt:lpwstr/>
      </vt:variant>
      <vt:variant>
        <vt:lpwstr>_Toc515247890</vt:lpwstr>
      </vt:variant>
      <vt:variant>
        <vt:i4>1769532</vt:i4>
      </vt:variant>
      <vt:variant>
        <vt:i4>98</vt:i4>
      </vt:variant>
      <vt:variant>
        <vt:i4>0</vt:i4>
      </vt:variant>
      <vt:variant>
        <vt:i4>5</vt:i4>
      </vt:variant>
      <vt:variant>
        <vt:lpwstr/>
      </vt:variant>
      <vt:variant>
        <vt:lpwstr>_Toc515247889</vt:lpwstr>
      </vt:variant>
      <vt:variant>
        <vt:i4>1769532</vt:i4>
      </vt:variant>
      <vt:variant>
        <vt:i4>92</vt:i4>
      </vt:variant>
      <vt:variant>
        <vt:i4>0</vt:i4>
      </vt:variant>
      <vt:variant>
        <vt:i4>5</vt:i4>
      </vt:variant>
      <vt:variant>
        <vt:lpwstr/>
      </vt:variant>
      <vt:variant>
        <vt:lpwstr>_Toc515247888</vt:lpwstr>
      </vt:variant>
      <vt:variant>
        <vt:i4>1769532</vt:i4>
      </vt:variant>
      <vt:variant>
        <vt:i4>86</vt:i4>
      </vt:variant>
      <vt:variant>
        <vt:i4>0</vt:i4>
      </vt:variant>
      <vt:variant>
        <vt:i4>5</vt:i4>
      </vt:variant>
      <vt:variant>
        <vt:lpwstr/>
      </vt:variant>
      <vt:variant>
        <vt:lpwstr>_Toc515247887</vt:lpwstr>
      </vt:variant>
      <vt:variant>
        <vt:i4>1769532</vt:i4>
      </vt:variant>
      <vt:variant>
        <vt:i4>80</vt:i4>
      </vt:variant>
      <vt:variant>
        <vt:i4>0</vt:i4>
      </vt:variant>
      <vt:variant>
        <vt:i4>5</vt:i4>
      </vt:variant>
      <vt:variant>
        <vt:lpwstr/>
      </vt:variant>
      <vt:variant>
        <vt:lpwstr>_Toc515247886</vt:lpwstr>
      </vt:variant>
      <vt:variant>
        <vt:i4>1769532</vt:i4>
      </vt:variant>
      <vt:variant>
        <vt:i4>74</vt:i4>
      </vt:variant>
      <vt:variant>
        <vt:i4>0</vt:i4>
      </vt:variant>
      <vt:variant>
        <vt:i4>5</vt:i4>
      </vt:variant>
      <vt:variant>
        <vt:lpwstr/>
      </vt:variant>
      <vt:variant>
        <vt:lpwstr>_Toc515247885</vt:lpwstr>
      </vt:variant>
      <vt:variant>
        <vt:i4>1769532</vt:i4>
      </vt:variant>
      <vt:variant>
        <vt:i4>68</vt:i4>
      </vt:variant>
      <vt:variant>
        <vt:i4>0</vt:i4>
      </vt:variant>
      <vt:variant>
        <vt:i4>5</vt:i4>
      </vt:variant>
      <vt:variant>
        <vt:lpwstr/>
      </vt:variant>
      <vt:variant>
        <vt:lpwstr>_Toc515247884</vt:lpwstr>
      </vt:variant>
      <vt:variant>
        <vt:i4>1769532</vt:i4>
      </vt:variant>
      <vt:variant>
        <vt:i4>62</vt:i4>
      </vt:variant>
      <vt:variant>
        <vt:i4>0</vt:i4>
      </vt:variant>
      <vt:variant>
        <vt:i4>5</vt:i4>
      </vt:variant>
      <vt:variant>
        <vt:lpwstr/>
      </vt:variant>
      <vt:variant>
        <vt:lpwstr>_Toc515247883</vt:lpwstr>
      </vt:variant>
      <vt:variant>
        <vt:i4>1769532</vt:i4>
      </vt:variant>
      <vt:variant>
        <vt:i4>56</vt:i4>
      </vt:variant>
      <vt:variant>
        <vt:i4>0</vt:i4>
      </vt:variant>
      <vt:variant>
        <vt:i4>5</vt:i4>
      </vt:variant>
      <vt:variant>
        <vt:lpwstr/>
      </vt:variant>
      <vt:variant>
        <vt:lpwstr>_Toc515247882</vt:lpwstr>
      </vt:variant>
      <vt:variant>
        <vt:i4>1769532</vt:i4>
      </vt:variant>
      <vt:variant>
        <vt:i4>50</vt:i4>
      </vt:variant>
      <vt:variant>
        <vt:i4>0</vt:i4>
      </vt:variant>
      <vt:variant>
        <vt:i4>5</vt:i4>
      </vt:variant>
      <vt:variant>
        <vt:lpwstr/>
      </vt:variant>
      <vt:variant>
        <vt:lpwstr>_Toc515247881</vt:lpwstr>
      </vt:variant>
      <vt:variant>
        <vt:i4>1769532</vt:i4>
      </vt:variant>
      <vt:variant>
        <vt:i4>44</vt:i4>
      </vt:variant>
      <vt:variant>
        <vt:i4>0</vt:i4>
      </vt:variant>
      <vt:variant>
        <vt:i4>5</vt:i4>
      </vt:variant>
      <vt:variant>
        <vt:lpwstr/>
      </vt:variant>
      <vt:variant>
        <vt:lpwstr>_Toc515247880</vt:lpwstr>
      </vt:variant>
      <vt:variant>
        <vt:i4>1310780</vt:i4>
      </vt:variant>
      <vt:variant>
        <vt:i4>38</vt:i4>
      </vt:variant>
      <vt:variant>
        <vt:i4>0</vt:i4>
      </vt:variant>
      <vt:variant>
        <vt:i4>5</vt:i4>
      </vt:variant>
      <vt:variant>
        <vt:lpwstr/>
      </vt:variant>
      <vt:variant>
        <vt:lpwstr>_Toc515247879</vt:lpwstr>
      </vt:variant>
      <vt:variant>
        <vt:i4>1310780</vt:i4>
      </vt:variant>
      <vt:variant>
        <vt:i4>32</vt:i4>
      </vt:variant>
      <vt:variant>
        <vt:i4>0</vt:i4>
      </vt:variant>
      <vt:variant>
        <vt:i4>5</vt:i4>
      </vt:variant>
      <vt:variant>
        <vt:lpwstr/>
      </vt:variant>
      <vt:variant>
        <vt:lpwstr>_Toc515247878</vt:lpwstr>
      </vt:variant>
      <vt:variant>
        <vt:i4>1310780</vt:i4>
      </vt:variant>
      <vt:variant>
        <vt:i4>26</vt:i4>
      </vt:variant>
      <vt:variant>
        <vt:i4>0</vt:i4>
      </vt:variant>
      <vt:variant>
        <vt:i4>5</vt:i4>
      </vt:variant>
      <vt:variant>
        <vt:lpwstr/>
      </vt:variant>
      <vt:variant>
        <vt:lpwstr>_Toc515247877</vt:lpwstr>
      </vt:variant>
      <vt:variant>
        <vt:i4>1310780</vt:i4>
      </vt:variant>
      <vt:variant>
        <vt:i4>20</vt:i4>
      </vt:variant>
      <vt:variant>
        <vt:i4>0</vt:i4>
      </vt:variant>
      <vt:variant>
        <vt:i4>5</vt:i4>
      </vt:variant>
      <vt:variant>
        <vt:lpwstr/>
      </vt:variant>
      <vt:variant>
        <vt:lpwstr>_Toc515247876</vt:lpwstr>
      </vt:variant>
      <vt:variant>
        <vt:i4>1310780</vt:i4>
      </vt:variant>
      <vt:variant>
        <vt:i4>14</vt:i4>
      </vt:variant>
      <vt:variant>
        <vt:i4>0</vt:i4>
      </vt:variant>
      <vt:variant>
        <vt:i4>5</vt:i4>
      </vt:variant>
      <vt:variant>
        <vt:lpwstr/>
      </vt:variant>
      <vt:variant>
        <vt:lpwstr>_Toc515247875</vt:lpwstr>
      </vt:variant>
      <vt:variant>
        <vt:i4>1310780</vt:i4>
      </vt:variant>
      <vt:variant>
        <vt:i4>8</vt:i4>
      </vt:variant>
      <vt:variant>
        <vt:i4>0</vt:i4>
      </vt:variant>
      <vt:variant>
        <vt:i4>5</vt:i4>
      </vt:variant>
      <vt:variant>
        <vt:lpwstr/>
      </vt:variant>
      <vt:variant>
        <vt:lpwstr>_Toc515247874</vt:lpwstr>
      </vt:variant>
      <vt:variant>
        <vt:i4>1310780</vt:i4>
      </vt:variant>
      <vt:variant>
        <vt:i4>2</vt:i4>
      </vt:variant>
      <vt:variant>
        <vt:i4>0</vt:i4>
      </vt:variant>
      <vt:variant>
        <vt:i4>5</vt:i4>
      </vt:variant>
      <vt:variant>
        <vt:lpwstr/>
      </vt:variant>
      <vt:variant>
        <vt:lpwstr>_Toc515247873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zinaida.yakzhina</dc:creator>
  <cp:lastModifiedBy>User</cp:lastModifiedBy>
  <cp:revision>2</cp:revision>
  <cp:lastPrinted>2018-10-25T09:33:00Z</cp:lastPrinted>
  <dcterms:created xsi:type="dcterms:W3CDTF">2019-12-27T04:38:00Z</dcterms:created>
  <dcterms:modified xsi:type="dcterms:W3CDTF">2019-12-27T04:38:00Z</dcterms:modified>
</cp:coreProperties>
</file>